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1E390D" w:rsidRDefault="001E390D" w:rsidP="00160FBB">
      <w:pPr>
        <w:pStyle w:val="Heading1"/>
        <w:keepNext w:val="0"/>
        <w:keepLines w:val="0"/>
        <w:widowControl w:val="0"/>
        <w:contextualSpacing w:val="0"/>
        <w:rPr>
          <w:sz w:val="32"/>
        </w:rPr>
      </w:pPr>
      <w:r>
        <w:rPr>
          <w:sz w:val="32"/>
        </w:rPr>
        <w:t>Lab 2</w:t>
      </w:r>
    </w:p>
    <w:p w:rsidR="005A76E6" w:rsidRPr="004801B2" w:rsidRDefault="0029046D" w:rsidP="00160FBB">
      <w:pPr>
        <w:pStyle w:val="Heading1"/>
        <w:keepNext w:val="0"/>
        <w:keepLines w:val="0"/>
        <w:widowControl w:val="0"/>
        <w:contextualSpacing w:val="0"/>
        <w:rPr>
          <w:sz w:val="32"/>
        </w:rPr>
      </w:pPr>
      <w:r w:rsidRPr="004801B2">
        <w:rPr>
          <w:sz w:val="32"/>
        </w:rPr>
        <w:t xml:space="preserve">Google Earth Engine </w:t>
      </w:r>
      <w:r w:rsidR="005A1953" w:rsidRPr="004801B2">
        <w:rPr>
          <w:sz w:val="32"/>
        </w:rPr>
        <w:t>for Trusted Testers</w:t>
      </w:r>
    </w:p>
    <w:p w:rsidR="00160FBB" w:rsidRPr="004801B2" w:rsidRDefault="00160FBB" w:rsidP="00160FBB">
      <w:pPr>
        <w:rPr>
          <w:sz w:val="18"/>
        </w:rPr>
      </w:pPr>
    </w:p>
    <w:p w:rsidR="005A1953" w:rsidRDefault="0029046D">
      <w:pPr>
        <w:widowControl w:val="0"/>
        <w:contextualSpacing w:val="0"/>
        <w:rPr>
          <w:sz w:val="18"/>
        </w:rPr>
      </w:pPr>
      <w:r w:rsidRPr="004801B2">
        <w:rPr>
          <w:sz w:val="18"/>
        </w:rPr>
        <w:t xml:space="preserve">This tutorial </w:t>
      </w:r>
      <w:r w:rsidR="005A1953" w:rsidRPr="004801B2">
        <w:rPr>
          <w:sz w:val="18"/>
        </w:rPr>
        <w:t xml:space="preserve">provides introduction to Google Earth Engine and introduces the basic functionalities available on Google </w:t>
      </w:r>
      <w:r w:rsidR="00CC627E">
        <w:rPr>
          <w:sz w:val="18"/>
        </w:rPr>
        <w:t>E</w:t>
      </w:r>
      <w:r w:rsidR="005A1953" w:rsidRPr="004801B2">
        <w:rPr>
          <w:sz w:val="18"/>
        </w:rPr>
        <w:t xml:space="preserve">arth Engine.  In addition to the </w:t>
      </w:r>
      <w:r w:rsidRPr="004801B2">
        <w:rPr>
          <w:sz w:val="18"/>
        </w:rPr>
        <w:t>publicly available functionality</w:t>
      </w:r>
      <w:r w:rsidR="005A1953" w:rsidRPr="004801B2">
        <w:rPr>
          <w:sz w:val="18"/>
        </w:rPr>
        <w:t>, it</w:t>
      </w:r>
      <w:r w:rsidR="00CC627E">
        <w:rPr>
          <w:sz w:val="18"/>
        </w:rPr>
        <w:t xml:space="preserve"> also </w:t>
      </w:r>
      <w:r w:rsidR="005A1953" w:rsidRPr="004801B2">
        <w:rPr>
          <w:sz w:val="18"/>
        </w:rPr>
        <w:t>gives an overview of some of the functionalities available to trusted testers of Google Earth Engine</w:t>
      </w:r>
      <w:r w:rsidR="00CC627E">
        <w:rPr>
          <w:sz w:val="18"/>
        </w:rPr>
        <w:t xml:space="preserve">. Please request </w:t>
      </w:r>
      <w:r w:rsidR="00CC627E" w:rsidRPr="004801B2">
        <w:rPr>
          <w:sz w:val="18"/>
        </w:rPr>
        <w:t>Trusted Tester account</w:t>
      </w:r>
      <w:r w:rsidR="00CC627E">
        <w:rPr>
          <w:sz w:val="18"/>
        </w:rPr>
        <w:t xml:space="preserve"> by filling in the following form: </w:t>
      </w:r>
      <w:hyperlink r:id="rId9" w:history="1">
        <w:r w:rsidR="00CC627E" w:rsidRPr="001623A0">
          <w:rPr>
            <w:rStyle w:val="Hyperlink"/>
            <w:sz w:val="18"/>
          </w:rPr>
          <w:t>https://docs.google.com/forms/d/17-LSoJQcBUGIwfplrBFLv0ULYhOahHJs2MwRF2XkrcM/viewform</w:t>
        </w:r>
      </w:hyperlink>
      <w:r w:rsidR="00CC627E">
        <w:rPr>
          <w:sz w:val="18"/>
        </w:rPr>
        <w:t>.</w:t>
      </w:r>
    </w:p>
    <w:p w:rsidR="005A76E6" w:rsidRPr="004801B2" w:rsidRDefault="005A76E6">
      <w:pPr>
        <w:widowControl w:val="0"/>
        <w:contextualSpacing w:val="0"/>
        <w:rPr>
          <w:sz w:val="18"/>
        </w:rPr>
      </w:pPr>
      <w:bookmarkStart w:id="0" w:name="h.n5lrfpmabtf9" w:colFirst="0" w:colLast="0"/>
      <w:bookmarkEnd w:id="0"/>
    </w:p>
    <w:p w:rsidR="005A76E6" w:rsidRPr="004801B2" w:rsidRDefault="00CC627E">
      <w:pPr>
        <w:widowControl w:val="0"/>
        <w:contextualSpacing w:val="0"/>
        <w:rPr>
          <w:sz w:val="18"/>
        </w:rPr>
      </w:pPr>
      <w:r>
        <w:rPr>
          <w:sz w:val="18"/>
        </w:rPr>
        <w:t xml:space="preserve">Once you have access to the </w:t>
      </w:r>
      <w:r w:rsidR="0029046D" w:rsidRPr="004801B2">
        <w:rPr>
          <w:sz w:val="18"/>
        </w:rPr>
        <w:t xml:space="preserve">Google Earth Engine with their Trusted Tester account, so the first thing to do is sign in.  </w:t>
      </w:r>
    </w:p>
    <w:p w:rsidR="005A76E6" w:rsidRPr="004801B2" w:rsidRDefault="005A76E6">
      <w:pPr>
        <w:widowControl w:val="0"/>
        <w:contextualSpacing w:val="0"/>
        <w:rPr>
          <w:sz w:val="18"/>
        </w:rPr>
      </w:pPr>
    </w:p>
    <w:p w:rsidR="005A76E6" w:rsidRPr="004801B2" w:rsidRDefault="0029046D" w:rsidP="00CC627E">
      <w:pPr>
        <w:widowControl w:val="0"/>
        <w:numPr>
          <w:ilvl w:val="0"/>
          <w:numId w:val="11"/>
        </w:numPr>
        <w:rPr>
          <w:sz w:val="18"/>
        </w:rPr>
      </w:pPr>
      <w:r w:rsidRPr="004801B2">
        <w:rPr>
          <w:sz w:val="18"/>
        </w:rPr>
        <w:t xml:space="preserve">Go to: </w:t>
      </w:r>
      <w:hyperlink r:id="rId10">
        <w:r w:rsidRPr="004801B2">
          <w:rPr>
            <w:color w:val="1155CC"/>
            <w:sz w:val="18"/>
            <w:u w:val="single"/>
          </w:rPr>
          <w:t>http://earthengine.google.org</w:t>
        </w:r>
      </w:hyperlink>
    </w:p>
    <w:p w:rsidR="005A76E6" w:rsidRPr="004801B2" w:rsidRDefault="0029046D" w:rsidP="00CC627E">
      <w:pPr>
        <w:widowControl w:val="0"/>
        <w:numPr>
          <w:ilvl w:val="0"/>
          <w:numId w:val="11"/>
        </w:numPr>
        <w:rPr>
          <w:sz w:val="18"/>
        </w:rPr>
      </w:pPr>
      <w:r w:rsidRPr="004801B2">
        <w:rPr>
          <w:sz w:val="18"/>
        </w:rPr>
        <w:t xml:space="preserve">Click on the </w:t>
      </w:r>
      <w:r w:rsidRPr="004801B2">
        <w:rPr>
          <w:i/>
          <w:sz w:val="18"/>
        </w:rPr>
        <w:t>Sign in</w:t>
      </w:r>
      <w:r w:rsidRPr="004801B2">
        <w:rPr>
          <w:sz w:val="18"/>
        </w:rPr>
        <w:t xml:space="preserve"> link in the upper right corner of the page.  </w:t>
      </w:r>
    </w:p>
    <w:p w:rsidR="00CC627E" w:rsidRDefault="0029046D" w:rsidP="00CC627E">
      <w:pPr>
        <w:widowControl w:val="0"/>
        <w:numPr>
          <w:ilvl w:val="0"/>
          <w:numId w:val="11"/>
        </w:numPr>
        <w:rPr>
          <w:sz w:val="18"/>
        </w:rPr>
      </w:pPr>
      <w:r w:rsidRPr="004801B2">
        <w:rPr>
          <w:sz w:val="18"/>
        </w:rPr>
        <w:t>Sign in with the Google account which you have registered with the Googl</w:t>
      </w:r>
      <w:r w:rsidR="00CC627E">
        <w:rPr>
          <w:sz w:val="18"/>
        </w:rPr>
        <w:t>e Earth Engine Trusted Tester</w:t>
      </w:r>
    </w:p>
    <w:p w:rsidR="005A76E6" w:rsidRPr="004801B2" w:rsidRDefault="00CC627E" w:rsidP="00CC627E">
      <w:pPr>
        <w:widowControl w:val="0"/>
        <w:ind w:left="360" w:firstLine="360"/>
        <w:rPr>
          <w:sz w:val="18"/>
        </w:rPr>
      </w:pPr>
      <w:r>
        <w:rPr>
          <w:sz w:val="18"/>
        </w:rPr>
        <w:t>P</w:t>
      </w:r>
      <w:r w:rsidR="0029046D" w:rsidRPr="004801B2">
        <w:rPr>
          <w:sz w:val="18"/>
        </w:rPr>
        <w:t xml:space="preserve">rogram.  </w:t>
      </w:r>
    </w:p>
    <w:p w:rsidR="005A76E6" w:rsidRPr="004801B2" w:rsidRDefault="0029046D">
      <w:pPr>
        <w:pStyle w:val="Heading2"/>
        <w:keepNext w:val="0"/>
        <w:keepLines w:val="0"/>
        <w:widowControl w:val="0"/>
        <w:contextualSpacing w:val="0"/>
        <w:rPr>
          <w:sz w:val="24"/>
        </w:rPr>
      </w:pPr>
      <w:bookmarkStart w:id="1" w:name="h.ddtvyhx8ayo0" w:colFirst="0" w:colLast="0"/>
      <w:bookmarkEnd w:id="1"/>
      <w:r w:rsidRPr="004801B2">
        <w:rPr>
          <w:sz w:val="24"/>
        </w:rPr>
        <w:t>Workspace Tools</w:t>
      </w:r>
    </w:p>
    <w:p w:rsidR="005A76E6" w:rsidRPr="004801B2" w:rsidRDefault="005A76E6">
      <w:pPr>
        <w:widowControl w:val="0"/>
        <w:contextualSpacing w:val="0"/>
        <w:rPr>
          <w:sz w:val="18"/>
        </w:rPr>
      </w:pPr>
    </w:p>
    <w:p w:rsidR="005A76E6" w:rsidRPr="004801B2" w:rsidRDefault="0029046D">
      <w:pPr>
        <w:widowControl w:val="0"/>
        <w:contextualSpacing w:val="0"/>
        <w:rPr>
          <w:sz w:val="18"/>
        </w:rPr>
      </w:pPr>
      <w:r w:rsidRPr="004801B2">
        <w:rPr>
          <w:sz w:val="18"/>
        </w:rPr>
        <w:t xml:space="preserve">Once you are signed in to Google Earth Engine, click on the </w:t>
      </w:r>
      <w:r w:rsidRPr="004801B2">
        <w:rPr>
          <w:i/>
          <w:sz w:val="18"/>
        </w:rPr>
        <w:t>Workspace</w:t>
      </w:r>
      <w:r w:rsidRPr="004801B2">
        <w:rPr>
          <w:sz w:val="18"/>
        </w:rPr>
        <w:t xml:space="preserve"> button in the upper right.  In your workspace you will see a number of new controls and features which were not present before you signed in:</w:t>
      </w:r>
    </w:p>
    <w:p w:rsidR="005A76E6" w:rsidRPr="004801B2" w:rsidRDefault="0029046D">
      <w:pPr>
        <w:pStyle w:val="Heading3"/>
        <w:keepNext w:val="0"/>
        <w:keepLines w:val="0"/>
        <w:widowControl w:val="0"/>
        <w:contextualSpacing w:val="0"/>
        <w:rPr>
          <w:sz w:val="20"/>
        </w:rPr>
      </w:pPr>
      <w:bookmarkStart w:id="2" w:name="h.q0cmszxu7yw3" w:colFirst="0" w:colLast="0"/>
      <w:bookmarkStart w:id="3" w:name="h.m4a674qdnxen" w:colFirst="0" w:colLast="0"/>
      <w:bookmarkEnd w:id="2"/>
      <w:bookmarkEnd w:id="3"/>
      <w:r w:rsidRPr="004801B2">
        <w:rPr>
          <w:sz w:val="20"/>
        </w:rPr>
        <w:t>Add Computation</w:t>
      </w:r>
    </w:p>
    <w:p w:rsidR="005A76E6" w:rsidRPr="004801B2" w:rsidRDefault="0029046D">
      <w:pPr>
        <w:widowControl w:val="0"/>
        <w:contextualSpacing w:val="0"/>
        <w:rPr>
          <w:sz w:val="18"/>
        </w:rPr>
      </w:pPr>
      <w:r w:rsidRPr="004801B2">
        <w:rPr>
          <w:sz w:val="18"/>
        </w:rPr>
        <w:t xml:space="preserve">The </w:t>
      </w:r>
      <w:r w:rsidRPr="004801B2">
        <w:rPr>
          <w:i/>
          <w:sz w:val="18"/>
        </w:rPr>
        <w:t>Add computation</w:t>
      </w:r>
      <w:r w:rsidRPr="004801B2">
        <w:rPr>
          <w:sz w:val="18"/>
        </w:rPr>
        <w:t xml:space="preserve"> link is now visible in the left-hand panel, next to the </w:t>
      </w:r>
      <w:r w:rsidRPr="004801B2">
        <w:rPr>
          <w:i/>
          <w:sz w:val="18"/>
        </w:rPr>
        <w:t>Add data</w:t>
      </w:r>
      <w:r w:rsidRPr="004801B2">
        <w:rPr>
          <w:sz w:val="18"/>
        </w:rPr>
        <w:t xml:space="preserve"> link. Click on this link to see numerous computation options which can be applied to your datasets.  More information on how to use these tools will be the subject of another tutorial, which will be linked here once it is ready and published. </w:t>
      </w:r>
    </w:p>
    <w:p w:rsidR="00EA1E47" w:rsidRPr="004801B2" w:rsidRDefault="00EA1E47">
      <w:pPr>
        <w:widowControl w:val="0"/>
        <w:contextualSpacing w:val="0"/>
        <w:rPr>
          <w:sz w:val="18"/>
        </w:rPr>
      </w:pPr>
    </w:p>
    <w:p w:rsidR="007A3202" w:rsidRPr="004801B2" w:rsidRDefault="007A3202">
      <w:pPr>
        <w:widowControl w:val="0"/>
        <w:contextualSpacing w:val="0"/>
        <w:rPr>
          <w:sz w:val="18"/>
        </w:rPr>
      </w:pPr>
      <w:r w:rsidRPr="004801B2">
        <w:rPr>
          <w:noProof/>
          <w:sz w:val="18"/>
        </w:rPr>
        <mc:AlternateContent>
          <mc:Choice Requires="wps">
            <w:drawing>
              <wp:anchor distT="0" distB="0" distL="114300" distR="114300" simplePos="0" relativeHeight="251662336" behindDoc="0" locked="0" layoutInCell="1" allowOverlap="1" wp14:anchorId="16D18048" wp14:editId="7E331455">
                <wp:simplePos x="0" y="0"/>
                <wp:positionH relativeFrom="column">
                  <wp:posOffset>4184015</wp:posOffset>
                </wp:positionH>
                <wp:positionV relativeFrom="paragraph">
                  <wp:posOffset>43180</wp:posOffset>
                </wp:positionV>
                <wp:extent cx="718820" cy="81915"/>
                <wp:effectExtent l="0" t="0" r="24130" b="13335"/>
                <wp:wrapNone/>
                <wp:docPr id="10" name="Rectangle 10"/>
                <wp:cNvGraphicFramePr/>
                <a:graphic xmlns:a="http://schemas.openxmlformats.org/drawingml/2006/main">
                  <a:graphicData uri="http://schemas.microsoft.com/office/word/2010/wordprocessingShape">
                    <wps:wsp>
                      <wps:cNvSpPr/>
                      <wps:spPr>
                        <a:xfrm>
                          <a:off x="0" y="0"/>
                          <a:ext cx="718820" cy="81915"/>
                        </a:xfrm>
                        <a:prstGeom prst="rect">
                          <a:avLst/>
                        </a:prstGeom>
                        <a:solidFill>
                          <a:schemeClr val="bg1">
                            <a:lumMod val="75000"/>
                          </a:schemeClr>
                        </a:solidFill>
                        <a:ln w="3175">
                          <a:solidFill>
                            <a:schemeClr val="bg1">
                              <a:lumMod val="75000"/>
                            </a:schemeClr>
                          </a:solidFill>
                          <a:prstDash val="solid"/>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26" style="position:absolute;margin-left:329.45pt;margin-top:3.4pt;width:56.6pt;height:6.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" fillcolor="#bfbfbf [2412]" strokecolor="#bfbfbf [2412]" strokeweight=".25pt"/>
            </w:pict>
          </mc:Fallback>
        </mc:AlternateContent>
      </w:r>
      <w:r w:rsidRPr="004801B2">
        <w:rPr>
          <w:noProof/>
          <w:sz w:val="18"/>
        </w:rPr>
        <mc:AlternateContent>
          <mc:Choice Requires="wps">
            <w:drawing>
              <wp:anchor distT="0" distB="0" distL="114300" distR="114300" simplePos="0" relativeHeight="251664384" behindDoc="0" locked="0" layoutInCell="1" allowOverlap="1" wp14:anchorId="7C53A003" wp14:editId="2F2E8D13">
                <wp:simplePos x="0" y="0"/>
                <wp:positionH relativeFrom="column">
                  <wp:posOffset>223520</wp:posOffset>
                </wp:positionH>
                <wp:positionV relativeFrom="paragraph">
                  <wp:posOffset>349885</wp:posOffset>
                </wp:positionV>
                <wp:extent cx="565150" cy="1173480"/>
                <wp:effectExtent l="0" t="0" r="25400" b="26670"/>
                <wp:wrapNone/>
                <wp:docPr id="7" name="Rectangle 7"/>
                <wp:cNvGraphicFramePr/>
                <a:graphic xmlns:a="http://schemas.openxmlformats.org/drawingml/2006/main">
                  <a:graphicData uri="http://schemas.microsoft.com/office/word/2010/wordprocessingShape">
                    <wps:wsp>
                      <wps:cNvSpPr/>
                      <wps:spPr>
                        <a:xfrm>
                          <a:off x="0" y="0"/>
                          <a:ext cx="565150" cy="117348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17.6pt;margin-top:27.55pt;width:44.5pt;height:92.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" filled="f" strokecolor="red" strokeweight="1pt"/>
            </w:pict>
          </mc:Fallback>
        </mc:AlternateContent>
      </w:r>
      <w:r w:rsidRPr="004801B2">
        <w:rPr>
          <w:noProof/>
          <w:sz w:val="18"/>
        </w:rPr>
        <w:drawing>
          <wp:inline distT="0" distB="0" distL="0" distR="0" wp14:anchorId="5F453CD5" wp14:editId="7E3BB33B">
            <wp:extent cx="4932680" cy="2489200"/>
            <wp:effectExtent l="0" t="0" r="127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t="5839" r="50152" b="4738"/>
                    <a:stretch/>
                  </pic:blipFill>
                  <pic:spPr bwMode="auto">
                    <a:xfrm>
                      <a:off x="0" y="0"/>
                      <a:ext cx="4940532" cy="2493162"/>
                    </a:xfrm>
                    <a:prstGeom prst="rect">
                      <a:avLst/>
                    </a:prstGeom>
                    <a:ln>
                      <a:noFill/>
                    </a:ln>
                    <a:extLst>
                      <a:ext uri="{53640926-AAD7-44D8-BBD7-CCE9431645EC}">
                        <a14:shadowObscured xmlns:a14="http://schemas.microsoft.com/office/drawing/2010/main"/>
                      </a:ext>
                    </a:extLst>
                  </pic:spPr>
                </pic:pic>
              </a:graphicData>
            </a:graphic>
          </wp:inline>
        </w:drawing>
      </w:r>
    </w:p>
    <w:p w:rsidR="007A3202" w:rsidRPr="004801B2" w:rsidRDefault="007A3202">
      <w:pPr>
        <w:widowControl w:val="0"/>
        <w:contextualSpacing w:val="0"/>
        <w:rPr>
          <w:sz w:val="18"/>
        </w:rPr>
      </w:pPr>
    </w:p>
    <w:p w:rsidR="001C06FB" w:rsidRDefault="001C06FB">
      <w:pPr>
        <w:pStyle w:val="Heading3"/>
        <w:keepNext w:val="0"/>
        <w:keepLines w:val="0"/>
        <w:widowControl w:val="0"/>
        <w:contextualSpacing w:val="0"/>
        <w:rPr>
          <w:sz w:val="20"/>
        </w:rPr>
      </w:pPr>
      <w:bookmarkStart w:id="4" w:name="h.33uqoeizhlqp" w:colFirst="0" w:colLast="0"/>
      <w:bookmarkEnd w:id="4"/>
    </w:p>
    <w:p w:rsidR="005A76E6" w:rsidRPr="004801B2" w:rsidRDefault="0029046D">
      <w:pPr>
        <w:pStyle w:val="Heading3"/>
        <w:keepNext w:val="0"/>
        <w:keepLines w:val="0"/>
        <w:widowControl w:val="0"/>
        <w:contextualSpacing w:val="0"/>
        <w:rPr>
          <w:sz w:val="20"/>
        </w:rPr>
      </w:pPr>
      <w:r w:rsidRPr="004801B2">
        <w:rPr>
          <w:sz w:val="20"/>
        </w:rPr>
        <w:lastRenderedPageBreak/>
        <w:t>Analysis</w:t>
      </w:r>
    </w:p>
    <w:p w:rsidR="00086D0E" w:rsidRDefault="0029046D">
      <w:pPr>
        <w:widowControl w:val="0"/>
        <w:contextualSpacing w:val="0"/>
        <w:rPr>
          <w:sz w:val="18"/>
        </w:rPr>
      </w:pPr>
      <w:r w:rsidRPr="004801B2">
        <w:rPr>
          <w:sz w:val="18"/>
        </w:rPr>
        <w:t xml:space="preserve">The </w:t>
      </w:r>
      <w:r w:rsidRPr="004801B2">
        <w:rPr>
          <w:i/>
          <w:sz w:val="18"/>
        </w:rPr>
        <w:t>Analysis:</w:t>
      </w:r>
      <w:r w:rsidRPr="004801B2">
        <w:rPr>
          <w:sz w:val="18"/>
        </w:rPr>
        <w:t xml:space="preserve"> dropdown is now visible at the bottom of the left-hand panel.  It contains options for running your own analysis on the data in Google Earth Engine. Options currently include: </w:t>
      </w:r>
      <w:r w:rsidRPr="004801B2">
        <w:rPr>
          <w:i/>
          <w:sz w:val="18"/>
        </w:rPr>
        <w:t>Train a classifier, Cross-validate,</w:t>
      </w:r>
      <w:r w:rsidRPr="004801B2">
        <w:rPr>
          <w:sz w:val="18"/>
        </w:rPr>
        <w:t xml:space="preserve"> and </w:t>
      </w:r>
      <w:r w:rsidRPr="004801B2">
        <w:rPr>
          <w:i/>
          <w:sz w:val="18"/>
        </w:rPr>
        <w:t>Compare</w:t>
      </w:r>
      <w:r w:rsidRPr="004801B2">
        <w:rPr>
          <w:sz w:val="18"/>
        </w:rPr>
        <w:t xml:space="preserve">.  </w:t>
      </w:r>
    </w:p>
    <w:p w:rsidR="00DC2E32" w:rsidRPr="004801B2" w:rsidRDefault="00DC2E32">
      <w:pPr>
        <w:widowControl w:val="0"/>
        <w:contextualSpacing w:val="0"/>
        <w:rPr>
          <w:sz w:val="18"/>
        </w:rPr>
      </w:pPr>
    </w:p>
    <w:p w:rsidR="00086D0E" w:rsidRPr="004801B2" w:rsidRDefault="00086D0E">
      <w:pPr>
        <w:widowControl w:val="0"/>
        <w:contextualSpacing w:val="0"/>
        <w:rPr>
          <w:sz w:val="18"/>
        </w:rPr>
      </w:pPr>
      <w:r w:rsidRPr="004801B2">
        <w:rPr>
          <w:noProof/>
          <w:sz w:val="18"/>
        </w:rPr>
        <mc:AlternateContent>
          <mc:Choice Requires="wps">
            <w:drawing>
              <wp:anchor distT="0" distB="0" distL="114300" distR="114300" simplePos="0" relativeHeight="251666432" behindDoc="0" locked="0" layoutInCell="1" allowOverlap="1" wp14:anchorId="6C95F33F" wp14:editId="4FA1AF2C">
                <wp:simplePos x="0" y="0"/>
                <wp:positionH relativeFrom="column">
                  <wp:posOffset>10160</wp:posOffset>
                </wp:positionH>
                <wp:positionV relativeFrom="paragraph">
                  <wp:posOffset>411480</wp:posOffset>
                </wp:positionV>
                <wp:extent cx="680720" cy="240030"/>
                <wp:effectExtent l="0" t="0" r="24130" b="26670"/>
                <wp:wrapNone/>
                <wp:docPr id="9" name="Rectangle 9"/>
                <wp:cNvGraphicFramePr/>
                <a:graphic xmlns:a="http://schemas.openxmlformats.org/drawingml/2006/main">
                  <a:graphicData uri="http://schemas.microsoft.com/office/word/2010/wordprocessingShape">
                    <wps:wsp>
                      <wps:cNvSpPr/>
                      <wps:spPr>
                        <a:xfrm>
                          <a:off x="0" y="0"/>
                          <a:ext cx="680720" cy="24003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9" o:spid="_x0000_s1026" style="position:absolute;margin-left:.8pt;margin-top:32.4pt;width:53.6pt;height:18.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" filled="f" strokecolor="red" strokeweight="1pt"/>
            </w:pict>
          </mc:Fallback>
        </mc:AlternateContent>
      </w:r>
      <w:r w:rsidRPr="004801B2">
        <w:rPr>
          <w:noProof/>
          <w:sz w:val="18"/>
        </w:rPr>
        <w:drawing>
          <wp:inline distT="0" distB="0" distL="0" distR="0" wp14:anchorId="08CA0B6C" wp14:editId="4A24D8F1">
            <wp:extent cx="3479800" cy="144780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t="5774" r="61020" b="36796"/>
                    <a:stretch/>
                  </pic:blipFill>
                  <pic:spPr bwMode="auto">
                    <a:xfrm>
                      <a:off x="0" y="0"/>
                      <a:ext cx="3483320" cy="1449264"/>
                    </a:xfrm>
                    <a:prstGeom prst="rect">
                      <a:avLst/>
                    </a:prstGeom>
                    <a:ln>
                      <a:noFill/>
                    </a:ln>
                    <a:extLst>
                      <a:ext uri="{53640926-AAD7-44D8-BBD7-CCE9431645EC}">
                        <a14:shadowObscured xmlns:a14="http://schemas.microsoft.com/office/drawing/2010/main"/>
                      </a:ext>
                    </a:extLst>
                  </pic:spPr>
                </pic:pic>
              </a:graphicData>
            </a:graphic>
          </wp:inline>
        </w:drawing>
      </w:r>
    </w:p>
    <w:p w:rsidR="00F56978" w:rsidRPr="004801B2" w:rsidRDefault="00F56978">
      <w:pPr>
        <w:widowControl w:val="0"/>
        <w:contextualSpacing w:val="0"/>
        <w:rPr>
          <w:sz w:val="18"/>
        </w:rPr>
      </w:pPr>
    </w:p>
    <w:p w:rsidR="005A76E6" w:rsidRPr="004801B2" w:rsidRDefault="0029046D">
      <w:pPr>
        <w:pStyle w:val="Heading3"/>
        <w:keepNext w:val="0"/>
        <w:keepLines w:val="0"/>
        <w:widowControl w:val="0"/>
        <w:contextualSpacing w:val="0"/>
        <w:rPr>
          <w:sz w:val="20"/>
        </w:rPr>
      </w:pPr>
      <w:bookmarkStart w:id="5" w:name="h.vf93s1l0rshp" w:colFirst="0" w:colLast="0"/>
      <w:bookmarkEnd w:id="5"/>
      <w:r w:rsidRPr="004801B2">
        <w:rPr>
          <w:sz w:val="20"/>
        </w:rPr>
        <w:t>Manage Workspace</w:t>
      </w:r>
    </w:p>
    <w:p w:rsidR="005A76E6" w:rsidRPr="004801B2" w:rsidRDefault="0029046D">
      <w:pPr>
        <w:widowControl w:val="0"/>
        <w:contextualSpacing w:val="0"/>
        <w:rPr>
          <w:sz w:val="18"/>
        </w:rPr>
      </w:pPr>
      <w:r w:rsidRPr="004801B2">
        <w:rPr>
          <w:sz w:val="18"/>
        </w:rPr>
        <w:t xml:space="preserve">The </w:t>
      </w:r>
      <w:r w:rsidRPr="004801B2">
        <w:rPr>
          <w:i/>
          <w:sz w:val="18"/>
        </w:rPr>
        <w:t>Manage workspace</w:t>
      </w:r>
      <w:r w:rsidRPr="004801B2">
        <w:rPr>
          <w:sz w:val="18"/>
        </w:rPr>
        <w:t xml:space="preserve"> dropdown is now visible above the map.  It gives you access to a number of tools discussed below.  </w:t>
      </w:r>
    </w:p>
    <w:p w:rsidR="005A76E6" w:rsidRPr="004801B2" w:rsidRDefault="0029046D">
      <w:pPr>
        <w:pStyle w:val="Heading2"/>
        <w:keepNext w:val="0"/>
        <w:keepLines w:val="0"/>
        <w:widowControl w:val="0"/>
        <w:contextualSpacing w:val="0"/>
        <w:rPr>
          <w:sz w:val="24"/>
        </w:rPr>
      </w:pPr>
      <w:bookmarkStart w:id="6" w:name="h.kduvqve353t7" w:colFirst="0" w:colLast="0"/>
      <w:bookmarkEnd w:id="6"/>
      <w:r w:rsidRPr="004801B2">
        <w:rPr>
          <w:sz w:val="24"/>
        </w:rPr>
        <w:t>Managing your workspace</w:t>
      </w:r>
    </w:p>
    <w:p w:rsidR="005A76E6" w:rsidRPr="004801B2" w:rsidRDefault="0029046D">
      <w:pPr>
        <w:widowControl w:val="0"/>
        <w:contextualSpacing w:val="0"/>
        <w:rPr>
          <w:sz w:val="18"/>
        </w:rPr>
      </w:pPr>
      <w:r w:rsidRPr="004801B2">
        <w:rPr>
          <w:sz w:val="18"/>
        </w:rPr>
        <w:t xml:space="preserve">When signed-in, you will see a </w:t>
      </w:r>
      <w:r w:rsidRPr="004801B2">
        <w:rPr>
          <w:i/>
          <w:sz w:val="18"/>
        </w:rPr>
        <w:t>Manage workspace</w:t>
      </w:r>
      <w:r w:rsidRPr="004801B2">
        <w:rPr>
          <w:sz w:val="18"/>
        </w:rPr>
        <w:t xml:space="preserve"> dropdown above the map in your Workspace. This provides options for saving and sharing the settings of your workspace.  </w:t>
      </w:r>
    </w:p>
    <w:p w:rsidR="005A76E6" w:rsidRPr="004801B2" w:rsidRDefault="005A76E6">
      <w:pPr>
        <w:widowControl w:val="0"/>
        <w:contextualSpacing w:val="0"/>
        <w:rPr>
          <w:sz w:val="18"/>
        </w:rPr>
      </w:pPr>
    </w:p>
    <w:p w:rsidR="00086D0E" w:rsidRPr="004801B2" w:rsidRDefault="00FE0006">
      <w:pPr>
        <w:widowControl w:val="0"/>
        <w:contextualSpacing w:val="0"/>
        <w:rPr>
          <w:sz w:val="18"/>
        </w:rPr>
      </w:pPr>
      <w:r w:rsidRPr="004801B2">
        <w:rPr>
          <w:noProof/>
          <w:sz w:val="18"/>
        </w:rPr>
        <mc:AlternateContent>
          <mc:Choice Requires="wps">
            <w:drawing>
              <wp:anchor distT="0" distB="0" distL="114300" distR="114300" simplePos="0" relativeHeight="251668480" behindDoc="0" locked="0" layoutInCell="1" allowOverlap="1" wp14:anchorId="4E7F2CCA" wp14:editId="7FE60EB5">
                <wp:simplePos x="0" y="0"/>
                <wp:positionH relativeFrom="column">
                  <wp:posOffset>4704117</wp:posOffset>
                </wp:positionH>
                <wp:positionV relativeFrom="paragraph">
                  <wp:posOffset>26670</wp:posOffset>
                </wp:positionV>
                <wp:extent cx="718820" cy="81915"/>
                <wp:effectExtent l="0" t="0" r="24130" b="13335"/>
                <wp:wrapNone/>
                <wp:docPr id="15" name="Rectangle 15"/>
                <wp:cNvGraphicFramePr/>
                <a:graphic xmlns:a="http://schemas.openxmlformats.org/drawingml/2006/main">
                  <a:graphicData uri="http://schemas.microsoft.com/office/word/2010/wordprocessingShape">
                    <wps:wsp>
                      <wps:cNvSpPr/>
                      <wps:spPr>
                        <a:xfrm>
                          <a:off x="0" y="0"/>
                          <a:ext cx="718820" cy="81915"/>
                        </a:xfrm>
                        <a:prstGeom prst="rect">
                          <a:avLst/>
                        </a:prstGeom>
                        <a:solidFill>
                          <a:schemeClr val="bg1">
                            <a:lumMod val="75000"/>
                          </a:schemeClr>
                        </a:solidFill>
                        <a:ln w="3175">
                          <a:solidFill>
                            <a:schemeClr val="bg1">
                              <a:lumMod val="75000"/>
                            </a:schemeClr>
                          </a:solidFill>
                          <a:prstDash val="solid"/>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370.4pt;margin-top:2.1pt;width:56.6pt;height:6.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" fillcolor="#bfbfbf [2412]" strokecolor="#bfbfbf [2412]" strokeweight=".25pt"/>
            </w:pict>
          </mc:Fallback>
        </mc:AlternateContent>
      </w:r>
      <w:r w:rsidR="00086D0E" w:rsidRPr="004801B2">
        <w:rPr>
          <w:noProof/>
          <w:sz w:val="18"/>
        </w:rPr>
        <mc:AlternateContent>
          <mc:Choice Requires="wps">
            <w:drawing>
              <wp:anchor distT="0" distB="0" distL="114300" distR="114300" simplePos="0" relativeHeight="251670528" behindDoc="0" locked="0" layoutInCell="1" allowOverlap="1" wp14:anchorId="37CF20FA" wp14:editId="2030EDF7">
                <wp:simplePos x="0" y="0"/>
                <wp:positionH relativeFrom="column">
                  <wp:posOffset>950259</wp:posOffset>
                </wp:positionH>
                <wp:positionV relativeFrom="paragraph">
                  <wp:posOffset>182581</wp:posOffset>
                </wp:positionV>
                <wp:extent cx="887506" cy="587188"/>
                <wp:effectExtent l="0" t="0" r="27305" b="22860"/>
                <wp:wrapNone/>
                <wp:docPr id="16" name="Rectangle 16"/>
                <wp:cNvGraphicFramePr/>
                <a:graphic xmlns:a="http://schemas.openxmlformats.org/drawingml/2006/main">
                  <a:graphicData uri="http://schemas.microsoft.com/office/word/2010/wordprocessingShape">
                    <wps:wsp>
                      <wps:cNvSpPr/>
                      <wps:spPr>
                        <a:xfrm>
                          <a:off x="0" y="0"/>
                          <a:ext cx="887506" cy="587188"/>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74.8pt;margin-top:14.4pt;width:69.9pt;height:46.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" filled="f" strokecolor="red" strokeweight="1pt"/>
            </w:pict>
          </mc:Fallback>
        </mc:AlternateContent>
      </w:r>
      <w:r w:rsidR="00086D0E" w:rsidRPr="004801B2">
        <w:rPr>
          <w:noProof/>
          <w:sz w:val="18"/>
        </w:rPr>
        <w:drawing>
          <wp:inline distT="0" distB="0" distL="0" distR="0" wp14:anchorId="1025D9BA" wp14:editId="171E6281">
            <wp:extent cx="5488502" cy="27521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t="6116" r="49926" b="4623"/>
                    <a:stretch/>
                  </pic:blipFill>
                  <pic:spPr bwMode="auto">
                    <a:xfrm>
                      <a:off x="0" y="0"/>
                      <a:ext cx="5501460" cy="2758663"/>
                    </a:xfrm>
                    <a:prstGeom prst="rect">
                      <a:avLst/>
                    </a:prstGeom>
                    <a:ln>
                      <a:noFill/>
                    </a:ln>
                    <a:extLst>
                      <a:ext uri="{53640926-AAD7-44D8-BBD7-CCE9431645EC}">
                        <a14:shadowObscured xmlns:a14="http://schemas.microsoft.com/office/drawing/2010/main"/>
                      </a:ext>
                    </a:extLst>
                  </pic:spPr>
                </pic:pic>
              </a:graphicData>
            </a:graphic>
          </wp:inline>
        </w:drawing>
      </w:r>
    </w:p>
    <w:p w:rsidR="005A76E6" w:rsidRPr="004801B2" w:rsidRDefault="005A76E6">
      <w:pPr>
        <w:widowControl w:val="0"/>
        <w:contextualSpacing w:val="0"/>
        <w:rPr>
          <w:sz w:val="18"/>
        </w:rPr>
      </w:pPr>
    </w:p>
    <w:p w:rsidR="005A76E6" w:rsidRPr="004801B2" w:rsidRDefault="0029046D">
      <w:pPr>
        <w:pStyle w:val="Heading3"/>
        <w:keepNext w:val="0"/>
        <w:keepLines w:val="0"/>
        <w:widowControl w:val="0"/>
        <w:contextualSpacing w:val="0"/>
        <w:rPr>
          <w:sz w:val="20"/>
        </w:rPr>
      </w:pPr>
      <w:bookmarkStart w:id="7" w:name="h.q38xxpbn434z" w:colFirst="0" w:colLast="0"/>
      <w:bookmarkEnd w:id="7"/>
      <w:r w:rsidRPr="004801B2">
        <w:rPr>
          <w:sz w:val="20"/>
        </w:rPr>
        <w:t>Save now</w:t>
      </w:r>
    </w:p>
    <w:p w:rsidR="005A76E6" w:rsidRPr="004801B2" w:rsidRDefault="0029046D">
      <w:pPr>
        <w:widowControl w:val="0"/>
        <w:contextualSpacing w:val="0"/>
        <w:rPr>
          <w:sz w:val="18"/>
        </w:rPr>
      </w:pPr>
      <w:r w:rsidRPr="004801B2">
        <w:rPr>
          <w:sz w:val="18"/>
        </w:rPr>
        <w:t xml:space="preserve">To save your current workspace settings, such as your view port, the data layers you have loaded, and the settings you have given them, click </w:t>
      </w:r>
      <w:r w:rsidRPr="004801B2">
        <w:rPr>
          <w:i/>
          <w:sz w:val="18"/>
        </w:rPr>
        <w:t>Manage workspace</w:t>
      </w:r>
      <w:r w:rsidRPr="004801B2">
        <w:rPr>
          <w:sz w:val="18"/>
        </w:rPr>
        <w:t xml:space="preserve"> &gt; </w:t>
      </w:r>
      <w:r w:rsidRPr="004801B2">
        <w:rPr>
          <w:i/>
          <w:sz w:val="18"/>
        </w:rPr>
        <w:t>Save now</w:t>
      </w:r>
      <w:r w:rsidRPr="004801B2">
        <w:rPr>
          <w:sz w:val="18"/>
        </w:rPr>
        <w:t xml:space="preserve">.  This will save the current settings to your account.  </w:t>
      </w:r>
    </w:p>
    <w:p w:rsidR="005A76E6" w:rsidRPr="004801B2" w:rsidRDefault="005A76E6">
      <w:pPr>
        <w:widowControl w:val="0"/>
        <w:contextualSpacing w:val="0"/>
        <w:rPr>
          <w:sz w:val="18"/>
        </w:rPr>
      </w:pPr>
    </w:p>
    <w:p w:rsidR="005A76E6" w:rsidRPr="004801B2" w:rsidRDefault="0029046D">
      <w:pPr>
        <w:widowControl w:val="0"/>
        <w:contextualSpacing w:val="0"/>
        <w:rPr>
          <w:sz w:val="18"/>
        </w:rPr>
      </w:pPr>
      <w:r w:rsidRPr="004801B2">
        <w:rPr>
          <w:sz w:val="18"/>
        </w:rPr>
        <w:t xml:space="preserve">Note that you can only save one set of workspace settings at a time, so saving will overwrite any previously saved workspace.  If you want to save multiple workspaces, see the “Import/export” and “Share workspace” sections below.  </w:t>
      </w:r>
    </w:p>
    <w:p w:rsidR="005A76E6" w:rsidRPr="004801B2" w:rsidRDefault="0029046D">
      <w:pPr>
        <w:pStyle w:val="Heading3"/>
        <w:keepNext w:val="0"/>
        <w:keepLines w:val="0"/>
        <w:widowControl w:val="0"/>
        <w:contextualSpacing w:val="0"/>
        <w:rPr>
          <w:sz w:val="20"/>
        </w:rPr>
      </w:pPr>
      <w:bookmarkStart w:id="8" w:name="h.36y4k9jok3cr" w:colFirst="0" w:colLast="0"/>
      <w:bookmarkEnd w:id="8"/>
      <w:r w:rsidRPr="004801B2">
        <w:rPr>
          <w:sz w:val="20"/>
        </w:rPr>
        <w:lastRenderedPageBreak/>
        <w:t>Restore saved workspace</w:t>
      </w:r>
    </w:p>
    <w:p w:rsidR="005A76E6" w:rsidRPr="004801B2" w:rsidRDefault="0029046D">
      <w:pPr>
        <w:widowControl w:val="0"/>
        <w:contextualSpacing w:val="0"/>
        <w:rPr>
          <w:sz w:val="18"/>
        </w:rPr>
      </w:pPr>
      <w:r w:rsidRPr="004801B2">
        <w:rPr>
          <w:sz w:val="18"/>
        </w:rPr>
        <w:t xml:space="preserve">To restore the workspace settings which you saved, click </w:t>
      </w:r>
      <w:r w:rsidRPr="004801B2">
        <w:rPr>
          <w:i/>
          <w:sz w:val="18"/>
        </w:rPr>
        <w:t>Manage workspace</w:t>
      </w:r>
      <w:r w:rsidRPr="004801B2">
        <w:rPr>
          <w:sz w:val="18"/>
        </w:rPr>
        <w:t xml:space="preserve"> &gt; </w:t>
      </w:r>
      <w:r w:rsidRPr="004801B2">
        <w:rPr>
          <w:i/>
          <w:sz w:val="18"/>
        </w:rPr>
        <w:t>Restore saved workspace</w:t>
      </w:r>
      <w:r w:rsidRPr="004801B2">
        <w:rPr>
          <w:sz w:val="18"/>
        </w:rPr>
        <w:t xml:space="preserve">.  This will overwrite your current workspace settings (viewport, layers, settings, etc.) and replace them with the workspace settings you had when you last saved.  </w:t>
      </w:r>
    </w:p>
    <w:p w:rsidR="005A76E6" w:rsidRPr="004801B2" w:rsidRDefault="0029046D">
      <w:pPr>
        <w:pStyle w:val="Heading3"/>
        <w:keepNext w:val="0"/>
        <w:keepLines w:val="0"/>
        <w:widowControl w:val="0"/>
        <w:contextualSpacing w:val="0"/>
        <w:rPr>
          <w:sz w:val="20"/>
        </w:rPr>
      </w:pPr>
      <w:bookmarkStart w:id="9" w:name="h.9nzglyvfpjdn" w:colFirst="0" w:colLast="0"/>
      <w:bookmarkEnd w:id="9"/>
      <w:r w:rsidRPr="004801B2">
        <w:rPr>
          <w:sz w:val="20"/>
        </w:rPr>
        <w:t>Clear workspace</w:t>
      </w:r>
    </w:p>
    <w:p w:rsidR="005A76E6" w:rsidRPr="004801B2" w:rsidRDefault="0029046D">
      <w:pPr>
        <w:widowControl w:val="0"/>
        <w:contextualSpacing w:val="0"/>
        <w:rPr>
          <w:sz w:val="18"/>
        </w:rPr>
      </w:pPr>
      <w:r w:rsidRPr="004801B2">
        <w:rPr>
          <w:sz w:val="18"/>
        </w:rPr>
        <w:t xml:space="preserve">To clear your workspace, and reset it to the default, with no data layers loaded, click </w:t>
      </w:r>
      <w:r w:rsidRPr="004801B2">
        <w:rPr>
          <w:i/>
          <w:sz w:val="18"/>
        </w:rPr>
        <w:t>Manage workspace</w:t>
      </w:r>
      <w:r w:rsidRPr="004801B2">
        <w:rPr>
          <w:sz w:val="18"/>
        </w:rPr>
        <w:t xml:space="preserve"> &gt; </w:t>
      </w:r>
      <w:r w:rsidRPr="004801B2">
        <w:rPr>
          <w:i/>
          <w:sz w:val="18"/>
        </w:rPr>
        <w:t>Clear workspace</w:t>
      </w:r>
      <w:r w:rsidRPr="004801B2">
        <w:rPr>
          <w:sz w:val="18"/>
        </w:rPr>
        <w:t xml:space="preserve">.  </w:t>
      </w:r>
    </w:p>
    <w:p w:rsidR="005A76E6" w:rsidRPr="004801B2" w:rsidRDefault="0029046D">
      <w:pPr>
        <w:pStyle w:val="Heading3"/>
        <w:keepNext w:val="0"/>
        <w:keepLines w:val="0"/>
        <w:widowControl w:val="0"/>
        <w:contextualSpacing w:val="0"/>
        <w:rPr>
          <w:sz w:val="20"/>
        </w:rPr>
      </w:pPr>
      <w:bookmarkStart w:id="10" w:name="h.rcpy5qo6sbus" w:colFirst="0" w:colLast="0"/>
      <w:bookmarkEnd w:id="10"/>
      <w:r w:rsidRPr="004801B2">
        <w:rPr>
          <w:sz w:val="20"/>
        </w:rPr>
        <w:t>Import/export...</w:t>
      </w:r>
    </w:p>
    <w:p w:rsidR="00FE0006" w:rsidRPr="004801B2" w:rsidRDefault="0029046D">
      <w:pPr>
        <w:widowControl w:val="0"/>
        <w:contextualSpacing w:val="0"/>
        <w:rPr>
          <w:i/>
          <w:sz w:val="18"/>
        </w:rPr>
      </w:pPr>
      <w:r w:rsidRPr="004801B2">
        <w:rPr>
          <w:sz w:val="18"/>
        </w:rPr>
        <w:t xml:space="preserve">To save your workspace settings more permanently, or to share them with others, you can export the settings as a JSON file.  Click </w:t>
      </w:r>
      <w:r w:rsidRPr="004801B2">
        <w:rPr>
          <w:i/>
          <w:sz w:val="18"/>
        </w:rPr>
        <w:t>Manage workspace</w:t>
      </w:r>
      <w:r w:rsidRPr="004801B2">
        <w:rPr>
          <w:sz w:val="18"/>
        </w:rPr>
        <w:t xml:space="preserve"> &gt; </w:t>
      </w:r>
      <w:r w:rsidR="00FE0006" w:rsidRPr="004801B2">
        <w:rPr>
          <w:i/>
          <w:sz w:val="18"/>
        </w:rPr>
        <w:t>Import/export.</w:t>
      </w:r>
    </w:p>
    <w:p w:rsidR="00FE0006" w:rsidRPr="004801B2" w:rsidRDefault="00FE0006">
      <w:pPr>
        <w:widowControl w:val="0"/>
        <w:contextualSpacing w:val="0"/>
        <w:rPr>
          <w:i/>
          <w:sz w:val="18"/>
        </w:rPr>
      </w:pPr>
    </w:p>
    <w:p w:rsidR="00FE0006" w:rsidRPr="004801B2" w:rsidRDefault="00FE0006">
      <w:pPr>
        <w:widowControl w:val="0"/>
        <w:contextualSpacing w:val="0"/>
        <w:rPr>
          <w:sz w:val="18"/>
        </w:rPr>
      </w:pPr>
      <w:r w:rsidRPr="004801B2">
        <w:rPr>
          <w:noProof/>
          <w:sz w:val="18"/>
        </w:rPr>
        <mc:AlternateContent>
          <mc:Choice Requires="wps">
            <w:drawing>
              <wp:anchor distT="0" distB="0" distL="114300" distR="114300" simplePos="0" relativeHeight="251672576" behindDoc="0" locked="0" layoutInCell="1" allowOverlap="1" wp14:anchorId="2FAE4127" wp14:editId="4B063C0D">
                <wp:simplePos x="0" y="0"/>
                <wp:positionH relativeFrom="column">
                  <wp:posOffset>4964393</wp:posOffset>
                </wp:positionH>
                <wp:positionV relativeFrom="paragraph">
                  <wp:posOffset>46990</wp:posOffset>
                </wp:positionV>
                <wp:extent cx="718820" cy="81915"/>
                <wp:effectExtent l="0" t="0" r="24130" b="13335"/>
                <wp:wrapNone/>
                <wp:docPr id="17" name="Rectangle 17"/>
                <wp:cNvGraphicFramePr/>
                <a:graphic xmlns:a="http://schemas.openxmlformats.org/drawingml/2006/main">
                  <a:graphicData uri="http://schemas.microsoft.com/office/word/2010/wordprocessingShape">
                    <wps:wsp>
                      <wps:cNvSpPr/>
                      <wps:spPr>
                        <a:xfrm>
                          <a:off x="0" y="0"/>
                          <a:ext cx="718820" cy="81915"/>
                        </a:xfrm>
                        <a:prstGeom prst="rect">
                          <a:avLst/>
                        </a:prstGeom>
                        <a:solidFill>
                          <a:schemeClr val="bg1">
                            <a:lumMod val="75000"/>
                          </a:schemeClr>
                        </a:solidFill>
                        <a:ln w="3175">
                          <a:solidFill>
                            <a:schemeClr val="bg1">
                              <a:lumMod val="75000"/>
                            </a:schemeClr>
                          </a:solidFill>
                          <a:prstDash val="solid"/>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6" style="position:absolute;margin-left:390.9pt;margin-top:3.7pt;width:56.6pt;height:6.4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" fillcolor="#bfbfbf [2412]" strokecolor="#bfbfbf [2412]" strokeweight=".25pt"/>
            </w:pict>
          </mc:Fallback>
        </mc:AlternateContent>
      </w:r>
      <w:r w:rsidRPr="004801B2">
        <w:rPr>
          <w:noProof/>
          <w:sz w:val="18"/>
        </w:rPr>
        <w:drawing>
          <wp:inline distT="0" distB="0" distL="0" distR="0" wp14:anchorId="493A921E" wp14:editId="6704691B">
            <wp:extent cx="5777753" cy="2909047"/>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 t="5789" r="49984" b="4690"/>
                    <a:stretch/>
                  </pic:blipFill>
                  <pic:spPr bwMode="auto">
                    <a:xfrm>
                      <a:off x="0" y="0"/>
                      <a:ext cx="5782571" cy="2911473"/>
                    </a:xfrm>
                    <a:prstGeom prst="rect">
                      <a:avLst/>
                    </a:prstGeom>
                    <a:ln>
                      <a:noFill/>
                    </a:ln>
                    <a:extLst>
                      <a:ext uri="{53640926-AAD7-44D8-BBD7-CCE9431645EC}">
                        <a14:shadowObscured xmlns:a14="http://schemas.microsoft.com/office/drawing/2010/main"/>
                      </a:ext>
                    </a:extLst>
                  </pic:spPr>
                </pic:pic>
              </a:graphicData>
            </a:graphic>
          </wp:inline>
        </w:drawing>
      </w:r>
    </w:p>
    <w:p w:rsidR="005A76E6" w:rsidRPr="004801B2" w:rsidRDefault="0029046D">
      <w:pPr>
        <w:widowControl w:val="0"/>
        <w:contextualSpacing w:val="0"/>
        <w:rPr>
          <w:sz w:val="18"/>
        </w:rPr>
      </w:pPr>
      <w:r w:rsidRPr="004801B2">
        <w:rPr>
          <w:sz w:val="18"/>
        </w:rPr>
        <w:t xml:space="preserve"> </w:t>
      </w:r>
    </w:p>
    <w:p w:rsidR="005A76E6" w:rsidRPr="004801B2" w:rsidRDefault="005A76E6">
      <w:pPr>
        <w:widowControl w:val="0"/>
        <w:contextualSpacing w:val="0"/>
        <w:rPr>
          <w:sz w:val="18"/>
        </w:rPr>
      </w:pPr>
    </w:p>
    <w:p w:rsidR="005A76E6" w:rsidRPr="004801B2" w:rsidRDefault="0029046D">
      <w:pPr>
        <w:widowControl w:val="0"/>
        <w:contextualSpacing w:val="0"/>
        <w:rPr>
          <w:sz w:val="18"/>
        </w:rPr>
      </w:pPr>
      <w:r w:rsidRPr="004801B2">
        <w:rPr>
          <w:sz w:val="18"/>
        </w:rPr>
        <w:t xml:space="preserve">The Import/Export Workspace dialog is shown above.  The text box in the dialog contains the </w:t>
      </w:r>
      <w:r w:rsidRPr="004801B2">
        <w:rPr>
          <w:i/>
          <w:sz w:val="18"/>
        </w:rPr>
        <w:t>workspace JSON</w:t>
      </w:r>
      <w:r w:rsidRPr="004801B2">
        <w:rPr>
          <w:sz w:val="18"/>
        </w:rPr>
        <w:t xml:space="preserve"> code which describes your current workspace settings.  </w:t>
      </w:r>
    </w:p>
    <w:p w:rsidR="005A76E6" w:rsidRPr="004801B2" w:rsidRDefault="005A76E6">
      <w:pPr>
        <w:widowControl w:val="0"/>
        <w:contextualSpacing w:val="0"/>
        <w:rPr>
          <w:sz w:val="18"/>
        </w:rPr>
      </w:pPr>
    </w:p>
    <w:p w:rsidR="005A76E6" w:rsidRPr="004801B2" w:rsidRDefault="0029046D">
      <w:pPr>
        <w:widowControl w:val="0"/>
        <w:contextualSpacing w:val="0"/>
        <w:rPr>
          <w:sz w:val="18"/>
        </w:rPr>
      </w:pPr>
      <w:r w:rsidRPr="004801B2">
        <w:rPr>
          <w:sz w:val="18"/>
        </w:rPr>
        <w:t xml:space="preserve">To Export your current workspace settings, select all (Ctrl-A on PC, </w:t>
      </w:r>
      <w:proofErr w:type="spellStart"/>
      <w:r w:rsidRPr="004801B2">
        <w:rPr>
          <w:sz w:val="18"/>
        </w:rPr>
        <w:t>Cmd</w:t>
      </w:r>
      <w:proofErr w:type="spellEnd"/>
      <w:r w:rsidRPr="004801B2">
        <w:rPr>
          <w:sz w:val="18"/>
        </w:rPr>
        <w:t xml:space="preserve">-A on Mac) the workspace JSON text in the box, copy (Ctrl-C on PC, </w:t>
      </w:r>
      <w:proofErr w:type="spellStart"/>
      <w:r w:rsidRPr="004801B2">
        <w:rPr>
          <w:sz w:val="18"/>
        </w:rPr>
        <w:t>Cmd</w:t>
      </w:r>
      <w:proofErr w:type="spellEnd"/>
      <w:r w:rsidRPr="004801B2">
        <w:rPr>
          <w:sz w:val="18"/>
        </w:rPr>
        <w:t xml:space="preserve">-A on Mac) it, and then paste (Ctrl-V on PC, </w:t>
      </w:r>
      <w:proofErr w:type="spellStart"/>
      <w:r w:rsidRPr="004801B2">
        <w:rPr>
          <w:sz w:val="18"/>
        </w:rPr>
        <w:t>Cmd</w:t>
      </w:r>
      <w:proofErr w:type="spellEnd"/>
      <w:r w:rsidRPr="004801B2">
        <w:rPr>
          <w:sz w:val="18"/>
        </w:rPr>
        <w:t xml:space="preserve">-A on Mac) it into a text file on your computer, which you can save, email, or otherwise manage as you wish.  When you have finished exporting, you can click </w:t>
      </w:r>
      <w:r w:rsidRPr="004801B2">
        <w:rPr>
          <w:i/>
          <w:sz w:val="18"/>
        </w:rPr>
        <w:t>Cancel</w:t>
      </w:r>
      <w:r w:rsidRPr="004801B2">
        <w:rPr>
          <w:sz w:val="18"/>
        </w:rPr>
        <w:t xml:space="preserve"> to return to your current workspace.  </w:t>
      </w:r>
    </w:p>
    <w:p w:rsidR="005A76E6" w:rsidRPr="004801B2" w:rsidRDefault="005A76E6">
      <w:pPr>
        <w:widowControl w:val="0"/>
        <w:contextualSpacing w:val="0"/>
        <w:rPr>
          <w:sz w:val="18"/>
        </w:rPr>
      </w:pPr>
    </w:p>
    <w:p w:rsidR="005A76E6" w:rsidRPr="004801B2" w:rsidRDefault="0029046D">
      <w:pPr>
        <w:widowControl w:val="0"/>
        <w:contextualSpacing w:val="0"/>
        <w:rPr>
          <w:sz w:val="18"/>
        </w:rPr>
      </w:pPr>
      <w:r w:rsidRPr="004801B2">
        <w:rPr>
          <w:sz w:val="18"/>
        </w:rPr>
        <w:t>To Import a workspace you previously saved as a JSON file, start by selecting all the text in the Import/Export box (Ctrl-</w:t>
      </w:r>
      <w:proofErr w:type="gramStart"/>
      <w:r w:rsidRPr="004801B2">
        <w:rPr>
          <w:sz w:val="18"/>
        </w:rPr>
        <w:t>A</w:t>
      </w:r>
      <w:proofErr w:type="gramEnd"/>
      <w:r w:rsidRPr="004801B2">
        <w:rPr>
          <w:sz w:val="18"/>
        </w:rPr>
        <w:t xml:space="preserve"> on PC or </w:t>
      </w:r>
      <w:proofErr w:type="spellStart"/>
      <w:r w:rsidRPr="004801B2">
        <w:rPr>
          <w:sz w:val="18"/>
        </w:rPr>
        <w:t>Cmd</w:t>
      </w:r>
      <w:proofErr w:type="spellEnd"/>
      <w:r w:rsidRPr="004801B2">
        <w:rPr>
          <w:sz w:val="18"/>
        </w:rPr>
        <w:t xml:space="preserve">-A on Mac), and deleting it (press Delete or Backspace).  Then copy/paste the previously saved </w:t>
      </w:r>
      <w:r w:rsidRPr="004801B2">
        <w:rPr>
          <w:i/>
          <w:sz w:val="18"/>
        </w:rPr>
        <w:t>workspace JSON</w:t>
      </w:r>
      <w:r w:rsidRPr="004801B2">
        <w:rPr>
          <w:sz w:val="18"/>
        </w:rPr>
        <w:t xml:space="preserve"> text into the box and click the </w:t>
      </w:r>
      <w:r w:rsidRPr="004801B2">
        <w:rPr>
          <w:i/>
          <w:sz w:val="18"/>
        </w:rPr>
        <w:t>IMPORT</w:t>
      </w:r>
      <w:r w:rsidRPr="004801B2">
        <w:rPr>
          <w:sz w:val="18"/>
        </w:rPr>
        <w:t xml:space="preserve"> button.  Note that any data layers or other settings currently in your workspace will be lost, and replaced with the settings in the workspace JSON which you import.  </w:t>
      </w:r>
    </w:p>
    <w:p w:rsidR="005A76E6" w:rsidRPr="004801B2" w:rsidRDefault="005A76E6">
      <w:pPr>
        <w:widowControl w:val="0"/>
        <w:contextualSpacing w:val="0"/>
        <w:rPr>
          <w:sz w:val="18"/>
        </w:rPr>
      </w:pPr>
    </w:p>
    <w:p w:rsidR="005A76E6" w:rsidRPr="004801B2" w:rsidRDefault="0029046D">
      <w:pPr>
        <w:widowControl w:val="0"/>
        <w:contextualSpacing w:val="0"/>
        <w:rPr>
          <w:sz w:val="18"/>
        </w:rPr>
      </w:pPr>
      <w:r w:rsidRPr="004801B2">
        <w:rPr>
          <w:sz w:val="18"/>
        </w:rPr>
        <w:t xml:space="preserve">To try importing a sample workspace JSON, copy the JSON file in the box below, and import it to your workspace using the instructions above.  This is a simple example which shows just one layer: the SRTM Digital Elevation Model, with basic visualization parameters set.  </w:t>
      </w:r>
    </w:p>
    <w:p w:rsidR="004801B2" w:rsidRPr="004801B2" w:rsidRDefault="004801B2">
      <w:pPr>
        <w:widowControl w:val="0"/>
        <w:contextualSpacing w:val="0"/>
        <w:rPr>
          <w:sz w:val="18"/>
        </w:rPr>
      </w:pPr>
    </w:p>
    <w:p w:rsidR="004801B2" w:rsidRPr="004801B2" w:rsidRDefault="004801B2">
      <w:pPr>
        <w:widowControl w:val="0"/>
        <w:contextualSpacing w:val="0"/>
        <w:rPr>
          <w:sz w:val="18"/>
        </w:rPr>
      </w:pPr>
    </w:p>
    <w:p w:rsidR="004801B2" w:rsidRPr="004801B2" w:rsidRDefault="004801B2">
      <w:pPr>
        <w:widowControl w:val="0"/>
        <w:contextualSpacing w:val="0"/>
        <w:rPr>
          <w:sz w:val="18"/>
        </w:rPr>
      </w:pPr>
    </w:p>
    <w:p w:rsidR="004801B2" w:rsidRPr="004801B2" w:rsidRDefault="004801B2">
      <w:pPr>
        <w:widowControl w:val="0"/>
        <w:contextualSpacing w:val="0"/>
        <w:rPr>
          <w:sz w:val="18"/>
        </w:rPr>
      </w:pPr>
    </w:p>
    <w:p w:rsidR="004801B2" w:rsidRPr="004801B2" w:rsidRDefault="004801B2">
      <w:pPr>
        <w:widowControl w:val="0"/>
        <w:contextualSpacing w:val="0"/>
        <w:rPr>
          <w:sz w:val="18"/>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A76E6" w:rsidRPr="004801B2">
        <w:tc>
          <w:tcPr>
            <w:tcW w:w="9360" w:type="dxa"/>
            <w:shd w:val="clear" w:color="auto" w:fill="EFEFEF"/>
            <w:tcMar>
              <w:top w:w="100" w:type="dxa"/>
              <w:left w:w="100" w:type="dxa"/>
              <w:bottom w:w="100" w:type="dxa"/>
              <w:right w:w="100" w:type="dxa"/>
            </w:tcMar>
          </w:tcPr>
          <w:p w:rsidR="004801B2" w:rsidRPr="004801B2" w:rsidRDefault="004801B2" w:rsidP="004801B2">
            <w:pPr>
              <w:widowControl w:val="0"/>
              <w:contextualSpacing w:val="0"/>
              <w:rPr>
                <w:color w:val="274E13"/>
                <w:sz w:val="16"/>
                <w:szCs w:val="20"/>
              </w:rPr>
            </w:pPr>
            <w:r w:rsidRPr="004801B2">
              <w:rPr>
                <w:color w:val="274E13"/>
                <w:sz w:val="16"/>
                <w:szCs w:val="20"/>
              </w:rPr>
              <w:t>{</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"viewport":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"zoom": 5,</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lat</w:t>
            </w:r>
            <w:proofErr w:type="spellEnd"/>
            <w:r w:rsidRPr="004801B2">
              <w:rPr>
                <w:color w:val="274E13"/>
                <w:sz w:val="16"/>
                <w:szCs w:val="20"/>
              </w:rPr>
              <w:t>": 2.7455307188019904,</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lng</w:t>
            </w:r>
            <w:proofErr w:type="spellEnd"/>
            <w:r w:rsidRPr="004801B2">
              <w:rPr>
                <w:color w:val="274E13"/>
                <w:sz w:val="16"/>
                <w:szCs w:val="20"/>
              </w:rPr>
              <w:t>": 37.8369140625</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"name":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classmodel</w:t>
            </w:r>
            <w:proofErr w:type="spellEnd"/>
            <w:r w:rsidRPr="004801B2">
              <w:rPr>
                <w:color w:val="274E13"/>
                <w:sz w:val="16"/>
                <w:szCs w:val="20"/>
              </w:rPr>
              <w:t>":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polylayers</w:t>
            </w:r>
            <w:proofErr w:type="spellEnd"/>
            <w:r w:rsidRPr="004801B2">
              <w:rPr>
                <w:color w:val="274E13"/>
                <w:sz w:val="16"/>
                <w:szCs w:val="20"/>
              </w:rPr>
              <w:t>":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datalayers</w:t>
            </w:r>
            <w:proofErr w:type="spellEnd"/>
            <w:r w:rsidRPr="004801B2">
              <w:rPr>
                <w:color w:val="274E13"/>
                <w:sz w:val="16"/>
                <w:szCs w:val="20"/>
              </w:rPr>
              <w:t>":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"title": "MODIS Daily EVI",</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originaltitle</w:t>
            </w:r>
            <w:proofErr w:type="spellEnd"/>
            <w:r w:rsidRPr="004801B2">
              <w:rPr>
                <w:color w:val="274E13"/>
                <w:sz w:val="16"/>
                <w:szCs w:val="20"/>
              </w:rPr>
              <w:t>": null,</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overlayvisible</w:t>
            </w:r>
            <w:proofErr w:type="spellEnd"/>
            <w:r w:rsidRPr="004801B2">
              <w:rPr>
                <w:color w:val="274E13"/>
                <w:sz w:val="16"/>
                <w:szCs w:val="20"/>
              </w:rPr>
              <w:t>": true,</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vis</w:t>
            </w:r>
            <w:proofErr w:type="spellEnd"/>
            <w:r w:rsidRPr="004801B2">
              <w:rPr>
                <w:color w:val="274E13"/>
                <w:sz w:val="16"/>
                <w:szCs w:val="20"/>
              </w:rPr>
              <w:t>":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"opacity": 1,</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"bands":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"EVI"</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"min": 0,</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"palette":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"FFFFFF",</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"CE7E45",</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"DF923D",</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"F1B555",</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"FCD163",</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"99B718",</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"74A901",</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"66A000",</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"529400",</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"3E8601",</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"207401",</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"056201",</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"004C00",</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"023B01",</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"012E01",</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"011D01",</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"011301"</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layermode</w:t>
            </w:r>
            <w:proofErr w:type="spellEnd"/>
            <w:r w:rsidRPr="004801B2">
              <w:rPr>
                <w:color w:val="274E13"/>
                <w:sz w:val="16"/>
                <w:szCs w:val="20"/>
              </w:rPr>
              <w:t>": "advisory-mode",</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datatype</w:t>
            </w:r>
            <w:proofErr w:type="spellEnd"/>
            <w:r w:rsidRPr="004801B2">
              <w:rPr>
                <w:color w:val="274E13"/>
                <w:sz w:val="16"/>
                <w:szCs w:val="20"/>
              </w:rPr>
              <w:t>": "</w:t>
            </w:r>
            <w:proofErr w:type="spellStart"/>
            <w:r w:rsidRPr="004801B2">
              <w:rPr>
                <w:color w:val="274E13"/>
                <w:sz w:val="16"/>
                <w:szCs w:val="20"/>
              </w:rPr>
              <w:t>temporalcollection</w:t>
            </w:r>
            <w:proofErr w:type="spellEnd"/>
            <w:r w:rsidRPr="004801B2">
              <w:rPr>
                <w:color w:val="274E13"/>
                <w:sz w:val="16"/>
                <w:szCs w:val="20"/>
              </w:rPr>
              <w:t>",</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periodstart</w:t>
            </w:r>
            <w:proofErr w:type="spellEnd"/>
            <w:r w:rsidRPr="004801B2">
              <w:rPr>
                <w:color w:val="274E13"/>
                <w:sz w:val="16"/>
                <w:szCs w:val="20"/>
              </w:rPr>
              <w:t>": 1439942400000,</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periodend</w:t>
            </w:r>
            <w:proofErr w:type="spellEnd"/>
            <w:r w:rsidRPr="004801B2">
              <w:rPr>
                <w:color w:val="274E13"/>
                <w:sz w:val="16"/>
                <w:szCs w:val="20"/>
              </w:rPr>
              <w:t>": 1440028800000,</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"id": "MODIS/MYD09GA_EVI",</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assetid</w:t>
            </w:r>
            <w:proofErr w:type="spellEnd"/>
            <w:r w:rsidRPr="004801B2">
              <w:rPr>
                <w:color w:val="274E13"/>
                <w:sz w:val="16"/>
                <w:szCs w:val="20"/>
              </w:rPr>
              <w:t>": "MODIS/MYD09GA_EVI/MYD09GA_005_2015_08_19"</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drawnpoints</w:t>
            </w:r>
            <w:proofErr w:type="spellEnd"/>
            <w:r w:rsidRPr="004801B2">
              <w:rPr>
                <w:color w:val="274E13"/>
                <w:sz w:val="16"/>
                <w:szCs w:val="20"/>
              </w:rPr>
              <w:t>":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w:t>
            </w:r>
            <w:proofErr w:type="spellStart"/>
            <w:r w:rsidRPr="004801B2">
              <w:rPr>
                <w:color w:val="274E13"/>
                <w:sz w:val="16"/>
                <w:szCs w:val="20"/>
              </w:rPr>
              <w:t>drawnpolys</w:t>
            </w:r>
            <w:proofErr w:type="spellEnd"/>
            <w:r w:rsidRPr="004801B2">
              <w:rPr>
                <w:color w:val="274E13"/>
                <w:sz w:val="16"/>
                <w:szCs w:val="20"/>
              </w:rPr>
              <w:t>": [],</w:t>
            </w:r>
          </w:p>
          <w:p w:rsidR="004801B2" w:rsidRPr="004801B2" w:rsidRDefault="004801B2" w:rsidP="004801B2">
            <w:pPr>
              <w:widowControl w:val="0"/>
              <w:contextualSpacing w:val="0"/>
              <w:rPr>
                <w:color w:val="274E13"/>
                <w:sz w:val="16"/>
                <w:szCs w:val="20"/>
              </w:rPr>
            </w:pPr>
            <w:r w:rsidRPr="004801B2">
              <w:rPr>
                <w:color w:val="274E13"/>
                <w:sz w:val="16"/>
                <w:szCs w:val="20"/>
              </w:rPr>
              <w:t xml:space="preserve">  "analysis": null</w:t>
            </w:r>
          </w:p>
          <w:p w:rsidR="005A76E6" w:rsidRPr="004801B2" w:rsidRDefault="004801B2" w:rsidP="004801B2">
            <w:pPr>
              <w:widowControl w:val="0"/>
              <w:contextualSpacing w:val="0"/>
              <w:rPr>
                <w:sz w:val="18"/>
              </w:rPr>
            </w:pPr>
            <w:r w:rsidRPr="004801B2">
              <w:rPr>
                <w:color w:val="274E13"/>
                <w:sz w:val="16"/>
                <w:szCs w:val="20"/>
              </w:rPr>
              <w:t>}</w:t>
            </w:r>
          </w:p>
        </w:tc>
      </w:tr>
    </w:tbl>
    <w:p w:rsidR="005A76E6" w:rsidRPr="004801B2" w:rsidRDefault="005A76E6">
      <w:pPr>
        <w:widowControl w:val="0"/>
        <w:contextualSpacing w:val="0"/>
        <w:rPr>
          <w:sz w:val="18"/>
        </w:rPr>
      </w:pPr>
    </w:p>
    <w:p w:rsidR="00DC2E32" w:rsidRDefault="00DC2E32">
      <w:pPr>
        <w:pStyle w:val="Heading3"/>
        <w:keepNext w:val="0"/>
        <w:keepLines w:val="0"/>
        <w:widowControl w:val="0"/>
        <w:contextualSpacing w:val="0"/>
        <w:rPr>
          <w:sz w:val="20"/>
        </w:rPr>
      </w:pPr>
      <w:bookmarkStart w:id="11" w:name="h.8d4d0fvu0nby" w:colFirst="0" w:colLast="0"/>
      <w:bookmarkEnd w:id="11"/>
    </w:p>
    <w:p w:rsidR="005A76E6" w:rsidRPr="004801B2" w:rsidRDefault="0029046D">
      <w:pPr>
        <w:pStyle w:val="Heading3"/>
        <w:keepNext w:val="0"/>
        <w:keepLines w:val="0"/>
        <w:widowControl w:val="0"/>
        <w:contextualSpacing w:val="0"/>
        <w:rPr>
          <w:sz w:val="20"/>
        </w:rPr>
      </w:pPr>
      <w:r w:rsidRPr="004801B2">
        <w:rPr>
          <w:sz w:val="20"/>
        </w:rPr>
        <w:lastRenderedPageBreak/>
        <w:t>Share workspace...</w:t>
      </w:r>
    </w:p>
    <w:p w:rsidR="005A76E6" w:rsidRPr="004801B2" w:rsidRDefault="0029046D">
      <w:pPr>
        <w:widowControl w:val="0"/>
        <w:contextualSpacing w:val="0"/>
        <w:rPr>
          <w:sz w:val="18"/>
        </w:rPr>
      </w:pPr>
      <w:r w:rsidRPr="004801B2">
        <w:rPr>
          <w:sz w:val="18"/>
        </w:rPr>
        <w:t xml:space="preserve">To share your workspace with a colleague, you can get a URL which points to a copy of your current workspace.  Simply click </w:t>
      </w:r>
      <w:r w:rsidRPr="004801B2">
        <w:rPr>
          <w:i/>
          <w:sz w:val="18"/>
        </w:rPr>
        <w:t>Manage workspace</w:t>
      </w:r>
      <w:r w:rsidRPr="004801B2">
        <w:rPr>
          <w:sz w:val="18"/>
        </w:rPr>
        <w:t xml:space="preserve"> &gt; </w:t>
      </w:r>
      <w:r w:rsidRPr="004801B2">
        <w:rPr>
          <w:i/>
          <w:sz w:val="18"/>
        </w:rPr>
        <w:t>Share workspace</w:t>
      </w:r>
      <w:r w:rsidR="004801B2">
        <w:rPr>
          <w:i/>
          <w:sz w:val="18"/>
        </w:rPr>
        <w:t xml:space="preserve"> a</w:t>
      </w:r>
      <w:r w:rsidRPr="004801B2">
        <w:rPr>
          <w:sz w:val="18"/>
        </w:rPr>
        <w:t xml:space="preserve">nd then copy the URL provided.  You can then share that URL with others via email or otherwise.  Note that only other users with Trusted Tester accounts will be able to view the link.  </w:t>
      </w:r>
    </w:p>
    <w:p w:rsidR="005A76E6" w:rsidRPr="004801B2" w:rsidRDefault="005A76E6">
      <w:pPr>
        <w:widowControl w:val="0"/>
        <w:contextualSpacing w:val="0"/>
        <w:rPr>
          <w:sz w:val="18"/>
        </w:rPr>
      </w:pPr>
    </w:p>
    <w:p w:rsidR="005A76E6" w:rsidRDefault="0029046D">
      <w:pPr>
        <w:widowControl w:val="0"/>
        <w:contextualSpacing w:val="0"/>
        <w:rPr>
          <w:sz w:val="18"/>
        </w:rPr>
      </w:pPr>
      <w:r w:rsidRPr="004801B2">
        <w:rPr>
          <w:sz w:val="18"/>
        </w:rPr>
        <w:t xml:space="preserve">The Share workspace URLs provide another way to save multiple workspaces for your own future reference, since you can simply save a copy of the URL for each set of workspace settings, instead of having to save the JSON from the Import/export dialog.  </w:t>
      </w:r>
    </w:p>
    <w:p w:rsidR="004801B2" w:rsidRDefault="004801B2">
      <w:pPr>
        <w:widowControl w:val="0"/>
        <w:contextualSpacing w:val="0"/>
        <w:rPr>
          <w:sz w:val="18"/>
        </w:rPr>
      </w:pPr>
    </w:p>
    <w:p w:rsidR="004801B2" w:rsidRDefault="004801B2">
      <w:pPr>
        <w:widowControl w:val="0"/>
        <w:contextualSpacing w:val="0"/>
        <w:rPr>
          <w:sz w:val="18"/>
        </w:rPr>
      </w:pPr>
      <w:r w:rsidRPr="004801B2">
        <w:rPr>
          <w:noProof/>
          <w:sz w:val="18"/>
        </w:rPr>
        <mc:AlternateContent>
          <mc:Choice Requires="wps">
            <w:drawing>
              <wp:anchor distT="0" distB="0" distL="114300" distR="114300" simplePos="0" relativeHeight="251674624" behindDoc="0" locked="0" layoutInCell="1" allowOverlap="1" wp14:anchorId="22313B15" wp14:editId="55B45896">
                <wp:simplePos x="0" y="0"/>
                <wp:positionH relativeFrom="column">
                  <wp:posOffset>1624330</wp:posOffset>
                </wp:positionH>
                <wp:positionV relativeFrom="paragraph">
                  <wp:posOffset>814493</wp:posOffset>
                </wp:positionV>
                <wp:extent cx="1032510" cy="402167"/>
                <wp:effectExtent l="0" t="0" r="15240" b="17145"/>
                <wp:wrapNone/>
                <wp:docPr id="19" name="Rectangle 19"/>
                <wp:cNvGraphicFramePr/>
                <a:graphic xmlns:a="http://schemas.openxmlformats.org/drawingml/2006/main">
                  <a:graphicData uri="http://schemas.microsoft.com/office/word/2010/wordprocessingShape">
                    <wps:wsp>
                      <wps:cNvSpPr/>
                      <wps:spPr>
                        <a:xfrm>
                          <a:off x="0" y="0"/>
                          <a:ext cx="1032510" cy="402167"/>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6" style="position:absolute;margin-left:127.9pt;margin-top:64.15pt;width:81.3pt;height:3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" filled="f" strokecolor="red" strokeweight="1pt"/>
            </w:pict>
          </mc:Fallback>
        </mc:AlternateContent>
      </w:r>
      <w:r>
        <w:rPr>
          <w:noProof/>
        </w:rPr>
        <w:drawing>
          <wp:inline distT="0" distB="0" distL="0" distR="0" wp14:anchorId="7EDD2760" wp14:editId="053C7F9F">
            <wp:extent cx="2861593" cy="1371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t="5735" r="66580" b="37321"/>
                    <a:stretch/>
                  </pic:blipFill>
                  <pic:spPr bwMode="auto">
                    <a:xfrm>
                      <a:off x="0" y="0"/>
                      <a:ext cx="2862137" cy="1371861"/>
                    </a:xfrm>
                    <a:prstGeom prst="rect">
                      <a:avLst/>
                    </a:prstGeom>
                    <a:ln>
                      <a:noFill/>
                    </a:ln>
                    <a:extLst>
                      <a:ext uri="{53640926-AAD7-44D8-BBD7-CCE9431645EC}">
                        <a14:shadowObscured xmlns:a14="http://schemas.microsoft.com/office/drawing/2010/main"/>
                      </a:ext>
                    </a:extLst>
                  </pic:spPr>
                </pic:pic>
              </a:graphicData>
            </a:graphic>
          </wp:inline>
        </w:drawing>
      </w:r>
    </w:p>
    <w:p w:rsidR="004801B2" w:rsidRPr="004801B2" w:rsidRDefault="004801B2">
      <w:pPr>
        <w:widowControl w:val="0"/>
        <w:contextualSpacing w:val="0"/>
        <w:rPr>
          <w:sz w:val="18"/>
        </w:rPr>
      </w:pPr>
    </w:p>
    <w:p w:rsidR="005A76E6" w:rsidRPr="004801B2" w:rsidRDefault="0029046D">
      <w:pPr>
        <w:pStyle w:val="Heading2"/>
        <w:keepNext w:val="0"/>
        <w:keepLines w:val="0"/>
        <w:widowControl w:val="0"/>
        <w:contextualSpacing w:val="0"/>
        <w:rPr>
          <w:sz w:val="24"/>
        </w:rPr>
      </w:pPr>
      <w:bookmarkStart w:id="12" w:name="h.7dmgo68k6dzk" w:colFirst="0" w:colLast="0"/>
      <w:bookmarkEnd w:id="12"/>
      <w:r w:rsidRPr="004801B2">
        <w:rPr>
          <w:sz w:val="24"/>
        </w:rPr>
        <w:t>Data Download</w:t>
      </w:r>
    </w:p>
    <w:p w:rsidR="005A76E6" w:rsidRPr="004801B2" w:rsidRDefault="005A76E6">
      <w:pPr>
        <w:widowControl w:val="0"/>
        <w:contextualSpacing w:val="0"/>
        <w:rPr>
          <w:sz w:val="18"/>
        </w:rPr>
      </w:pPr>
    </w:p>
    <w:p w:rsidR="005A76E6" w:rsidRPr="004801B2" w:rsidRDefault="0029046D">
      <w:pPr>
        <w:widowControl w:val="0"/>
        <w:contextualSpacing w:val="0"/>
        <w:rPr>
          <w:sz w:val="18"/>
        </w:rPr>
      </w:pPr>
      <w:r w:rsidRPr="004801B2">
        <w:rPr>
          <w:sz w:val="18"/>
        </w:rPr>
        <w:t xml:space="preserve">When you are signed in with your Google Account, you get the option to download data layers which you have loaded in your workspace, including source data from the Google Earth Engine Data Catalog, as well as computed layers from your own analysis or classification.  </w:t>
      </w:r>
    </w:p>
    <w:p w:rsidR="005A76E6" w:rsidRPr="004801B2" w:rsidRDefault="005A76E6">
      <w:pPr>
        <w:widowControl w:val="0"/>
        <w:contextualSpacing w:val="0"/>
        <w:rPr>
          <w:sz w:val="18"/>
        </w:rPr>
      </w:pPr>
    </w:p>
    <w:p w:rsidR="005A76E6" w:rsidRPr="004801B2" w:rsidRDefault="0029046D">
      <w:pPr>
        <w:widowControl w:val="0"/>
        <w:numPr>
          <w:ilvl w:val="0"/>
          <w:numId w:val="2"/>
        </w:numPr>
        <w:ind w:hanging="360"/>
        <w:rPr>
          <w:sz w:val="18"/>
        </w:rPr>
      </w:pPr>
      <w:r w:rsidRPr="004801B2">
        <w:rPr>
          <w:sz w:val="18"/>
        </w:rPr>
        <w:t xml:space="preserve">Select the data layer for which you want to download data, and click its name in the left-hand panel to open its </w:t>
      </w:r>
      <w:r w:rsidRPr="004801B2">
        <w:rPr>
          <w:i/>
          <w:sz w:val="18"/>
        </w:rPr>
        <w:t>Layer Settings</w:t>
      </w:r>
      <w:r w:rsidRPr="004801B2">
        <w:rPr>
          <w:sz w:val="18"/>
        </w:rPr>
        <w:t xml:space="preserve"> dialog (#1 in the below).  </w:t>
      </w:r>
    </w:p>
    <w:p w:rsidR="005A76E6" w:rsidRPr="004801B2" w:rsidRDefault="0029046D">
      <w:pPr>
        <w:widowControl w:val="0"/>
        <w:numPr>
          <w:ilvl w:val="0"/>
          <w:numId w:val="2"/>
        </w:numPr>
        <w:ind w:hanging="360"/>
        <w:rPr>
          <w:sz w:val="18"/>
        </w:rPr>
      </w:pPr>
      <w:r w:rsidRPr="004801B2">
        <w:rPr>
          <w:sz w:val="18"/>
        </w:rPr>
        <w:t xml:space="preserve">Click the </w:t>
      </w:r>
      <w:r w:rsidRPr="004801B2">
        <w:rPr>
          <w:i/>
          <w:sz w:val="18"/>
        </w:rPr>
        <w:t>Download</w:t>
      </w:r>
      <w:r w:rsidRPr="004801B2">
        <w:rPr>
          <w:sz w:val="18"/>
        </w:rPr>
        <w:t xml:space="preserve"> button (downward pointing arrow) in the lower right of the dialog (#2 in the image below).  </w:t>
      </w:r>
    </w:p>
    <w:p w:rsidR="005A76E6" w:rsidRDefault="005A76E6">
      <w:pPr>
        <w:widowControl w:val="0"/>
        <w:contextualSpacing w:val="0"/>
        <w:rPr>
          <w:sz w:val="18"/>
        </w:rPr>
      </w:pPr>
    </w:p>
    <w:p w:rsidR="00502B6C" w:rsidRDefault="00502B6C">
      <w:pPr>
        <w:widowControl w:val="0"/>
        <w:contextualSpacing w:val="0"/>
        <w:rPr>
          <w:sz w:val="18"/>
        </w:rPr>
      </w:pPr>
    </w:p>
    <w:p w:rsidR="00502B6C" w:rsidRPr="004801B2" w:rsidRDefault="00493BFF">
      <w:pPr>
        <w:widowControl w:val="0"/>
        <w:contextualSpacing w:val="0"/>
        <w:rPr>
          <w:sz w:val="18"/>
        </w:rPr>
      </w:pPr>
      <w:r w:rsidRPr="004801B2">
        <w:rPr>
          <w:noProof/>
          <w:sz w:val="18"/>
        </w:rPr>
        <mc:AlternateContent>
          <mc:Choice Requires="wps">
            <w:drawing>
              <wp:anchor distT="0" distB="0" distL="114300" distR="114300" simplePos="0" relativeHeight="251686912" behindDoc="0" locked="0" layoutInCell="1" allowOverlap="1" wp14:anchorId="02FDF02D" wp14:editId="62F3A74B">
                <wp:simplePos x="0" y="0"/>
                <wp:positionH relativeFrom="column">
                  <wp:posOffset>4775237</wp:posOffset>
                </wp:positionH>
                <wp:positionV relativeFrom="paragraph">
                  <wp:posOffset>18415</wp:posOffset>
                </wp:positionV>
                <wp:extent cx="718820" cy="81915"/>
                <wp:effectExtent l="0" t="0" r="24130" b="13335"/>
                <wp:wrapNone/>
                <wp:docPr id="31" name="Rectangle 31"/>
                <wp:cNvGraphicFramePr/>
                <a:graphic xmlns:a="http://schemas.openxmlformats.org/drawingml/2006/main">
                  <a:graphicData uri="http://schemas.microsoft.com/office/word/2010/wordprocessingShape">
                    <wps:wsp>
                      <wps:cNvSpPr/>
                      <wps:spPr>
                        <a:xfrm>
                          <a:off x="0" y="0"/>
                          <a:ext cx="718820" cy="81915"/>
                        </a:xfrm>
                        <a:prstGeom prst="rect">
                          <a:avLst/>
                        </a:prstGeom>
                        <a:solidFill>
                          <a:schemeClr val="bg1">
                            <a:lumMod val="75000"/>
                          </a:schemeClr>
                        </a:solidFill>
                        <a:ln w="3175">
                          <a:solidFill>
                            <a:schemeClr val="bg1">
                              <a:lumMod val="75000"/>
                            </a:schemeClr>
                          </a:solidFill>
                          <a:prstDash val="solid"/>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376pt;margin-top:1.45pt;width:56.6pt;height:6.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" fillcolor="#bfbfbf [2412]" strokecolor="#bfbfbf [2412]" strokeweight=".25pt"/>
            </w:pict>
          </mc:Fallback>
        </mc:AlternateContent>
      </w:r>
      <w:r w:rsidR="00502B6C" w:rsidRPr="00502B6C">
        <w:rPr>
          <w:noProof/>
          <w:sz w:val="18"/>
        </w:rPr>
        <mc:AlternateContent>
          <mc:Choice Requires="wps">
            <w:drawing>
              <wp:anchor distT="0" distB="0" distL="114300" distR="114300" simplePos="0" relativeHeight="251680768" behindDoc="0" locked="0" layoutInCell="1" allowOverlap="1" wp14:anchorId="3865C3E3" wp14:editId="3318AB90">
                <wp:simplePos x="0" y="0"/>
                <wp:positionH relativeFrom="column">
                  <wp:posOffset>-25400</wp:posOffset>
                </wp:positionH>
                <wp:positionV relativeFrom="paragraph">
                  <wp:posOffset>301837</wp:posOffset>
                </wp:positionV>
                <wp:extent cx="782320" cy="76200"/>
                <wp:effectExtent l="0" t="0" r="17780" b="19050"/>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2320" cy="76200"/>
                        </a:xfrm>
                        <a:prstGeom prst="rect">
                          <a:avLst/>
                        </a:prstGeom>
                        <a:noFill/>
                        <a:ln w="12700">
                          <a:solidFill>
                            <a:srgbClr val="FF0000"/>
                          </a:solidFill>
                          <a:miter lim="800000"/>
                          <a:headEnd/>
                          <a:tailEnd/>
                        </a:ln>
                      </wps:spPr>
                      <wps:txbx>
                        <w:txbxContent>
                          <w:p w:rsidR="00502B6C" w:rsidRPr="00502B6C" w:rsidRDefault="00502B6C" w:rsidP="00502B6C">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pt;margin-top:23.75pt;width:61.6pt;height: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" filled="f" strokecolor="red" strokeweight="1pt">
                <v:textbox>
                  <w:txbxContent>
                    <w:p w:rsidR="00502B6C" w:rsidRPr="00502B6C" w:rsidRDefault="00502B6C" w:rsidP="00502B6C">
                      <w:pPr>
                        <w:rPr>
                          <w:color w:val="FF0000"/>
                        </w:rPr>
                      </w:pPr>
                    </w:p>
                  </w:txbxContent>
                </v:textbox>
              </v:shape>
            </w:pict>
          </mc:Fallback>
        </mc:AlternateContent>
      </w:r>
      <w:r w:rsidR="00502B6C" w:rsidRPr="00502B6C">
        <w:rPr>
          <w:noProof/>
          <w:sz w:val="18"/>
        </w:rPr>
        <mc:AlternateContent>
          <mc:Choice Requires="wps">
            <w:drawing>
              <wp:anchor distT="0" distB="0" distL="114300" distR="114300" simplePos="0" relativeHeight="251681792" behindDoc="0" locked="0" layoutInCell="1" allowOverlap="1" wp14:anchorId="547A93D2" wp14:editId="7D85B754">
                <wp:simplePos x="0" y="0"/>
                <wp:positionH relativeFrom="column">
                  <wp:posOffset>1045210</wp:posOffset>
                </wp:positionH>
                <wp:positionV relativeFrom="paragraph">
                  <wp:posOffset>1123950</wp:posOffset>
                </wp:positionV>
                <wp:extent cx="104140" cy="304800"/>
                <wp:effectExtent l="0" t="0" r="10160" b="190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 cy="304800"/>
                        </a:xfrm>
                        <a:prstGeom prst="rect">
                          <a:avLst/>
                        </a:prstGeom>
                        <a:noFill/>
                        <a:ln w="12700">
                          <a:solidFill>
                            <a:srgbClr val="FF0000"/>
                          </a:solidFill>
                          <a:miter lim="800000"/>
                          <a:headEnd/>
                          <a:tailEnd/>
                        </a:ln>
                      </wps:spPr>
                      <wps:txbx>
                        <w:txbxContent>
                          <w:p w:rsidR="00502B6C" w:rsidRPr="00502B6C" w:rsidRDefault="00502B6C">
                            <w:pPr>
                              <w:rPr>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2.3pt;margin-top:88.5pt;width:8.2pt;height:2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" filled="f" strokecolor="red" strokeweight="1pt">
                <v:textbox>
                  <w:txbxContent>
                    <w:p w:rsidR="00502B6C" w:rsidRPr="00502B6C" w:rsidRDefault="00502B6C">
                      <w:pPr>
                        <w:rPr>
                          <w:color w:val="FF0000"/>
                        </w:rPr>
                      </w:pPr>
                    </w:p>
                  </w:txbxContent>
                </v:textbox>
              </v:shape>
            </w:pict>
          </mc:Fallback>
        </mc:AlternateContent>
      </w:r>
      <w:r w:rsidR="00502B6C">
        <w:rPr>
          <w:noProof/>
        </w:rPr>
        <w:drawing>
          <wp:inline distT="0" distB="0" distL="0" distR="0" wp14:anchorId="0DD6FBC4" wp14:editId="0B855769">
            <wp:extent cx="5532120" cy="26314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t="5558" r="49921" b="9762"/>
                    <a:stretch/>
                  </pic:blipFill>
                  <pic:spPr bwMode="auto">
                    <a:xfrm>
                      <a:off x="0" y="0"/>
                      <a:ext cx="5534223" cy="2632440"/>
                    </a:xfrm>
                    <a:prstGeom prst="rect">
                      <a:avLst/>
                    </a:prstGeom>
                    <a:ln>
                      <a:noFill/>
                    </a:ln>
                    <a:extLst>
                      <a:ext uri="{53640926-AAD7-44D8-BBD7-CCE9431645EC}">
                        <a14:shadowObscured xmlns:a14="http://schemas.microsoft.com/office/drawing/2010/main"/>
                      </a:ext>
                    </a:extLst>
                  </pic:spPr>
                </pic:pic>
              </a:graphicData>
            </a:graphic>
          </wp:inline>
        </w:drawing>
      </w:r>
    </w:p>
    <w:p w:rsidR="005A76E6" w:rsidRPr="004801B2" w:rsidRDefault="005A76E6">
      <w:pPr>
        <w:widowControl w:val="0"/>
        <w:contextualSpacing w:val="0"/>
        <w:rPr>
          <w:sz w:val="18"/>
        </w:rPr>
      </w:pPr>
    </w:p>
    <w:p w:rsidR="005A76E6" w:rsidRPr="004801B2" w:rsidRDefault="0029046D">
      <w:pPr>
        <w:widowControl w:val="0"/>
        <w:numPr>
          <w:ilvl w:val="0"/>
          <w:numId w:val="2"/>
        </w:numPr>
        <w:ind w:hanging="360"/>
        <w:rPr>
          <w:sz w:val="18"/>
        </w:rPr>
      </w:pPr>
      <w:r w:rsidRPr="004801B2">
        <w:rPr>
          <w:sz w:val="18"/>
        </w:rPr>
        <w:t xml:space="preserve">You will see the download options appear in the left-hand panel, as shown below.  </w:t>
      </w:r>
    </w:p>
    <w:p w:rsidR="005A76E6" w:rsidRPr="004801B2" w:rsidRDefault="005A76E6">
      <w:pPr>
        <w:widowControl w:val="0"/>
        <w:contextualSpacing w:val="0"/>
        <w:rPr>
          <w:sz w:val="18"/>
        </w:rPr>
      </w:pPr>
    </w:p>
    <w:p w:rsidR="005A76E6" w:rsidRDefault="005A76E6">
      <w:pPr>
        <w:widowControl w:val="0"/>
        <w:contextualSpacing w:val="0"/>
        <w:rPr>
          <w:sz w:val="18"/>
        </w:rPr>
      </w:pPr>
    </w:p>
    <w:p w:rsidR="003F3A34" w:rsidRDefault="003F3A34">
      <w:pPr>
        <w:widowControl w:val="0"/>
        <w:contextualSpacing w:val="0"/>
        <w:rPr>
          <w:sz w:val="18"/>
        </w:rPr>
      </w:pPr>
    </w:p>
    <w:p w:rsidR="005A76E6" w:rsidRPr="004801B2" w:rsidRDefault="0029046D">
      <w:pPr>
        <w:widowControl w:val="0"/>
        <w:numPr>
          <w:ilvl w:val="0"/>
          <w:numId w:val="3"/>
        </w:numPr>
        <w:ind w:hanging="360"/>
        <w:rPr>
          <w:sz w:val="18"/>
        </w:rPr>
      </w:pPr>
      <w:r w:rsidRPr="004801B2">
        <w:rPr>
          <w:sz w:val="18"/>
        </w:rPr>
        <w:t xml:space="preserve">Select which area you wish to download using the </w:t>
      </w:r>
      <w:r w:rsidRPr="004801B2">
        <w:rPr>
          <w:i/>
          <w:sz w:val="18"/>
        </w:rPr>
        <w:t>Region:</w:t>
      </w:r>
      <w:r w:rsidRPr="004801B2">
        <w:rPr>
          <w:sz w:val="18"/>
        </w:rPr>
        <w:t xml:space="preserve"> button.  For this exercise, select </w:t>
      </w:r>
      <w:r w:rsidRPr="004801B2">
        <w:rPr>
          <w:i/>
          <w:sz w:val="18"/>
        </w:rPr>
        <w:t>Draw Rectangle</w:t>
      </w:r>
      <w:r w:rsidRPr="004801B2">
        <w:rPr>
          <w:sz w:val="18"/>
        </w:rPr>
        <w:t>.  On the map, click and drag to draw a box the size of a small state or a large city.</w:t>
      </w:r>
    </w:p>
    <w:p w:rsidR="005A76E6" w:rsidRPr="004801B2" w:rsidRDefault="0029046D">
      <w:pPr>
        <w:widowControl w:val="0"/>
        <w:numPr>
          <w:ilvl w:val="0"/>
          <w:numId w:val="3"/>
        </w:numPr>
        <w:ind w:hanging="360"/>
        <w:rPr>
          <w:sz w:val="18"/>
        </w:rPr>
      </w:pPr>
      <w:r w:rsidRPr="004801B2">
        <w:rPr>
          <w:sz w:val="18"/>
        </w:rPr>
        <w:t xml:space="preserve">Select the file format you want to download from the </w:t>
      </w:r>
      <w:r w:rsidRPr="004801B2">
        <w:rPr>
          <w:i/>
          <w:sz w:val="18"/>
        </w:rPr>
        <w:t>Format:</w:t>
      </w:r>
      <w:r w:rsidRPr="004801B2">
        <w:rPr>
          <w:sz w:val="18"/>
        </w:rPr>
        <w:t xml:space="preserve"> dropdown.  For this exercise, select </w:t>
      </w:r>
      <w:proofErr w:type="spellStart"/>
      <w:r w:rsidRPr="004801B2">
        <w:rPr>
          <w:i/>
          <w:sz w:val="18"/>
        </w:rPr>
        <w:t>GeoTiff</w:t>
      </w:r>
      <w:proofErr w:type="spellEnd"/>
      <w:r w:rsidRPr="004801B2">
        <w:rPr>
          <w:i/>
          <w:sz w:val="18"/>
        </w:rPr>
        <w:t xml:space="preserve"> (Raw)</w:t>
      </w:r>
      <w:r w:rsidRPr="004801B2">
        <w:rPr>
          <w:sz w:val="18"/>
        </w:rPr>
        <w:t xml:space="preserve">.  </w:t>
      </w:r>
    </w:p>
    <w:p w:rsidR="005A76E6" w:rsidRPr="004801B2" w:rsidRDefault="0029046D">
      <w:pPr>
        <w:widowControl w:val="0"/>
        <w:numPr>
          <w:ilvl w:val="0"/>
          <w:numId w:val="3"/>
        </w:numPr>
        <w:ind w:hanging="360"/>
        <w:rPr>
          <w:sz w:val="18"/>
        </w:rPr>
      </w:pPr>
      <w:r w:rsidRPr="004801B2">
        <w:rPr>
          <w:sz w:val="18"/>
        </w:rPr>
        <w:t xml:space="preserve">Select which Bands you wish to download using the </w:t>
      </w:r>
      <w:r w:rsidRPr="004801B2">
        <w:rPr>
          <w:i/>
          <w:sz w:val="18"/>
        </w:rPr>
        <w:t>Bands:</w:t>
      </w:r>
      <w:r w:rsidRPr="004801B2">
        <w:rPr>
          <w:sz w:val="18"/>
        </w:rPr>
        <w:t xml:space="preserve"> button.  Click on the button to see the options.  For this exercise, leave the selection on </w:t>
      </w:r>
      <w:proofErr w:type="gramStart"/>
      <w:r w:rsidRPr="004801B2">
        <w:rPr>
          <w:i/>
          <w:sz w:val="18"/>
        </w:rPr>
        <w:t>All</w:t>
      </w:r>
      <w:proofErr w:type="gramEnd"/>
      <w:r w:rsidRPr="004801B2">
        <w:rPr>
          <w:sz w:val="18"/>
        </w:rPr>
        <w:t>.</w:t>
      </w:r>
    </w:p>
    <w:p w:rsidR="005A76E6" w:rsidRPr="004801B2" w:rsidRDefault="0029046D">
      <w:pPr>
        <w:widowControl w:val="0"/>
        <w:numPr>
          <w:ilvl w:val="0"/>
          <w:numId w:val="3"/>
        </w:numPr>
        <w:ind w:hanging="360"/>
        <w:rPr>
          <w:sz w:val="18"/>
        </w:rPr>
      </w:pPr>
      <w:r w:rsidRPr="004801B2">
        <w:rPr>
          <w:sz w:val="18"/>
        </w:rPr>
        <w:t xml:space="preserve">Select the projection which you want the data to be in using the </w:t>
      </w:r>
      <w:r w:rsidRPr="004801B2">
        <w:rPr>
          <w:i/>
          <w:sz w:val="18"/>
        </w:rPr>
        <w:t>Projection:</w:t>
      </w:r>
      <w:r w:rsidRPr="004801B2">
        <w:rPr>
          <w:sz w:val="18"/>
        </w:rPr>
        <w:t xml:space="preserve"> button.  For this exercise, select </w:t>
      </w:r>
      <w:r w:rsidRPr="004801B2">
        <w:rPr>
          <w:i/>
          <w:sz w:val="18"/>
        </w:rPr>
        <w:t>WGS84</w:t>
      </w:r>
      <w:r w:rsidRPr="004801B2">
        <w:rPr>
          <w:sz w:val="18"/>
        </w:rPr>
        <w:t xml:space="preserve">.  </w:t>
      </w:r>
    </w:p>
    <w:p w:rsidR="005A76E6" w:rsidRPr="004801B2" w:rsidRDefault="0029046D">
      <w:pPr>
        <w:widowControl w:val="0"/>
        <w:numPr>
          <w:ilvl w:val="0"/>
          <w:numId w:val="3"/>
        </w:numPr>
        <w:ind w:hanging="360"/>
        <w:rPr>
          <w:sz w:val="18"/>
        </w:rPr>
      </w:pPr>
      <w:r w:rsidRPr="004801B2">
        <w:rPr>
          <w:sz w:val="18"/>
        </w:rPr>
        <w:t xml:space="preserve">Set the resolution at which you want the data to be downloaded using the </w:t>
      </w:r>
      <w:r w:rsidRPr="004801B2">
        <w:rPr>
          <w:i/>
          <w:sz w:val="18"/>
        </w:rPr>
        <w:t>Resolution:</w:t>
      </w:r>
      <w:r w:rsidRPr="004801B2">
        <w:rPr>
          <w:sz w:val="18"/>
        </w:rPr>
        <w:t xml:space="preserve"> box.  For this exercise, leave the resolution at its default setting of </w:t>
      </w:r>
      <w:r w:rsidRPr="004801B2">
        <w:rPr>
          <w:i/>
          <w:sz w:val="18"/>
        </w:rPr>
        <w:t>500</w:t>
      </w:r>
      <w:r w:rsidRPr="004801B2">
        <w:rPr>
          <w:sz w:val="18"/>
        </w:rPr>
        <w:t xml:space="preserve">.  </w:t>
      </w:r>
    </w:p>
    <w:p w:rsidR="00493BFF" w:rsidRDefault="0029046D">
      <w:pPr>
        <w:widowControl w:val="0"/>
        <w:numPr>
          <w:ilvl w:val="0"/>
          <w:numId w:val="3"/>
        </w:numPr>
        <w:ind w:hanging="360"/>
        <w:rPr>
          <w:sz w:val="18"/>
        </w:rPr>
      </w:pPr>
      <w:r w:rsidRPr="004801B2">
        <w:rPr>
          <w:sz w:val="18"/>
        </w:rPr>
        <w:t xml:space="preserve">Click the </w:t>
      </w:r>
      <w:r w:rsidRPr="004801B2">
        <w:rPr>
          <w:i/>
          <w:sz w:val="18"/>
        </w:rPr>
        <w:t>Download</w:t>
      </w:r>
      <w:r w:rsidRPr="004801B2">
        <w:rPr>
          <w:sz w:val="18"/>
        </w:rPr>
        <w:t xml:space="preserve"> button to start the download.  A zip file will be downloaded by your browser, which you can open to find the datasets which you requested. </w:t>
      </w:r>
    </w:p>
    <w:p w:rsidR="005A76E6" w:rsidRPr="004801B2" w:rsidRDefault="0029046D" w:rsidP="00493BFF">
      <w:pPr>
        <w:widowControl w:val="0"/>
        <w:ind w:left="720"/>
        <w:rPr>
          <w:sz w:val="18"/>
        </w:rPr>
      </w:pPr>
      <w:r w:rsidRPr="004801B2">
        <w:rPr>
          <w:sz w:val="18"/>
        </w:rPr>
        <w:t xml:space="preserve"> </w:t>
      </w:r>
    </w:p>
    <w:p w:rsidR="005A76E6" w:rsidRDefault="005A76E6">
      <w:pPr>
        <w:widowControl w:val="0"/>
        <w:contextualSpacing w:val="0"/>
        <w:rPr>
          <w:sz w:val="18"/>
        </w:rPr>
      </w:pPr>
    </w:p>
    <w:p w:rsidR="00493BFF" w:rsidRPr="004801B2" w:rsidRDefault="00493BFF">
      <w:pPr>
        <w:widowControl w:val="0"/>
        <w:contextualSpacing w:val="0"/>
        <w:rPr>
          <w:sz w:val="18"/>
        </w:rPr>
      </w:pPr>
      <w:r w:rsidRPr="004801B2">
        <w:rPr>
          <w:noProof/>
          <w:sz w:val="18"/>
        </w:rPr>
        <mc:AlternateContent>
          <mc:Choice Requires="wps">
            <w:drawing>
              <wp:anchor distT="0" distB="0" distL="114300" distR="114300" simplePos="0" relativeHeight="251688960" behindDoc="0" locked="0" layoutInCell="1" allowOverlap="1" wp14:anchorId="6B7CF981" wp14:editId="347CC186">
                <wp:simplePos x="0" y="0"/>
                <wp:positionH relativeFrom="column">
                  <wp:posOffset>5584190</wp:posOffset>
                </wp:positionH>
                <wp:positionV relativeFrom="paragraph">
                  <wp:posOffset>60362</wp:posOffset>
                </wp:positionV>
                <wp:extent cx="932329" cy="81915"/>
                <wp:effectExtent l="0" t="0" r="20320" b="13335"/>
                <wp:wrapNone/>
                <wp:docPr id="288" name="Rectangle 288"/>
                <wp:cNvGraphicFramePr/>
                <a:graphic xmlns:a="http://schemas.openxmlformats.org/drawingml/2006/main">
                  <a:graphicData uri="http://schemas.microsoft.com/office/word/2010/wordprocessingShape">
                    <wps:wsp>
                      <wps:cNvSpPr/>
                      <wps:spPr>
                        <a:xfrm>
                          <a:off x="0" y="0"/>
                          <a:ext cx="932329" cy="81915"/>
                        </a:xfrm>
                        <a:prstGeom prst="rect">
                          <a:avLst/>
                        </a:prstGeom>
                        <a:solidFill>
                          <a:schemeClr val="bg1">
                            <a:lumMod val="75000"/>
                          </a:schemeClr>
                        </a:solidFill>
                        <a:ln w="3175">
                          <a:solidFill>
                            <a:schemeClr val="bg1">
                              <a:lumMod val="75000"/>
                            </a:schemeClr>
                          </a:solidFill>
                          <a:prstDash val="solid"/>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8" o:spid="_x0000_s1026" style="position:absolute;margin-left:439.7pt;margin-top:4.75pt;width:73.4pt;height:6.4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" fillcolor="#bfbfbf [2412]" strokecolor="#bfbfbf [2412]" strokeweight=".25pt"/>
            </w:pict>
          </mc:Fallback>
        </mc:AlternateContent>
      </w:r>
      <w:r>
        <w:rPr>
          <w:noProof/>
        </w:rPr>
        <mc:AlternateContent>
          <mc:Choice Requires="wps">
            <w:drawing>
              <wp:anchor distT="0" distB="0" distL="114300" distR="114300" simplePos="0" relativeHeight="251684864" behindDoc="0" locked="0" layoutInCell="1" allowOverlap="1">
                <wp:simplePos x="0" y="0"/>
                <wp:positionH relativeFrom="column">
                  <wp:posOffset>160020</wp:posOffset>
                </wp:positionH>
                <wp:positionV relativeFrom="paragraph">
                  <wp:posOffset>2296160</wp:posOffset>
                </wp:positionV>
                <wp:extent cx="434340" cy="838200"/>
                <wp:effectExtent l="19050" t="0" r="41910" b="38100"/>
                <wp:wrapNone/>
                <wp:docPr id="29" name="Down Arrow 29"/>
                <wp:cNvGraphicFramePr/>
                <a:graphic xmlns:a="http://schemas.openxmlformats.org/drawingml/2006/main">
                  <a:graphicData uri="http://schemas.microsoft.com/office/word/2010/wordprocessingShape">
                    <wps:wsp>
                      <wps:cNvSpPr/>
                      <wps:spPr>
                        <a:xfrm>
                          <a:off x="0" y="0"/>
                          <a:ext cx="434340" cy="838200"/>
                        </a:xfrm>
                        <a:prstGeom prst="down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93BFF" w:rsidRDefault="00493BFF" w:rsidP="00493BFF">
                            <w:pPr>
                              <w:rPr>
                                <w:b/>
                                <w:color w:val="FF0000"/>
                              </w:rPr>
                            </w:pPr>
                            <w:r>
                              <w:rPr>
                                <w:b/>
                                <w:color w:val="FF0000"/>
                              </w:rPr>
                              <w:t>3</w:t>
                            </w:r>
                          </w:p>
                          <w:p w:rsidR="00493BFF" w:rsidRDefault="00493BFF" w:rsidP="00493BFF">
                            <w:pPr>
                              <w:rPr>
                                <w:b/>
                                <w:color w:val="FF0000"/>
                              </w:rPr>
                            </w:pPr>
                          </w:p>
                          <w:p w:rsidR="00493BFF" w:rsidRDefault="00493BFF" w:rsidP="00493BFF">
                            <w:pPr>
                              <w:rPr>
                                <w:b/>
                                <w:color w:val="FF0000"/>
                              </w:rPr>
                            </w:pPr>
                          </w:p>
                          <w:p w:rsidR="00493BFF" w:rsidRDefault="00493BFF" w:rsidP="00493BFF">
                            <w:pPr>
                              <w:rPr>
                                <w:b/>
                                <w:color w:val="FF0000"/>
                              </w:rPr>
                            </w:pPr>
                          </w:p>
                          <w:p w:rsidR="00493BFF" w:rsidRPr="00493BFF" w:rsidRDefault="00493BFF" w:rsidP="00493BFF">
                            <w:pPr>
                              <w:rPr>
                                <w:b/>
                                <w:color w:val="FF000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9" o:spid="_x0000_s1028" type="#_x0000_t67" style="position:absolute;margin-left:12.6pt;margin-top:180.8pt;width:34.2pt;height:66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" adj="16004" filled="f" strokecolor="red" strokeweight="2pt">
                <v:textbox>
                  <w:txbxContent>
                    <w:p w:rsidR="00493BFF" w:rsidRDefault="00493BFF" w:rsidP="00493BFF">
                      <w:pPr>
                        <w:rPr>
                          <w:b/>
                          <w:color w:val="FF0000"/>
                        </w:rPr>
                      </w:pPr>
                      <w:r>
                        <w:rPr>
                          <w:b/>
                          <w:color w:val="FF0000"/>
                        </w:rPr>
                        <w:t>3</w:t>
                      </w:r>
                    </w:p>
                    <w:p w:rsidR="00493BFF" w:rsidRDefault="00493BFF" w:rsidP="00493BFF">
                      <w:pPr>
                        <w:rPr>
                          <w:b/>
                          <w:color w:val="FF0000"/>
                        </w:rPr>
                      </w:pPr>
                    </w:p>
                    <w:p w:rsidR="00493BFF" w:rsidRDefault="00493BFF" w:rsidP="00493BFF">
                      <w:pPr>
                        <w:rPr>
                          <w:b/>
                          <w:color w:val="FF0000"/>
                        </w:rPr>
                      </w:pPr>
                    </w:p>
                    <w:p w:rsidR="00493BFF" w:rsidRDefault="00493BFF" w:rsidP="00493BFF">
                      <w:pPr>
                        <w:rPr>
                          <w:b/>
                          <w:color w:val="FF0000"/>
                        </w:rPr>
                      </w:pPr>
                    </w:p>
                    <w:p w:rsidR="00493BFF" w:rsidRPr="00493BFF" w:rsidRDefault="00493BFF" w:rsidP="00493BFF">
                      <w:pPr>
                        <w:rPr>
                          <w:b/>
                          <w:color w:val="FF0000"/>
                        </w:rPr>
                      </w:pPr>
                    </w:p>
                  </w:txbxContent>
                </v:textbox>
              </v:shape>
            </w:pict>
          </mc:Fallback>
        </mc:AlternateContent>
      </w:r>
      <w:r>
        <w:rPr>
          <w:noProof/>
        </w:rPr>
        <mc:AlternateContent>
          <mc:Choice Requires="wps">
            <w:drawing>
              <wp:anchor distT="0" distB="0" distL="114300" distR="114300" simplePos="0" relativeHeight="251683840" behindDoc="0" locked="0" layoutInCell="1" allowOverlap="1" wp14:anchorId="441061FF" wp14:editId="438C41C9">
                <wp:simplePos x="0" y="0"/>
                <wp:positionH relativeFrom="column">
                  <wp:posOffset>754380</wp:posOffset>
                </wp:positionH>
                <wp:positionV relativeFrom="paragraph">
                  <wp:posOffset>1724660</wp:posOffset>
                </wp:positionV>
                <wp:extent cx="1257300" cy="449580"/>
                <wp:effectExtent l="0" t="0" r="19050" b="26670"/>
                <wp:wrapNone/>
                <wp:docPr id="28" name="Left Arrow 28"/>
                <wp:cNvGraphicFramePr/>
                <a:graphic xmlns:a="http://schemas.openxmlformats.org/drawingml/2006/main">
                  <a:graphicData uri="http://schemas.microsoft.com/office/word/2010/wordprocessingShape">
                    <wps:wsp>
                      <wps:cNvSpPr/>
                      <wps:spPr>
                        <a:xfrm>
                          <a:off x="0" y="0"/>
                          <a:ext cx="1257300" cy="449580"/>
                        </a:xfrm>
                        <a:prstGeom prst="lef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93BFF" w:rsidRPr="00493BFF" w:rsidRDefault="00493BFF" w:rsidP="00493BFF">
                            <w:pPr>
                              <w:rPr>
                                <w:b/>
                                <w:color w:val="FF0000"/>
                                <w:sz w:val="20"/>
                              </w:rPr>
                            </w:pPr>
                            <w:r>
                              <w:rPr>
                                <w:b/>
                                <w:color w:val="FF0000"/>
                                <w:sz w:val="20"/>
                              </w:rPr>
                              <w:t xml:space="preserve">                        </w:t>
                            </w:r>
                            <w:r w:rsidRPr="00493BFF">
                              <w:rPr>
                                <w:b/>
                                <w:color w:val="FF0000"/>
                                <w:sz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28" o:spid="_x0000_s1029" type="#_x0000_t66" style="position:absolute;margin-left:59.4pt;margin-top:135.8pt;width:99pt;height:35.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" adj="3862" filled="f" strokecolor="red" strokeweight="2pt">
                <v:textbox>
                  <w:txbxContent>
                    <w:p w:rsidR="00493BFF" w:rsidRPr="00493BFF" w:rsidRDefault="00493BFF" w:rsidP="00493BFF">
                      <w:pPr>
                        <w:rPr>
                          <w:b/>
                          <w:color w:val="FF0000"/>
                          <w:sz w:val="20"/>
                        </w:rPr>
                      </w:pPr>
                      <w:r>
                        <w:rPr>
                          <w:b/>
                          <w:color w:val="FF0000"/>
                          <w:sz w:val="20"/>
                        </w:rPr>
                        <w:t xml:space="preserve">                        </w:t>
                      </w:r>
                      <w:r w:rsidRPr="00493BFF">
                        <w:rPr>
                          <w:b/>
                          <w:color w:val="FF0000"/>
                          <w:sz w:val="20"/>
                        </w:rPr>
                        <w:t>2</w:t>
                      </w:r>
                    </w:p>
                  </w:txbxContent>
                </v:textbox>
              </v:shape>
            </w:pict>
          </mc:Fallback>
        </mc:AlternateContent>
      </w:r>
      <w:r>
        <w:rPr>
          <w:noProof/>
        </w:rPr>
        <mc:AlternateContent>
          <mc:Choice Requires="wps">
            <w:drawing>
              <wp:anchor distT="0" distB="0" distL="114300" distR="114300" simplePos="0" relativeHeight="251682816" behindDoc="0" locked="0" layoutInCell="1" allowOverlap="1" wp14:anchorId="6882C230" wp14:editId="7B609A67">
                <wp:simplePos x="0" y="0"/>
                <wp:positionH relativeFrom="column">
                  <wp:posOffset>853440</wp:posOffset>
                </wp:positionH>
                <wp:positionV relativeFrom="paragraph">
                  <wp:posOffset>711200</wp:posOffset>
                </wp:positionV>
                <wp:extent cx="1859280" cy="464820"/>
                <wp:effectExtent l="0" t="19050" r="45720" b="30480"/>
                <wp:wrapNone/>
                <wp:docPr id="27" name="Right Arrow 27"/>
                <wp:cNvGraphicFramePr/>
                <a:graphic xmlns:a="http://schemas.openxmlformats.org/drawingml/2006/main">
                  <a:graphicData uri="http://schemas.microsoft.com/office/word/2010/wordprocessingShape">
                    <wps:wsp>
                      <wps:cNvSpPr/>
                      <wps:spPr>
                        <a:xfrm>
                          <a:off x="0" y="0"/>
                          <a:ext cx="1859280" cy="464820"/>
                        </a:xfrm>
                        <a:prstGeom prst="rightArrow">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493BFF" w:rsidRPr="00493BFF" w:rsidRDefault="00493BFF" w:rsidP="00493BFF">
                            <w:pPr>
                              <w:rPr>
                                <w:b/>
                                <w:color w:val="FF0000"/>
                                <w:sz w:val="20"/>
                                <w:szCs w:val="20"/>
                              </w:rPr>
                            </w:pPr>
                            <w:r w:rsidRPr="00493BFF">
                              <w:rPr>
                                <w:b/>
                                <w:color w:val="FF0000"/>
                                <w:sz w:val="20"/>
                                <w:szCs w:val="20"/>
                              </w:rPr>
                              <w:t>1</w:t>
                            </w:r>
                          </w:p>
                          <w:p w:rsidR="00493BFF" w:rsidRDefault="00493BFF" w:rsidP="00493BFF">
                            <w:pPr>
                              <w:rPr>
                                <w:b/>
                                <w:color w:val="FF0000"/>
                                <w:sz w:val="24"/>
                              </w:rPr>
                            </w:pPr>
                          </w:p>
                          <w:p w:rsidR="00493BFF" w:rsidRDefault="00493BFF" w:rsidP="00493BFF">
                            <w:pPr>
                              <w:rPr>
                                <w:b/>
                                <w:color w:val="FF0000"/>
                                <w:sz w:val="24"/>
                              </w:rPr>
                            </w:pPr>
                          </w:p>
                          <w:p w:rsidR="00493BFF" w:rsidRPr="00493BFF" w:rsidRDefault="00493BFF" w:rsidP="00493BFF">
                            <w:pPr>
                              <w:rPr>
                                <w:b/>
                                <w:color w:val="FF0000"/>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7" o:spid="_x0000_s1030" type="#_x0000_t13" style="position:absolute;margin-left:67.2pt;margin-top:56pt;width:146.4pt;height:36.6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" adj="18900" filled="f" strokecolor="red" strokeweight="2pt">
                <v:textbox>
                  <w:txbxContent>
                    <w:p w:rsidR="00493BFF" w:rsidRPr="00493BFF" w:rsidRDefault="00493BFF" w:rsidP="00493BFF">
                      <w:pPr>
                        <w:rPr>
                          <w:b/>
                          <w:color w:val="FF0000"/>
                          <w:sz w:val="20"/>
                          <w:szCs w:val="20"/>
                        </w:rPr>
                      </w:pPr>
                      <w:r w:rsidRPr="00493BFF">
                        <w:rPr>
                          <w:b/>
                          <w:color w:val="FF0000"/>
                          <w:sz w:val="20"/>
                          <w:szCs w:val="20"/>
                        </w:rPr>
                        <w:t>1</w:t>
                      </w:r>
                    </w:p>
                    <w:p w:rsidR="00493BFF" w:rsidRDefault="00493BFF" w:rsidP="00493BFF">
                      <w:pPr>
                        <w:rPr>
                          <w:b/>
                          <w:color w:val="FF0000"/>
                          <w:sz w:val="24"/>
                        </w:rPr>
                      </w:pPr>
                    </w:p>
                    <w:p w:rsidR="00493BFF" w:rsidRDefault="00493BFF" w:rsidP="00493BFF">
                      <w:pPr>
                        <w:rPr>
                          <w:b/>
                          <w:color w:val="FF0000"/>
                          <w:sz w:val="24"/>
                        </w:rPr>
                      </w:pPr>
                    </w:p>
                    <w:p w:rsidR="00493BFF" w:rsidRPr="00493BFF" w:rsidRDefault="00493BFF" w:rsidP="00493BFF">
                      <w:pPr>
                        <w:rPr>
                          <w:b/>
                          <w:color w:val="FF0000"/>
                          <w:sz w:val="24"/>
                        </w:rPr>
                      </w:pPr>
                    </w:p>
                  </w:txbxContent>
                </v:textbox>
              </v:shape>
            </w:pict>
          </mc:Fallback>
        </mc:AlternateContent>
      </w:r>
      <w:r>
        <w:rPr>
          <w:noProof/>
        </w:rPr>
        <w:drawing>
          <wp:inline distT="0" distB="0" distL="0" distR="0" wp14:anchorId="7E8D46AB" wp14:editId="15775C5F">
            <wp:extent cx="6590495" cy="3314700"/>
            <wp:effectExtent l="0" t="0" r="127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t="5677" r="49913" b="4772"/>
                    <a:stretch/>
                  </pic:blipFill>
                  <pic:spPr bwMode="auto">
                    <a:xfrm>
                      <a:off x="0" y="0"/>
                      <a:ext cx="6607182" cy="3323093"/>
                    </a:xfrm>
                    <a:prstGeom prst="rect">
                      <a:avLst/>
                    </a:prstGeom>
                    <a:ln>
                      <a:noFill/>
                    </a:ln>
                    <a:extLst>
                      <a:ext uri="{53640926-AAD7-44D8-BBD7-CCE9431645EC}">
                        <a14:shadowObscured xmlns:a14="http://schemas.microsoft.com/office/drawing/2010/main"/>
                      </a:ext>
                    </a:extLst>
                  </pic:spPr>
                </pic:pic>
              </a:graphicData>
            </a:graphic>
          </wp:inline>
        </w:drawing>
      </w:r>
    </w:p>
    <w:p w:rsidR="005A76E6" w:rsidRPr="004801B2" w:rsidRDefault="005A76E6">
      <w:pPr>
        <w:widowControl w:val="0"/>
        <w:contextualSpacing w:val="0"/>
        <w:rPr>
          <w:sz w:val="18"/>
        </w:rPr>
      </w:pPr>
    </w:p>
    <w:p w:rsidR="005A76E6" w:rsidRDefault="0029046D">
      <w:pPr>
        <w:widowControl w:val="0"/>
        <w:contextualSpacing w:val="0"/>
        <w:rPr>
          <w:sz w:val="18"/>
        </w:rPr>
      </w:pPr>
      <w:r w:rsidRPr="004801B2">
        <w:rPr>
          <w:b/>
          <w:sz w:val="18"/>
        </w:rPr>
        <w:t>Note</w:t>
      </w:r>
      <w:r w:rsidRPr="004801B2">
        <w:rPr>
          <w:sz w:val="18"/>
        </w:rPr>
        <w:t xml:space="preserve">:  The downloaded zip file will contain one file for each of the bands requested.  The data in each file will use a data type specific to the data requested.  Many of these data types are not viewable by ordinary image viewers such as the default tools in Windows, Preview in </w:t>
      </w:r>
      <w:proofErr w:type="spellStart"/>
      <w:r w:rsidRPr="004801B2">
        <w:rPr>
          <w:sz w:val="18"/>
        </w:rPr>
        <w:t>MacOS</w:t>
      </w:r>
      <w:proofErr w:type="spellEnd"/>
      <w:r w:rsidRPr="004801B2">
        <w:rPr>
          <w:sz w:val="18"/>
        </w:rPr>
        <w:t xml:space="preserve">, or even Adobe Photoshop in many cases.  For example, NDVI data is represented using floating point numbers, which most image readers will not understand.  To view such downloaded files on your computer, you will need software which can view the relevant </w:t>
      </w:r>
      <w:r w:rsidR="006D797A" w:rsidRPr="004801B2">
        <w:rPr>
          <w:sz w:val="18"/>
        </w:rPr>
        <w:t>data type</w:t>
      </w:r>
      <w:r w:rsidRPr="004801B2">
        <w:rPr>
          <w:sz w:val="18"/>
        </w:rPr>
        <w:t xml:space="preserve">, or convert it to something simpler such as an RGB image which you can view in regular image viewers.  Some software packages which can rescale images for viewing include QGIS, ENVI, ESRI/ArcGIS, and ERDAS. </w:t>
      </w:r>
    </w:p>
    <w:p w:rsidR="00DF3320" w:rsidRDefault="00DF3320">
      <w:pPr>
        <w:widowControl w:val="0"/>
        <w:contextualSpacing w:val="0"/>
        <w:rPr>
          <w:sz w:val="18"/>
        </w:rPr>
      </w:pPr>
    </w:p>
    <w:p w:rsidR="00DF3320" w:rsidRDefault="00DF3320">
      <w:pPr>
        <w:widowControl w:val="0"/>
        <w:contextualSpacing w:val="0"/>
        <w:rPr>
          <w:sz w:val="18"/>
        </w:rPr>
      </w:pPr>
    </w:p>
    <w:p w:rsidR="00DF3320" w:rsidRDefault="00DF3320">
      <w:pPr>
        <w:widowControl w:val="0"/>
        <w:contextualSpacing w:val="0"/>
        <w:rPr>
          <w:sz w:val="18"/>
        </w:rPr>
      </w:pPr>
    </w:p>
    <w:p w:rsidR="00DF3320" w:rsidRDefault="00DF3320">
      <w:pPr>
        <w:widowControl w:val="0"/>
        <w:contextualSpacing w:val="0"/>
        <w:rPr>
          <w:sz w:val="18"/>
        </w:rPr>
      </w:pPr>
    </w:p>
    <w:p w:rsidR="00DF3320" w:rsidRDefault="00DF3320">
      <w:pPr>
        <w:widowControl w:val="0"/>
        <w:contextualSpacing w:val="0"/>
        <w:rPr>
          <w:sz w:val="18"/>
        </w:rPr>
      </w:pPr>
    </w:p>
    <w:p w:rsidR="00CC627E" w:rsidRDefault="00CC627E">
      <w:pPr>
        <w:widowControl w:val="0"/>
        <w:contextualSpacing w:val="0"/>
        <w:rPr>
          <w:sz w:val="18"/>
        </w:rPr>
      </w:pPr>
    </w:p>
    <w:p w:rsidR="00DF3320" w:rsidRPr="002B6E88" w:rsidRDefault="00DF3320" w:rsidP="00DF3320">
      <w:pPr>
        <w:widowControl w:val="0"/>
        <w:contextualSpacing w:val="0"/>
        <w:rPr>
          <w:b/>
          <w:sz w:val="18"/>
          <w:szCs w:val="18"/>
        </w:rPr>
      </w:pPr>
      <w:r w:rsidRPr="002B6E88">
        <w:rPr>
          <w:b/>
          <w:sz w:val="18"/>
          <w:szCs w:val="18"/>
        </w:rPr>
        <w:lastRenderedPageBreak/>
        <w:t>Homework 1</w:t>
      </w:r>
    </w:p>
    <w:p w:rsidR="00DF3320" w:rsidRPr="002B6E88" w:rsidRDefault="00DF3320" w:rsidP="00DF3320">
      <w:pPr>
        <w:widowControl w:val="0"/>
        <w:contextualSpacing w:val="0"/>
        <w:rPr>
          <w:sz w:val="18"/>
          <w:szCs w:val="18"/>
        </w:rPr>
      </w:pPr>
    </w:p>
    <w:p w:rsidR="00CC2A8E" w:rsidRPr="002B6E88" w:rsidRDefault="000D2810" w:rsidP="00CC2A8E">
      <w:pPr>
        <w:pStyle w:val="ListParagraph"/>
        <w:widowControl w:val="0"/>
        <w:numPr>
          <w:ilvl w:val="0"/>
          <w:numId w:val="7"/>
        </w:numPr>
        <w:contextualSpacing w:val="0"/>
        <w:rPr>
          <w:sz w:val="18"/>
          <w:szCs w:val="18"/>
        </w:rPr>
      </w:pPr>
      <w:r>
        <w:rPr>
          <w:sz w:val="18"/>
          <w:szCs w:val="18"/>
        </w:rPr>
        <w:t>Download the following</w:t>
      </w:r>
      <w:r w:rsidR="00B218A2">
        <w:rPr>
          <w:sz w:val="18"/>
          <w:szCs w:val="18"/>
        </w:rPr>
        <w:t xml:space="preserve"> satellite derived products for </w:t>
      </w:r>
      <w:r w:rsidR="000A555A">
        <w:rPr>
          <w:sz w:val="18"/>
          <w:szCs w:val="18"/>
        </w:rPr>
        <w:t>Zambia</w:t>
      </w:r>
      <w:r w:rsidR="00CC2A8E">
        <w:rPr>
          <w:sz w:val="18"/>
          <w:szCs w:val="18"/>
        </w:rPr>
        <w:t xml:space="preserve"> and s</w:t>
      </w:r>
      <w:r w:rsidR="00CC2A8E" w:rsidRPr="002B6E88">
        <w:rPr>
          <w:sz w:val="18"/>
          <w:szCs w:val="18"/>
        </w:rPr>
        <w:t>hare your work space and submit your link.</w:t>
      </w:r>
    </w:p>
    <w:p w:rsidR="00DF3320" w:rsidRPr="002B6E88" w:rsidRDefault="00DF3320" w:rsidP="00DF3320">
      <w:pPr>
        <w:pStyle w:val="ListParagraph"/>
        <w:widowControl w:val="0"/>
        <w:numPr>
          <w:ilvl w:val="1"/>
          <w:numId w:val="7"/>
        </w:numPr>
        <w:contextualSpacing w:val="0"/>
        <w:rPr>
          <w:sz w:val="18"/>
          <w:szCs w:val="18"/>
        </w:rPr>
      </w:pPr>
      <w:r w:rsidRPr="002B6E88">
        <w:rPr>
          <w:sz w:val="18"/>
          <w:szCs w:val="18"/>
        </w:rPr>
        <w:t>MODIS 16-Day EVI (August 5 -13</w:t>
      </w:r>
      <w:r w:rsidRPr="002B6E88">
        <w:rPr>
          <w:sz w:val="18"/>
          <w:szCs w:val="18"/>
          <w:vertAlign w:val="superscript"/>
        </w:rPr>
        <w:t>th</w:t>
      </w:r>
      <w:r w:rsidRPr="002B6E88">
        <w:rPr>
          <w:sz w:val="18"/>
          <w:szCs w:val="18"/>
        </w:rPr>
        <w:t>, 2015)</w:t>
      </w:r>
    </w:p>
    <w:p w:rsidR="00DF3320" w:rsidRPr="002B6E88" w:rsidRDefault="00DF3320" w:rsidP="00DF3320">
      <w:pPr>
        <w:pStyle w:val="ListParagraph"/>
        <w:widowControl w:val="0"/>
        <w:numPr>
          <w:ilvl w:val="1"/>
          <w:numId w:val="7"/>
        </w:numPr>
        <w:contextualSpacing w:val="0"/>
        <w:rPr>
          <w:sz w:val="18"/>
          <w:szCs w:val="18"/>
        </w:rPr>
      </w:pPr>
      <w:r w:rsidRPr="002B6E88">
        <w:rPr>
          <w:sz w:val="18"/>
          <w:szCs w:val="18"/>
        </w:rPr>
        <w:t>MODIS 16-Day NDVI (August 5 -13</w:t>
      </w:r>
      <w:r w:rsidRPr="002B6E88">
        <w:rPr>
          <w:sz w:val="18"/>
          <w:szCs w:val="18"/>
          <w:vertAlign w:val="superscript"/>
        </w:rPr>
        <w:t>th</w:t>
      </w:r>
      <w:r w:rsidRPr="002B6E88">
        <w:rPr>
          <w:sz w:val="18"/>
          <w:szCs w:val="18"/>
        </w:rPr>
        <w:t>, 2015)</w:t>
      </w:r>
    </w:p>
    <w:p w:rsidR="00DF3320" w:rsidRDefault="00DF3320" w:rsidP="00DF3320">
      <w:pPr>
        <w:pStyle w:val="ListParagraph"/>
        <w:widowControl w:val="0"/>
        <w:numPr>
          <w:ilvl w:val="1"/>
          <w:numId w:val="7"/>
        </w:numPr>
        <w:contextualSpacing w:val="0"/>
        <w:rPr>
          <w:sz w:val="18"/>
          <w:szCs w:val="18"/>
        </w:rPr>
      </w:pPr>
      <w:r w:rsidRPr="002B6E88">
        <w:rPr>
          <w:sz w:val="18"/>
          <w:szCs w:val="18"/>
        </w:rPr>
        <w:t>MODIS 16-Day NDWI (August 5 -13</w:t>
      </w:r>
      <w:r w:rsidRPr="002B6E88">
        <w:rPr>
          <w:sz w:val="18"/>
          <w:szCs w:val="18"/>
          <w:vertAlign w:val="superscript"/>
        </w:rPr>
        <w:t>th</w:t>
      </w:r>
      <w:r w:rsidRPr="002B6E88">
        <w:rPr>
          <w:sz w:val="18"/>
          <w:szCs w:val="18"/>
        </w:rPr>
        <w:t>, 2015)</w:t>
      </w:r>
    </w:p>
    <w:p w:rsidR="006D4326" w:rsidRDefault="006D4326" w:rsidP="006D4326">
      <w:pPr>
        <w:pStyle w:val="ListParagraph"/>
        <w:widowControl w:val="0"/>
        <w:numPr>
          <w:ilvl w:val="1"/>
          <w:numId w:val="7"/>
        </w:numPr>
        <w:contextualSpacing w:val="0"/>
        <w:rPr>
          <w:sz w:val="18"/>
          <w:szCs w:val="18"/>
        </w:rPr>
      </w:pPr>
      <w:r w:rsidRPr="006D4326">
        <w:rPr>
          <w:sz w:val="18"/>
          <w:szCs w:val="18"/>
        </w:rPr>
        <w:t xml:space="preserve">MOD11A2 </w:t>
      </w:r>
      <w:r w:rsidR="00CC2A8E">
        <w:rPr>
          <w:sz w:val="18"/>
          <w:szCs w:val="18"/>
        </w:rPr>
        <w:t xml:space="preserve">LST 8 </w:t>
      </w:r>
      <w:r w:rsidRPr="006D4326">
        <w:rPr>
          <w:sz w:val="18"/>
          <w:szCs w:val="18"/>
        </w:rPr>
        <w:t xml:space="preserve">Day </w:t>
      </w:r>
      <w:r>
        <w:rPr>
          <w:sz w:val="18"/>
          <w:szCs w:val="18"/>
        </w:rPr>
        <w:t>(</w:t>
      </w:r>
      <w:r w:rsidRPr="002B6E88">
        <w:rPr>
          <w:sz w:val="18"/>
          <w:szCs w:val="18"/>
        </w:rPr>
        <w:t>August 5 -13</w:t>
      </w:r>
      <w:r w:rsidRPr="002B6E88">
        <w:rPr>
          <w:sz w:val="18"/>
          <w:szCs w:val="18"/>
          <w:vertAlign w:val="superscript"/>
        </w:rPr>
        <w:t>th</w:t>
      </w:r>
      <w:r w:rsidRPr="002B6E88">
        <w:rPr>
          <w:sz w:val="18"/>
          <w:szCs w:val="18"/>
        </w:rPr>
        <w:t>, 2015)</w:t>
      </w:r>
    </w:p>
    <w:p w:rsidR="00DF3320" w:rsidRDefault="000D2810" w:rsidP="0010464C">
      <w:pPr>
        <w:pStyle w:val="ListParagraph"/>
        <w:widowControl w:val="0"/>
        <w:numPr>
          <w:ilvl w:val="1"/>
          <w:numId w:val="7"/>
        </w:numPr>
        <w:contextualSpacing w:val="0"/>
        <w:rPr>
          <w:sz w:val="18"/>
          <w:szCs w:val="18"/>
        </w:rPr>
      </w:pPr>
      <w:r>
        <w:rPr>
          <w:sz w:val="18"/>
          <w:szCs w:val="18"/>
        </w:rPr>
        <w:t>GTOPO30: Global 30 a</w:t>
      </w:r>
      <w:r w:rsidR="0010464C" w:rsidRPr="002B6E88">
        <w:rPr>
          <w:sz w:val="18"/>
          <w:szCs w:val="18"/>
        </w:rPr>
        <w:t>rc-</w:t>
      </w:r>
      <w:r>
        <w:rPr>
          <w:sz w:val="18"/>
          <w:szCs w:val="18"/>
        </w:rPr>
        <w:t>s</w:t>
      </w:r>
      <w:r w:rsidR="0010464C" w:rsidRPr="002B6E88">
        <w:rPr>
          <w:sz w:val="18"/>
          <w:szCs w:val="18"/>
        </w:rPr>
        <w:t>econd Elevation</w:t>
      </w:r>
      <w:bookmarkStart w:id="13" w:name="_GoBack"/>
      <w:bookmarkEnd w:id="13"/>
    </w:p>
    <w:p w:rsidR="00CC2A8E" w:rsidRPr="002B6E88" w:rsidRDefault="00CC2A8E" w:rsidP="00CC2A8E">
      <w:pPr>
        <w:pStyle w:val="ListParagraph"/>
        <w:widowControl w:val="0"/>
        <w:ind w:left="1080"/>
        <w:contextualSpacing w:val="0"/>
        <w:rPr>
          <w:sz w:val="18"/>
          <w:szCs w:val="18"/>
        </w:rPr>
      </w:pPr>
    </w:p>
    <w:p w:rsidR="00633D20" w:rsidRPr="002B6E88" w:rsidRDefault="00633D20" w:rsidP="0010464C">
      <w:pPr>
        <w:pStyle w:val="ListParagraph"/>
        <w:widowControl w:val="0"/>
        <w:numPr>
          <w:ilvl w:val="0"/>
          <w:numId w:val="7"/>
        </w:numPr>
        <w:contextualSpacing w:val="0"/>
        <w:rPr>
          <w:sz w:val="18"/>
          <w:szCs w:val="18"/>
        </w:rPr>
      </w:pPr>
      <w:r w:rsidRPr="002B6E88">
        <w:rPr>
          <w:sz w:val="18"/>
          <w:szCs w:val="18"/>
        </w:rPr>
        <w:t xml:space="preserve">Based on the links below fill in the missing </w:t>
      </w:r>
      <w:r w:rsidR="00723596" w:rsidRPr="002B6E88">
        <w:rPr>
          <w:sz w:val="18"/>
          <w:szCs w:val="18"/>
        </w:rPr>
        <w:t xml:space="preserve">characteristics of </w:t>
      </w:r>
      <w:r w:rsidRPr="002B6E88">
        <w:rPr>
          <w:sz w:val="18"/>
          <w:szCs w:val="18"/>
        </w:rPr>
        <w:t>each satellites:</w:t>
      </w:r>
    </w:p>
    <w:p w:rsidR="00633D20" w:rsidRPr="002B6E88" w:rsidRDefault="00633D20" w:rsidP="00633D20">
      <w:pPr>
        <w:pStyle w:val="ListParagraph"/>
        <w:widowControl w:val="0"/>
        <w:ind w:left="360"/>
        <w:contextualSpacing w:val="0"/>
        <w:rPr>
          <w:sz w:val="18"/>
          <w:szCs w:val="18"/>
        </w:rPr>
      </w:pPr>
      <w:r w:rsidRPr="002B6E88">
        <w:rPr>
          <w:sz w:val="18"/>
          <w:szCs w:val="18"/>
        </w:rPr>
        <w:t>Landsat 8:</w:t>
      </w:r>
      <w:r w:rsidR="000D2810">
        <w:rPr>
          <w:sz w:val="18"/>
          <w:szCs w:val="18"/>
        </w:rPr>
        <w:t xml:space="preserve"> </w:t>
      </w:r>
      <w:hyperlink r:id="rId18" w:history="1">
        <w:r w:rsidRPr="002B6E88">
          <w:rPr>
            <w:rStyle w:val="Hyperlink"/>
            <w:sz w:val="18"/>
            <w:szCs w:val="18"/>
          </w:rPr>
          <w:t>http://landsat.usgs.gov/landsat8.php</w:t>
        </w:r>
      </w:hyperlink>
    </w:p>
    <w:p w:rsidR="00633D20" w:rsidRPr="002B6E88" w:rsidRDefault="00633D20" w:rsidP="00633D20">
      <w:pPr>
        <w:pStyle w:val="ListParagraph"/>
        <w:widowControl w:val="0"/>
        <w:ind w:left="360"/>
        <w:contextualSpacing w:val="0"/>
        <w:rPr>
          <w:sz w:val="18"/>
          <w:szCs w:val="18"/>
        </w:rPr>
      </w:pPr>
      <w:r w:rsidRPr="002B6E88">
        <w:rPr>
          <w:sz w:val="18"/>
          <w:szCs w:val="18"/>
        </w:rPr>
        <w:t>MODIS:</w:t>
      </w:r>
      <w:r w:rsidR="000D2810">
        <w:rPr>
          <w:sz w:val="18"/>
          <w:szCs w:val="18"/>
        </w:rPr>
        <w:t xml:space="preserve"> </w:t>
      </w:r>
      <w:r w:rsidRPr="002B6E88">
        <w:rPr>
          <w:sz w:val="18"/>
          <w:szCs w:val="18"/>
        </w:rPr>
        <w:t xml:space="preserve"> </w:t>
      </w:r>
      <w:hyperlink r:id="rId19" w:history="1">
        <w:r w:rsidRPr="002B6E88">
          <w:rPr>
            <w:rStyle w:val="Hyperlink"/>
            <w:sz w:val="18"/>
            <w:szCs w:val="18"/>
          </w:rPr>
          <w:t>https://lpdaac.usgs.gov/dataset_discovery/modis</w:t>
        </w:r>
      </w:hyperlink>
    </w:p>
    <w:p w:rsidR="00633D20" w:rsidRPr="002B6E88" w:rsidRDefault="00633D20" w:rsidP="00633D20">
      <w:pPr>
        <w:pStyle w:val="ListParagraph"/>
        <w:widowControl w:val="0"/>
        <w:ind w:left="360"/>
        <w:contextualSpacing w:val="0"/>
        <w:rPr>
          <w:sz w:val="18"/>
          <w:szCs w:val="18"/>
        </w:rPr>
      </w:pPr>
      <w:r w:rsidRPr="002B6E88">
        <w:rPr>
          <w:sz w:val="18"/>
          <w:szCs w:val="18"/>
        </w:rPr>
        <w:t>Skybox:</w:t>
      </w:r>
      <w:r w:rsidR="000D2810">
        <w:rPr>
          <w:sz w:val="18"/>
          <w:szCs w:val="18"/>
        </w:rPr>
        <w:t xml:space="preserve">  </w:t>
      </w:r>
      <w:hyperlink r:id="rId20" w:history="1">
        <w:r w:rsidRPr="002B6E88">
          <w:rPr>
            <w:rStyle w:val="Hyperlink"/>
            <w:sz w:val="18"/>
            <w:szCs w:val="18"/>
          </w:rPr>
          <w:t>http://www.skyboximaging.com/products/pixels</w:t>
        </w:r>
      </w:hyperlink>
    </w:p>
    <w:p w:rsidR="00DF3320" w:rsidRPr="002B6E88" w:rsidRDefault="00DF3320" w:rsidP="00DF3320">
      <w:pPr>
        <w:pStyle w:val="ListParagraph"/>
        <w:widowControl w:val="0"/>
        <w:ind w:left="3960"/>
        <w:contextualSpacing w:val="0"/>
        <w:rPr>
          <w:sz w:val="18"/>
          <w:szCs w:val="18"/>
        </w:rPr>
      </w:pPr>
    </w:p>
    <w:p w:rsidR="00633D20" w:rsidRPr="002B6E88" w:rsidRDefault="00633D20" w:rsidP="00DF3320">
      <w:pPr>
        <w:pStyle w:val="ListParagraph"/>
        <w:widowControl w:val="0"/>
        <w:ind w:left="3960"/>
        <w:contextualSpacing w:val="0"/>
        <w:rPr>
          <w:sz w:val="18"/>
          <w:szCs w:val="18"/>
        </w:rPr>
      </w:pPr>
    </w:p>
    <w:tbl>
      <w:tblPr>
        <w:tblW w:w="11342" w:type="dxa"/>
        <w:tblInd w:w="-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440"/>
        <w:gridCol w:w="2340"/>
        <w:gridCol w:w="2520"/>
        <w:gridCol w:w="2520"/>
        <w:gridCol w:w="2522"/>
      </w:tblGrid>
      <w:tr w:rsidR="00995BF7" w:rsidRPr="002B6E88" w:rsidTr="00723596">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95BF7" w:rsidRPr="002B6E88" w:rsidRDefault="00995BF7">
            <w:pPr>
              <w:widowControl w:val="0"/>
              <w:spacing w:line="240" w:lineRule="auto"/>
              <w:rPr>
                <w:sz w:val="18"/>
                <w:szCs w:val="18"/>
              </w:rPr>
            </w:pPr>
            <w:r w:rsidRPr="002B6E88">
              <w:rPr>
                <w:sz w:val="18"/>
                <w:szCs w:val="18"/>
              </w:rPr>
              <w:t>Satellite</w:t>
            </w:r>
          </w:p>
        </w:tc>
        <w:tc>
          <w:tcPr>
            <w:tcW w:w="23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95BF7" w:rsidRPr="002B6E88" w:rsidRDefault="00995BF7">
            <w:pPr>
              <w:spacing w:line="240" w:lineRule="auto"/>
              <w:rPr>
                <w:sz w:val="18"/>
                <w:szCs w:val="18"/>
              </w:rPr>
            </w:pPr>
            <w:r w:rsidRPr="002B6E88">
              <w:rPr>
                <w:b/>
                <w:sz w:val="18"/>
                <w:szCs w:val="18"/>
              </w:rPr>
              <w:t>Spatial resolution</w:t>
            </w:r>
          </w:p>
          <w:p w:rsidR="00995BF7" w:rsidRPr="002B6E88" w:rsidRDefault="00995BF7" w:rsidP="00995BF7">
            <w:pPr>
              <w:widowControl w:val="0"/>
              <w:spacing w:line="240" w:lineRule="auto"/>
              <w:rPr>
                <w:sz w:val="18"/>
                <w:szCs w:val="18"/>
              </w:rPr>
            </w:pPr>
            <w:r w:rsidRPr="002B6E88">
              <w:rPr>
                <w:sz w:val="18"/>
                <w:szCs w:val="18"/>
              </w:rPr>
              <w:t>What is the ground area represented by a pixel?</w:t>
            </w:r>
          </w:p>
          <w:p w:rsidR="00995BF7" w:rsidRPr="002B6E88" w:rsidRDefault="00995BF7" w:rsidP="00995BF7">
            <w:pPr>
              <w:widowControl w:val="0"/>
              <w:spacing w:line="240" w:lineRule="auto"/>
              <w:rPr>
                <w:sz w:val="18"/>
                <w:szCs w:val="18"/>
              </w:rPr>
            </w:pPr>
            <w:r w:rsidRPr="002B6E88">
              <w:rPr>
                <w:sz w:val="18"/>
                <w:szCs w:val="18"/>
              </w:rPr>
              <w:t>(e.g. 15m)</w:t>
            </w:r>
          </w:p>
        </w:tc>
        <w:tc>
          <w:tcPr>
            <w:tcW w:w="2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95BF7" w:rsidRPr="002B6E88" w:rsidRDefault="00995BF7">
            <w:pPr>
              <w:spacing w:line="240" w:lineRule="auto"/>
              <w:rPr>
                <w:sz w:val="18"/>
                <w:szCs w:val="18"/>
              </w:rPr>
            </w:pPr>
            <w:r w:rsidRPr="002B6E88">
              <w:rPr>
                <w:b/>
                <w:sz w:val="18"/>
                <w:szCs w:val="18"/>
              </w:rPr>
              <w:t>Temporal resolution</w:t>
            </w:r>
          </w:p>
          <w:p w:rsidR="00995BF7" w:rsidRPr="002B6E88" w:rsidRDefault="00995BF7">
            <w:pPr>
              <w:widowControl w:val="0"/>
              <w:spacing w:line="240" w:lineRule="auto"/>
              <w:rPr>
                <w:sz w:val="18"/>
                <w:szCs w:val="18"/>
              </w:rPr>
            </w:pPr>
            <w:r w:rsidRPr="002B6E88">
              <w:rPr>
                <w:sz w:val="18"/>
                <w:szCs w:val="18"/>
              </w:rPr>
              <w:t>What is the revisit period?</w:t>
            </w:r>
          </w:p>
          <w:p w:rsidR="00995BF7" w:rsidRPr="002B6E88" w:rsidRDefault="00995BF7" w:rsidP="00995BF7">
            <w:pPr>
              <w:widowControl w:val="0"/>
              <w:spacing w:line="240" w:lineRule="auto"/>
              <w:rPr>
                <w:sz w:val="18"/>
                <w:szCs w:val="18"/>
              </w:rPr>
            </w:pPr>
            <w:r w:rsidRPr="002B6E88">
              <w:rPr>
                <w:sz w:val="18"/>
                <w:szCs w:val="18"/>
              </w:rPr>
              <w:t>(e.g. 10 days)</w:t>
            </w:r>
          </w:p>
        </w:tc>
        <w:tc>
          <w:tcPr>
            <w:tcW w:w="2520" w:type="dxa"/>
            <w:tcBorders>
              <w:top w:val="single" w:sz="8" w:space="0" w:color="000000"/>
              <w:left w:val="single" w:sz="8" w:space="0" w:color="000000"/>
              <w:bottom w:val="single" w:sz="8" w:space="0" w:color="000000"/>
              <w:right w:val="single" w:sz="8" w:space="0" w:color="000000"/>
            </w:tcBorders>
          </w:tcPr>
          <w:p w:rsidR="00995BF7" w:rsidRPr="002B6E88" w:rsidRDefault="00995BF7">
            <w:pPr>
              <w:spacing w:line="240" w:lineRule="auto"/>
              <w:rPr>
                <w:b/>
                <w:sz w:val="18"/>
                <w:szCs w:val="18"/>
              </w:rPr>
            </w:pPr>
            <w:r w:rsidRPr="002B6E88">
              <w:rPr>
                <w:b/>
                <w:sz w:val="18"/>
                <w:szCs w:val="18"/>
              </w:rPr>
              <w:t>Radiometric Resolution</w:t>
            </w:r>
          </w:p>
          <w:p w:rsidR="00995BF7" w:rsidRPr="002B6E88" w:rsidRDefault="00995BF7" w:rsidP="00995BF7">
            <w:pPr>
              <w:spacing w:line="240" w:lineRule="auto"/>
              <w:rPr>
                <w:sz w:val="18"/>
                <w:szCs w:val="18"/>
              </w:rPr>
            </w:pPr>
            <w:r w:rsidRPr="002B6E88">
              <w:rPr>
                <w:sz w:val="18"/>
                <w:szCs w:val="18"/>
              </w:rPr>
              <w:t>What is the number of divisions of a bit depth?</w:t>
            </w:r>
          </w:p>
          <w:p w:rsidR="00995BF7" w:rsidRPr="002B6E88" w:rsidRDefault="00995BF7" w:rsidP="00995BF7">
            <w:pPr>
              <w:spacing w:line="240" w:lineRule="auto"/>
              <w:rPr>
                <w:b/>
                <w:sz w:val="18"/>
                <w:szCs w:val="18"/>
              </w:rPr>
            </w:pPr>
            <w:r w:rsidRPr="002B6E88">
              <w:rPr>
                <w:sz w:val="18"/>
                <w:szCs w:val="18"/>
              </w:rPr>
              <w:t>(e.g. 12bit)</w:t>
            </w:r>
          </w:p>
        </w:tc>
        <w:tc>
          <w:tcPr>
            <w:tcW w:w="25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95BF7" w:rsidRPr="002B6E88" w:rsidRDefault="00995BF7">
            <w:pPr>
              <w:spacing w:line="240" w:lineRule="auto"/>
              <w:rPr>
                <w:sz w:val="18"/>
                <w:szCs w:val="18"/>
              </w:rPr>
            </w:pPr>
            <w:r w:rsidRPr="002B6E88">
              <w:rPr>
                <w:b/>
                <w:sz w:val="18"/>
                <w:szCs w:val="18"/>
              </w:rPr>
              <w:t>Spectral resolution</w:t>
            </w:r>
          </w:p>
          <w:p w:rsidR="00995BF7" w:rsidRPr="002B6E88" w:rsidRDefault="00995BF7" w:rsidP="00995BF7">
            <w:pPr>
              <w:widowControl w:val="0"/>
              <w:spacing w:line="240" w:lineRule="auto"/>
              <w:rPr>
                <w:sz w:val="18"/>
                <w:szCs w:val="18"/>
              </w:rPr>
            </w:pPr>
            <w:r w:rsidRPr="002B6E88">
              <w:rPr>
                <w:sz w:val="18"/>
                <w:szCs w:val="18"/>
              </w:rPr>
              <w:t>How many bands does it contain?</w:t>
            </w:r>
          </w:p>
          <w:p w:rsidR="00995BF7" w:rsidRPr="002B6E88" w:rsidRDefault="00995BF7" w:rsidP="00995BF7">
            <w:pPr>
              <w:widowControl w:val="0"/>
              <w:spacing w:line="240" w:lineRule="auto"/>
              <w:rPr>
                <w:sz w:val="18"/>
                <w:szCs w:val="18"/>
              </w:rPr>
            </w:pPr>
            <w:r w:rsidRPr="002B6E88">
              <w:rPr>
                <w:sz w:val="18"/>
                <w:szCs w:val="18"/>
              </w:rPr>
              <w:t>(e.g. 7 bands)</w:t>
            </w:r>
          </w:p>
          <w:p w:rsidR="00995BF7" w:rsidRPr="002B6E88" w:rsidRDefault="00995BF7" w:rsidP="00995BF7">
            <w:pPr>
              <w:widowControl w:val="0"/>
              <w:spacing w:line="240" w:lineRule="auto"/>
              <w:rPr>
                <w:sz w:val="18"/>
                <w:szCs w:val="18"/>
              </w:rPr>
            </w:pPr>
          </w:p>
        </w:tc>
      </w:tr>
      <w:tr w:rsidR="00995BF7" w:rsidRPr="002B6E88" w:rsidTr="00723596">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95BF7" w:rsidRPr="002B6E88" w:rsidRDefault="00995BF7">
            <w:pPr>
              <w:spacing w:line="240" w:lineRule="auto"/>
              <w:rPr>
                <w:sz w:val="18"/>
                <w:szCs w:val="18"/>
              </w:rPr>
            </w:pPr>
            <w:r w:rsidRPr="002B6E88">
              <w:rPr>
                <w:sz w:val="18"/>
                <w:szCs w:val="18"/>
              </w:rPr>
              <w:t>Landsat 8</w:t>
            </w:r>
          </w:p>
          <w:p w:rsidR="00995BF7" w:rsidRPr="002B6E88" w:rsidRDefault="00995BF7">
            <w:pPr>
              <w:spacing w:line="240" w:lineRule="auto"/>
              <w:rPr>
                <w:sz w:val="18"/>
                <w:szCs w:val="18"/>
              </w:rPr>
            </w:pPr>
          </w:p>
          <w:p w:rsidR="00995BF7" w:rsidRPr="002B6E88" w:rsidRDefault="00995BF7">
            <w:pPr>
              <w:widowControl w:val="0"/>
              <w:spacing w:line="240" w:lineRule="auto"/>
              <w:rPr>
                <w:sz w:val="18"/>
                <w:szCs w:val="18"/>
              </w:rPr>
            </w:pPr>
          </w:p>
        </w:tc>
        <w:tc>
          <w:tcPr>
            <w:tcW w:w="23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95BF7" w:rsidRPr="002B6E88" w:rsidRDefault="00995BF7">
            <w:pPr>
              <w:widowControl w:val="0"/>
              <w:spacing w:line="240" w:lineRule="auto"/>
              <w:rPr>
                <w:sz w:val="18"/>
                <w:szCs w:val="18"/>
              </w:rPr>
            </w:pPr>
          </w:p>
        </w:tc>
        <w:tc>
          <w:tcPr>
            <w:tcW w:w="2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995BF7" w:rsidRPr="002B6E88" w:rsidRDefault="00995BF7">
            <w:pPr>
              <w:widowControl w:val="0"/>
              <w:spacing w:line="240" w:lineRule="auto"/>
              <w:rPr>
                <w:sz w:val="18"/>
                <w:szCs w:val="18"/>
              </w:rPr>
            </w:pPr>
          </w:p>
        </w:tc>
        <w:tc>
          <w:tcPr>
            <w:tcW w:w="2520" w:type="dxa"/>
            <w:tcBorders>
              <w:top w:val="single" w:sz="8" w:space="0" w:color="000000"/>
              <w:left w:val="single" w:sz="8" w:space="0" w:color="000000"/>
              <w:bottom w:val="single" w:sz="8" w:space="0" w:color="000000"/>
              <w:right w:val="single" w:sz="8" w:space="0" w:color="000000"/>
            </w:tcBorders>
          </w:tcPr>
          <w:p w:rsidR="00995BF7" w:rsidRPr="002B6E88" w:rsidRDefault="00995BF7">
            <w:pPr>
              <w:widowControl w:val="0"/>
              <w:spacing w:line="240" w:lineRule="auto"/>
              <w:rPr>
                <w:sz w:val="18"/>
                <w:szCs w:val="18"/>
              </w:rPr>
            </w:pPr>
          </w:p>
        </w:tc>
        <w:tc>
          <w:tcPr>
            <w:tcW w:w="25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95BF7" w:rsidRPr="002B6E88" w:rsidRDefault="00995BF7">
            <w:pPr>
              <w:widowControl w:val="0"/>
              <w:spacing w:line="240" w:lineRule="auto"/>
              <w:rPr>
                <w:sz w:val="18"/>
                <w:szCs w:val="18"/>
              </w:rPr>
            </w:pPr>
          </w:p>
        </w:tc>
      </w:tr>
      <w:tr w:rsidR="00995BF7" w:rsidRPr="002B6E88" w:rsidTr="00723596">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95BF7" w:rsidRPr="002B6E88" w:rsidRDefault="00995BF7">
            <w:pPr>
              <w:spacing w:line="240" w:lineRule="auto"/>
              <w:rPr>
                <w:sz w:val="18"/>
                <w:szCs w:val="18"/>
              </w:rPr>
            </w:pPr>
            <w:r w:rsidRPr="002B6E88">
              <w:rPr>
                <w:sz w:val="18"/>
                <w:szCs w:val="18"/>
              </w:rPr>
              <w:t>M</w:t>
            </w:r>
            <w:r w:rsidR="00723596" w:rsidRPr="002B6E88">
              <w:rPr>
                <w:sz w:val="18"/>
                <w:szCs w:val="18"/>
              </w:rPr>
              <w:t>ODIS</w:t>
            </w:r>
          </w:p>
          <w:p w:rsidR="00995BF7" w:rsidRPr="002B6E88" w:rsidRDefault="00995BF7">
            <w:pPr>
              <w:spacing w:line="240" w:lineRule="auto"/>
              <w:rPr>
                <w:sz w:val="18"/>
                <w:szCs w:val="18"/>
              </w:rPr>
            </w:pPr>
          </w:p>
          <w:p w:rsidR="00995BF7" w:rsidRPr="002B6E88" w:rsidRDefault="00995BF7">
            <w:pPr>
              <w:widowControl w:val="0"/>
              <w:spacing w:line="240" w:lineRule="auto"/>
              <w:rPr>
                <w:sz w:val="18"/>
                <w:szCs w:val="18"/>
              </w:rPr>
            </w:pPr>
          </w:p>
        </w:tc>
        <w:tc>
          <w:tcPr>
            <w:tcW w:w="23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95BF7" w:rsidRPr="002B6E88" w:rsidRDefault="00995BF7">
            <w:pPr>
              <w:widowControl w:val="0"/>
              <w:spacing w:line="240" w:lineRule="auto"/>
              <w:rPr>
                <w:sz w:val="18"/>
                <w:szCs w:val="18"/>
              </w:rPr>
            </w:pPr>
          </w:p>
        </w:tc>
        <w:tc>
          <w:tcPr>
            <w:tcW w:w="2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95BF7" w:rsidRPr="002B6E88" w:rsidRDefault="00995BF7">
            <w:pPr>
              <w:widowControl w:val="0"/>
              <w:spacing w:line="240" w:lineRule="auto"/>
              <w:rPr>
                <w:sz w:val="18"/>
                <w:szCs w:val="18"/>
              </w:rPr>
            </w:pPr>
          </w:p>
        </w:tc>
        <w:tc>
          <w:tcPr>
            <w:tcW w:w="2520" w:type="dxa"/>
            <w:tcBorders>
              <w:top w:val="single" w:sz="8" w:space="0" w:color="000000"/>
              <w:left w:val="single" w:sz="8" w:space="0" w:color="000000"/>
              <w:bottom w:val="single" w:sz="8" w:space="0" w:color="000000"/>
              <w:right w:val="single" w:sz="8" w:space="0" w:color="000000"/>
            </w:tcBorders>
          </w:tcPr>
          <w:p w:rsidR="00995BF7" w:rsidRPr="002B6E88" w:rsidRDefault="00995BF7">
            <w:pPr>
              <w:widowControl w:val="0"/>
              <w:spacing w:line="240" w:lineRule="auto"/>
              <w:rPr>
                <w:sz w:val="18"/>
                <w:szCs w:val="18"/>
              </w:rPr>
            </w:pPr>
          </w:p>
        </w:tc>
        <w:tc>
          <w:tcPr>
            <w:tcW w:w="25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95BF7" w:rsidRPr="002B6E88" w:rsidRDefault="00995BF7">
            <w:pPr>
              <w:widowControl w:val="0"/>
              <w:spacing w:line="240" w:lineRule="auto"/>
              <w:rPr>
                <w:sz w:val="18"/>
                <w:szCs w:val="18"/>
              </w:rPr>
            </w:pPr>
          </w:p>
        </w:tc>
      </w:tr>
      <w:tr w:rsidR="00995BF7" w:rsidRPr="002B6E88" w:rsidTr="00723596">
        <w:tc>
          <w:tcPr>
            <w:tcW w:w="14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95BF7" w:rsidRPr="002B6E88" w:rsidRDefault="00995BF7">
            <w:pPr>
              <w:spacing w:line="240" w:lineRule="auto"/>
              <w:rPr>
                <w:sz w:val="18"/>
                <w:szCs w:val="18"/>
              </w:rPr>
            </w:pPr>
            <w:r w:rsidRPr="002B6E88">
              <w:rPr>
                <w:sz w:val="18"/>
                <w:szCs w:val="18"/>
              </w:rPr>
              <w:t>Skybox</w:t>
            </w:r>
          </w:p>
          <w:p w:rsidR="00995BF7" w:rsidRPr="002B6E88" w:rsidRDefault="00995BF7">
            <w:pPr>
              <w:spacing w:line="240" w:lineRule="auto"/>
              <w:rPr>
                <w:sz w:val="18"/>
                <w:szCs w:val="18"/>
              </w:rPr>
            </w:pPr>
          </w:p>
          <w:p w:rsidR="00995BF7" w:rsidRPr="002B6E88" w:rsidRDefault="00995BF7">
            <w:pPr>
              <w:spacing w:line="240" w:lineRule="auto"/>
              <w:rPr>
                <w:sz w:val="18"/>
                <w:szCs w:val="18"/>
              </w:rPr>
            </w:pPr>
          </w:p>
          <w:p w:rsidR="00995BF7" w:rsidRPr="002B6E88" w:rsidRDefault="00995BF7">
            <w:pPr>
              <w:widowControl w:val="0"/>
              <w:spacing w:line="240" w:lineRule="auto"/>
              <w:rPr>
                <w:sz w:val="18"/>
                <w:szCs w:val="18"/>
              </w:rPr>
            </w:pPr>
          </w:p>
        </w:tc>
        <w:tc>
          <w:tcPr>
            <w:tcW w:w="23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95BF7" w:rsidRPr="002B6E88" w:rsidRDefault="00995BF7">
            <w:pPr>
              <w:widowControl w:val="0"/>
              <w:spacing w:line="240" w:lineRule="auto"/>
              <w:rPr>
                <w:sz w:val="18"/>
                <w:szCs w:val="18"/>
              </w:rPr>
            </w:pPr>
          </w:p>
        </w:tc>
        <w:tc>
          <w:tcPr>
            <w:tcW w:w="25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95BF7" w:rsidRPr="002B6E88" w:rsidRDefault="00995BF7">
            <w:pPr>
              <w:widowControl w:val="0"/>
              <w:spacing w:line="240" w:lineRule="auto"/>
              <w:rPr>
                <w:sz w:val="18"/>
                <w:szCs w:val="18"/>
              </w:rPr>
            </w:pPr>
          </w:p>
        </w:tc>
        <w:tc>
          <w:tcPr>
            <w:tcW w:w="2520" w:type="dxa"/>
            <w:tcBorders>
              <w:top w:val="single" w:sz="8" w:space="0" w:color="000000"/>
              <w:left w:val="single" w:sz="8" w:space="0" w:color="000000"/>
              <w:bottom w:val="single" w:sz="8" w:space="0" w:color="000000"/>
              <w:right w:val="single" w:sz="8" w:space="0" w:color="000000"/>
            </w:tcBorders>
          </w:tcPr>
          <w:p w:rsidR="00995BF7" w:rsidRPr="002B6E88" w:rsidRDefault="00995BF7">
            <w:pPr>
              <w:widowControl w:val="0"/>
              <w:spacing w:line="240" w:lineRule="auto"/>
              <w:rPr>
                <w:sz w:val="18"/>
                <w:szCs w:val="18"/>
              </w:rPr>
            </w:pPr>
          </w:p>
        </w:tc>
        <w:tc>
          <w:tcPr>
            <w:tcW w:w="252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95BF7" w:rsidRPr="002B6E88" w:rsidRDefault="00995BF7">
            <w:pPr>
              <w:widowControl w:val="0"/>
              <w:spacing w:line="240" w:lineRule="auto"/>
              <w:rPr>
                <w:sz w:val="18"/>
                <w:szCs w:val="18"/>
              </w:rPr>
            </w:pPr>
          </w:p>
        </w:tc>
      </w:tr>
    </w:tbl>
    <w:p w:rsidR="00633D20" w:rsidRPr="002B6E88" w:rsidRDefault="00633D20" w:rsidP="00DF3320">
      <w:pPr>
        <w:pStyle w:val="ListParagraph"/>
        <w:widowControl w:val="0"/>
        <w:ind w:left="3960"/>
        <w:contextualSpacing w:val="0"/>
        <w:rPr>
          <w:sz w:val="18"/>
          <w:szCs w:val="18"/>
        </w:rPr>
      </w:pPr>
    </w:p>
    <w:p w:rsidR="00DF3320" w:rsidRPr="002B6E88" w:rsidRDefault="00DF3320">
      <w:pPr>
        <w:widowControl w:val="0"/>
        <w:contextualSpacing w:val="0"/>
        <w:rPr>
          <w:sz w:val="18"/>
          <w:szCs w:val="18"/>
        </w:rPr>
      </w:pPr>
    </w:p>
    <w:p w:rsidR="00DF3320" w:rsidRPr="002B6E88" w:rsidRDefault="00DF3320">
      <w:pPr>
        <w:widowControl w:val="0"/>
        <w:contextualSpacing w:val="0"/>
        <w:rPr>
          <w:sz w:val="18"/>
          <w:szCs w:val="18"/>
        </w:rPr>
      </w:pPr>
    </w:p>
    <w:p w:rsidR="00DF3320" w:rsidRPr="002B6E88" w:rsidRDefault="00DF3320">
      <w:pPr>
        <w:widowControl w:val="0"/>
        <w:contextualSpacing w:val="0"/>
        <w:rPr>
          <w:sz w:val="18"/>
          <w:szCs w:val="18"/>
        </w:rPr>
      </w:pPr>
    </w:p>
    <w:p w:rsidR="00DF3320" w:rsidRPr="002B6E88" w:rsidRDefault="00DF3320">
      <w:pPr>
        <w:widowControl w:val="0"/>
        <w:contextualSpacing w:val="0"/>
        <w:rPr>
          <w:sz w:val="18"/>
          <w:szCs w:val="18"/>
        </w:rPr>
      </w:pPr>
    </w:p>
    <w:p w:rsidR="00DF3320" w:rsidRPr="002B6E88" w:rsidRDefault="00DF3320">
      <w:pPr>
        <w:widowControl w:val="0"/>
        <w:contextualSpacing w:val="0"/>
        <w:rPr>
          <w:sz w:val="18"/>
          <w:szCs w:val="18"/>
        </w:rPr>
      </w:pPr>
    </w:p>
    <w:p w:rsidR="00DF3320" w:rsidRPr="002B6E88" w:rsidRDefault="00DF3320">
      <w:pPr>
        <w:widowControl w:val="0"/>
        <w:contextualSpacing w:val="0"/>
        <w:rPr>
          <w:sz w:val="18"/>
          <w:szCs w:val="18"/>
        </w:rPr>
      </w:pPr>
    </w:p>
    <w:p w:rsidR="00DF3320" w:rsidRPr="002B6E88" w:rsidRDefault="00DF3320">
      <w:pPr>
        <w:widowControl w:val="0"/>
        <w:contextualSpacing w:val="0"/>
        <w:rPr>
          <w:sz w:val="18"/>
          <w:szCs w:val="18"/>
        </w:rPr>
      </w:pPr>
    </w:p>
    <w:sectPr w:rsidR="00DF3320" w:rsidRPr="002B6E88">
      <w:footerReference w:type="default" r:id="rId2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04F1" w:rsidRDefault="00B004F1" w:rsidP="00086D0E">
      <w:pPr>
        <w:spacing w:line="240" w:lineRule="auto"/>
      </w:pPr>
      <w:r>
        <w:separator/>
      </w:r>
    </w:p>
  </w:endnote>
  <w:endnote w:type="continuationSeparator" w:id="0">
    <w:p w:rsidR="00B004F1" w:rsidRDefault="00B004F1" w:rsidP="00086D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735341"/>
      <w:docPartObj>
        <w:docPartGallery w:val="Page Numbers (Bottom of Page)"/>
        <w:docPartUnique/>
      </w:docPartObj>
    </w:sdtPr>
    <w:sdtEndPr>
      <w:rPr>
        <w:noProof/>
      </w:rPr>
    </w:sdtEndPr>
    <w:sdtContent>
      <w:p w:rsidR="00086D0E" w:rsidRDefault="00086D0E">
        <w:pPr>
          <w:pStyle w:val="Footer"/>
          <w:jc w:val="right"/>
        </w:pPr>
        <w:r>
          <w:fldChar w:fldCharType="begin"/>
        </w:r>
        <w:r>
          <w:instrText xml:space="preserve"> PAGE   \* MERGEFORMAT </w:instrText>
        </w:r>
        <w:r>
          <w:fldChar w:fldCharType="separate"/>
        </w:r>
        <w:r w:rsidR="00CC2A8E">
          <w:rPr>
            <w:noProof/>
          </w:rPr>
          <w:t>7</w:t>
        </w:r>
        <w:r>
          <w:rPr>
            <w:noProof/>
          </w:rPr>
          <w:fldChar w:fldCharType="end"/>
        </w:r>
      </w:p>
    </w:sdtContent>
  </w:sdt>
  <w:p w:rsidR="00086D0E" w:rsidRDefault="00086D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04F1" w:rsidRDefault="00B004F1" w:rsidP="00086D0E">
      <w:pPr>
        <w:spacing w:line="240" w:lineRule="auto"/>
      </w:pPr>
      <w:r>
        <w:separator/>
      </w:r>
    </w:p>
  </w:footnote>
  <w:footnote w:type="continuationSeparator" w:id="0">
    <w:p w:rsidR="00B004F1" w:rsidRDefault="00B004F1" w:rsidP="00086D0E">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F837EB"/>
    <w:multiLevelType w:val="multilevel"/>
    <w:tmpl w:val="FC76BEFC"/>
    <w:lvl w:ilvl="0">
      <w:start w:val="1"/>
      <w:numFmt w:val="bullet"/>
      <w:lvlText w:val="●"/>
      <w:lvlJc w:val="left"/>
      <w:pPr>
        <w:ind w:left="720" w:firstLine="360"/>
      </w:pPr>
      <w:rPr>
        <w:rFonts w:ascii="Arial" w:eastAsia="Arial" w:hAnsi="Arial" w:cs="Arial"/>
        <w:b w:val="0"/>
        <w:i w:val="0"/>
        <w:smallCaps w:val="0"/>
        <w:strike w:val="0"/>
        <w:color w:val="000000"/>
        <w:sz w:val="22"/>
        <w:szCs w:val="22"/>
        <w:u w:val="none"/>
        <w:vertAlign w:val="baseline"/>
      </w:rPr>
    </w:lvl>
    <w:lvl w:ilvl="1">
      <w:start w:val="1"/>
      <w:numFmt w:val="bullet"/>
      <w:lvlText w:val="○"/>
      <w:lvlJc w:val="left"/>
      <w:pPr>
        <w:ind w:left="1440" w:firstLine="1080"/>
      </w:pPr>
      <w:rPr>
        <w:rFonts w:ascii="Arial" w:eastAsia="Arial" w:hAnsi="Arial" w:cs="Arial"/>
        <w:b w:val="0"/>
        <w:i w:val="0"/>
        <w:smallCaps w:val="0"/>
        <w:strike w:val="0"/>
        <w:color w:val="000000"/>
        <w:sz w:val="22"/>
        <w:szCs w:val="22"/>
        <w:u w:val="none"/>
        <w:vertAlign w:val="baseline"/>
      </w:rPr>
    </w:lvl>
    <w:lvl w:ilvl="2">
      <w:start w:val="1"/>
      <w:numFmt w:val="bullet"/>
      <w:lvlText w:val="■"/>
      <w:lvlJc w:val="left"/>
      <w:pPr>
        <w:ind w:left="2160" w:firstLine="1800"/>
      </w:pPr>
      <w:rPr>
        <w:rFonts w:ascii="Arial" w:eastAsia="Arial" w:hAnsi="Arial" w:cs="Arial"/>
        <w:b w:val="0"/>
        <w:i w:val="0"/>
        <w:smallCaps w:val="0"/>
        <w:strike w:val="0"/>
        <w:color w:val="000000"/>
        <w:sz w:val="22"/>
        <w:szCs w:val="22"/>
        <w:u w:val="none"/>
        <w:vertAlign w:val="baseline"/>
      </w:rPr>
    </w:lvl>
    <w:lvl w:ilvl="3">
      <w:start w:val="1"/>
      <w:numFmt w:val="bullet"/>
      <w:lvlText w:val="●"/>
      <w:lvlJc w:val="left"/>
      <w:pPr>
        <w:ind w:left="2880" w:firstLine="2520"/>
      </w:pPr>
      <w:rPr>
        <w:rFonts w:ascii="Arial" w:eastAsia="Arial" w:hAnsi="Arial" w:cs="Arial"/>
        <w:b w:val="0"/>
        <w:i w:val="0"/>
        <w:smallCaps w:val="0"/>
        <w:strike w:val="0"/>
        <w:color w:val="000000"/>
        <w:sz w:val="22"/>
        <w:szCs w:val="22"/>
        <w:u w:val="none"/>
        <w:vertAlign w:val="baseline"/>
      </w:rPr>
    </w:lvl>
    <w:lvl w:ilvl="4">
      <w:start w:val="1"/>
      <w:numFmt w:val="bullet"/>
      <w:lvlText w:val="○"/>
      <w:lvlJc w:val="left"/>
      <w:pPr>
        <w:ind w:left="3600" w:firstLine="3240"/>
      </w:pPr>
      <w:rPr>
        <w:rFonts w:ascii="Arial" w:eastAsia="Arial" w:hAnsi="Arial" w:cs="Arial"/>
        <w:b w:val="0"/>
        <w:i w:val="0"/>
        <w:smallCaps w:val="0"/>
        <w:strike w:val="0"/>
        <w:color w:val="000000"/>
        <w:sz w:val="22"/>
        <w:szCs w:val="22"/>
        <w:u w:val="none"/>
        <w:vertAlign w:val="baseline"/>
      </w:rPr>
    </w:lvl>
    <w:lvl w:ilvl="5">
      <w:start w:val="1"/>
      <w:numFmt w:val="bullet"/>
      <w:lvlText w:val="■"/>
      <w:lvlJc w:val="left"/>
      <w:pPr>
        <w:ind w:left="4320" w:firstLine="3960"/>
      </w:pPr>
      <w:rPr>
        <w:rFonts w:ascii="Arial" w:eastAsia="Arial" w:hAnsi="Arial" w:cs="Arial"/>
        <w:b w:val="0"/>
        <w:i w:val="0"/>
        <w:smallCaps w:val="0"/>
        <w:strike w:val="0"/>
        <w:color w:val="000000"/>
        <w:sz w:val="22"/>
        <w:szCs w:val="22"/>
        <w:u w:val="none"/>
        <w:vertAlign w:val="baseline"/>
      </w:rPr>
    </w:lvl>
    <w:lvl w:ilvl="6">
      <w:start w:val="1"/>
      <w:numFmt w:val="bullet"/>
      <w:lvlText w:val="●"/>
      <w:lvlJc w:val="left"/>
      <w:pPr>
        <w:ind w:left="5040" w:firstLine="4680"/>
      </w:pPr>
      <w:rPr>
        <w:rFonts w:ascii="Arial" w:eastAsia="Arial" w:hAnsi="Arial" w:cs="Arial"/>
        <w:b w:val="0"/>
        <w:i w:val="0"/>
        <w:smallCaps w:val="0"/>
        <w:strike w:val="0"/>
        <w:color w:val="000000"/>
        <w:sz w:val="22"/>
        <w:szCs w:val="22"/>
        <w:u w:val="none"/>
        <w:vertAlign w:val="baseline"/>
      </w:rPr>
    </w:lvl>
    <w:lvl w:ilvl="7">
      <w:start w:val="1"/>
      <w:numFmt w:val="bullet"/>
      <w:lvlText w:val="○"/>
      <w:lvlJc w:val="left"/>
      <w:pPr>
        <w:ind w:left="5760" w:firstLine="5400"/>
      </w:pPr>
      <w:rPr>
        <w:rFonts w:ascii="Arial" w:eastAsia="Arial" w:hAnsi="Arial" w:cs="Arial"/>
        <w:b w:val="0"/>
        <w:i w:val="0"/>
        <w:smallCaps w:val="0"/>
        <w:strike w:val="0"/>
        <w:color w:val="000000"/>
        <w:sz w:val="22"/>
        <w:szCs w:val="22"/>
        <w:u w:val="none"/>
        <w:vertAlign w:val="baseline"/>
      </w:rPr>
    </w:lvl>
    <w:lvl w:ilvl="8">
      <w:start w:val="1"/>
      <w:numFmt w:val="bullet"/>
      <w:lvlText w:val="■"/>
      <w:lvlJc w:val="left"/>
      <w:pPr>
        <w:ind w:left="6480" w:firstLine="6120"/>
      </w:pPr>
      <w:rPr>
        <w:rFonts w:ascii="Arial" w:eastAsia="Arial" w:hAnsi="Arial" w:cs="Arial"/>
        <w:b w:val="0"/>
        <w:i w:val="0"/>
        <w:smallCaps w:val="0"/>
        <w:strike w:val="0"/>
        <w:color w:val="000000"/>
        <w:sz w:val="22"/>
        <w:szCs w:val="22"/>
        <w:u w:val="none"/>
        <w:vertAlign w:val="baseline"/>
      </w:rPr>
    </w:lvl>
  </w:abstractNum>
  <w:abstractNum w:abstractNumId="1">
    <w:nsid w:val="14F51C89"/>
    <w:multiLevelType w:val="multilevel"/>
    <w:tmpl w:val="CB0E678E"/>
    <w:lvl w:ilvl="0">
      <w:start w:val="1"/>
      <w:numFmt w:val="bullet"/>
      <w:lvlText w:val="●"/>
      <w:lvlJc w:val="left"/>
      <w:pPr>
        <w:ind w:left="720" w:firstLine="360"/>
      </w:pPr>
      <w:rPr>
        <w:rFonts w:ascii="Arial" w:eastAsia="Arial" w:hAnsi="Arial" w:cs="Arial"/>
        <w:b w:val="0"/>
        <w:i w:val="0"/>
        <w:smallCaps w:val="0"/>
        <w:strike w:val="0"/>
        <w:color w:val="000000"/>
        <w:sz w:val="22"/>
        <w:szCs w:val="22"/>
        <w:u w:val="none"/>
        <w:vertAlign w:val="baseline"/>
      </w:rPr>
    </w:lvl>
    <w:lvl w:ilvl="1">
      <w:start w:val="1"/>
      <w:numFmt w:val="bullet"/>
      <w:lvlText w:val="○"/>
      <w:lvlJc w:val="left"/>
      <w:pPr>
        <w:ind w:left="1440" w:firstLine="1080"/>
      </w:pPr>
      <w:rPr>
        <w:rFonts w:ascii="Arial" w:eastAsia="Arial" w:hAnsi="Arial" w:cs="Arial"/>
        <w:b w:val="0"/>
        <w:i w:val="0"/>
        <w:smallCaps w:val="0"/>
        <w:strike w:val="0"/>
        <w:color w:val="000000"/>
        <w:sz w:val="22"/>
        <w:szCs w:val="22"/>
        <w:u w:val="none"/>
        <w:vertAlign w:val="baseline"/>
      </w:rPr>
    </w:lvl>
    <w:lvl w:ilvl="2">
      <w:start w:val="1"/>
      <w:numFmt w:val="bullet"/>
      <w:lvlText w:val="■"/>
      <w:lvlJc w:val="left"/>
      <w:pPr>
        <w:ind w:left="2160" w:firstLine="1800"/>
      </w:pPr>
      <w:rPr>
        <w:rFonts w:ascii="Arial" w:eastAsia="Arial" w:hAnsi="Arial" w:cs="Arial"/>
        <w:b w:val="0"/>
        <w:i w:val="0"/>
        <w:smallCaps w:val="0"/>
        <w:strike w:val="0"/>
        <w:color w:val="000000"/>
        <w:sz w:val="22"/>
        <w:szCs w:val="22"/>
        <w:u w:val="none"/>
        <w:vertAlign w:val="baseline"/>
      </w:rPr>
    </w:lvl>
    <w:lvl w:ilvl="3">
      <w:start w:val="1"/>
      <w:numFmt w:val="bullet"/>
      <w:lvlText w:val="●"/>
      <w:lvlJc w:val="left"/>
      <w:pPr>
        <w:ind w:left="2880" w:firstLine="2520"/>
      </w:pPr>
      <w:rPr>
        <w:rFonts w:ascii="Arial" w:eastAsia="Arial" w:hAnsi="Arial" w:cs="Arial"/>
        <w:b w:val="0"/>
        <w:i w:val="0"/>
        <w:smallCaps w:val="0"/>
        <w:strike w:val="0"/>
        <w:color w:val="000000"/>
        <w:sz w:val="22"/>
        <w:szCs w:val="22"/>
        <w:u w:val="none"/>
        <w:vertAlign w:val="baseline"/>
      </w:rPr>
    </w:lvl>
    <w:lvl w:ilvl="4">
      <w:start w:val="1"/>
      <w:numFmt w:val="bullet"/>
      <w:lvlText w:val="○"/>
      <w:lvlJc w:val="left"/>
      <w:pPr>
        <w:ind w:left="3600" w:firstLine="3240"/>
      </w:pPr>
      <w:rPr>
        <w:rFonts w:ascii="Arial" w:eastAsia="Arial" w:hAnsi="Arial" w:cs="Arial"/>
        <w:b w:val="0"/>
        <w:i w:val="0"/>
        <w:smallCaps w:val="0"/>
        <w:strike w:val="0"/>
        <w:color w:val="000000"/>
        <w:sz w:val="22"/>
        <w:szCs w:val="22"/>
        <w:u w:val="none"/>
        <w:vertAlign w:val="baseline"/>
      </w:rPr>
    </w:lvl>
    <w:lvl w:ilvl="5">
      <w:start w:val="1"/>
      <w:numFmt w:val="bullet"/>
      <w:lvlText w:val="■"/>
      <w:lvlJc w:val="left"/>
      <w:pPr>
        <w:ind w:left="4320" w:firstLine="3960"/>
      </w:pPr>
      <w:rPr>
        <w:rFonts w:ascii="Arial" w:eastAsia="Arial" w:hAnsi="Arial" w:cs="Arial"/>
        <w:b w:val="0"/>
        <w:i w:val="0"/>
        <w:smallCaps w:val="0"/>
        <w:strike w:val="0"/>
        <w:color w:val="000000"/>
        <w:sz w:val="22"/>
        <w:szCs w:val="22"/>
        <w:u w:val="none"/>
        <w:vertAlign w:val="baseline"/>
      </w:rPr>
    </w:lvl>
    <w:lvl w:ilvl="6">
      <w:start w:val="1"/>
      <w:numFmt w:val="bullet"/>
      <w:lvlText w:val="●"/>
      <w:lvlJc w:val="left"/>
      <w:pPr>
        <w:ind w:left="5040" w:firstLine="4680"/>
      </w:pPr>
      <w:rPr>
        <w:rFonts w:ascii="Arial" w:eastAsia="Arial" w:hAnsi="Arial" w:cs="Arial"/>
        <w:b w:val="0"/>
        <w:i w:val="0"/>
        <w:smallCaps w:val="0"/>
        <w:strike w:val="0"/>
        <w:color w:val="000000"/>
        <w:sz w:val="22"/>
        <w:szCs w:val="22"/>
        <w:u w:val="none"/>
        <w:vertAlign w:val="baseline"/>
      </w:rPr>
    </w:lvl>
    <w:lvl w:ilvl="7">
      <w:start w:val="1"/>
      <w:numFmt w:val="bullet"/>
      <w:lvlText w:val="○"/>
      <w:lvlJc w:val="left"/>
      <w:pPr>
        <w:ind w:left="5760" w:firstLine="5400"/>
      </w:pPr>
      <w:rPr>
        <w:rFonts w:ascii="Arial" w:eastAsia="Arial" w:hAnsi="Arial" w:cs="Arial"/>
        <w:b w:val="0"/>
        <w:i w:val="0"/>
        <w:smallCaps w:val="0"/>
        <w:strike w:val="0"/>
        <w:color w:val="000000"/>
        <w:sz w:val="22"/>
        <w:szCs w:val="22"/>
        <w:u w:val="none"/>
        <w:vertAlign w:val="baseline"/>
      </w:rPr>
    </w:lvl>
    <w:lvl w:ilvl="8">
      <w:start w:val="1"/>
      <w:numFmt w:val="bullet"/>
      <w:lvlText w:val="■"/>
      <w:lvlJc w:val="left"/>
      <w:pPr>
        <w:ind w:left="6480" w:firstLine="6120"/>
      </w:pPr>
      <w:rPr>
        <w:rFonts w:ascii="Arial" w:eastAsia="Arial" w:hAnsi="Arial" w:cs="Arial"/>
        <w:b w:val="0"/>
        <w:i w:val="0"/>
        <w:smallCaps w:val="0"/>
        <w:strike w:val="0"/>
        <w:color w:val="000000"/>
        <w:sz w:val="22"/>
        <w:szCs w:val="22"/>
        <w:u w:val="none"/>
        <w:vertAlign w:val="baseline"/>
      </w:rPr>
    </w:lvl>
  </w:abstractNum>
  <w:abstractNum w:abstractNumId="2">
    <w:nsid w:val="169329A1"/>
    <w:multiLevelType w:val="multilevel"/>
    <w:tmpl w:val="85BCDFEA"/>
    <w:lvl w:ilvl="0">
      <w:start w:val="1"/>
      <w:numFmt w:val="bullet"/>
      <w:lvlText w:val=""/>
      <w:lvlJc w:val="left"/>
      <w:pPr>
        <w:ind w:left="0" w:firstLine="360"/>
      </w:pPr>
      <w:rPr>
        <w:rFonts w:ascii="Symbol" w:hAnsi="Symbol" w:hint="default"/>
        <w:b w:val="0"/>
        <w:i w:val="0"/>
        <w:smallCaps w:val="0"/>
        <w:strike w:val="0"/>
        <w:color w:val="000000"/>
        <w:sz w:val="22"/>
        <w:szCs w:val="22"/>
        <w:u w:val="none"/>
        <w:vertAlign w:val="baseline"/>
      </w:rPr>
    </w:lvl>
    <w:lvl w:ilvl="1">
      <w:start w:val="1"/>
      <w:numFmt w:val="lowerLetter"/>
      <w:lvlText w:val="%2."/>
      <w:lvlJc w:val="left"/>
      <w:pPr>
        <w:ind w:left="720" w:firstLine="1080"/>
      </w:pPr>
      <w:rPr>
        <w:rFonts w:ascii="Arial" w:eastAsia="Arial" w:hAnsi="Arial" w:cs="Arial"/>
        <w:b w:val="0"/>
        <w:i w:val="0"/>
        <w:smallCaps w:val="0"/>
        <w:strike w:val="0"/>
        <w:color w:val="000000"/>
        <w:sz w:val="22"/>
        <w:szCs w:val="22"/>
        <w:u w:val="none"/>
        <w:vertAlign w:val="baseline"/>
      </w:rPr>
    </w:lvl>
    <w:lvl w:ilvl="2">
      <w:start w:val="1"/>
      <w:numFmt w:val="lowerRoman"/>
      <w:lvlText w:val="%3."/>
      <w:lvlJc w:val="left"/>
      <w:pPr>
        <w:ind w:left="1440" w:firstLine="1800"/>
      </w:pPr>
      <w:rPr>
        <w:rFonts w:ascii="Arial" w:eastAsia="Arial" w:hAnsi="Arial" w:cs="Arial"/>
        <w:b w:val="0"/>
        <w:i w:val="0"/>
        <w:smallCaps w:val="0"/>
        <w:strike w:val="0"/>
        <w:color w:val="000000"/>
        <w:sz w:val="22"/>
        <w:szCs w:val="22"/>
        <w:u w:val="none"/>
        <w:vertAlign w:val="baseline"/>
      </w:rPr>
    </w:lvl>
    <w:lvl w:ilvl="3">
      <w:start w:val="1"/>
      <w:numFmt w:val="decimal"/>
      <w:lvlText w:val="%4."/>
      <w:lvlJc w:val="left"/>
      <w:pPr>
        <w:ind w:left="2160" w:firstLine="2520"/>
      </w:pPr>
      <w:rPr>
        <w:rFonts w:ascii="Arial" w:eastAsia="Arial" w:hAnsi="Arial" w:cs="Arial"/>
        <w:b w:val="0"/>
        <w:i w:val="0"/>
        <w:smallCaps w:val="0"/>
        <w:strike w:val="0"/>
        <w:color w:val="000000"/>
        <w:sz w:val="22"/>
        <w:szCs w:val="22"/>
        <w:u w:val="none"/>
        <w:vertAlign w:val="baseline"/>
      </w:rPr>
    </w:lvl>
    <w:lvl w:ilvl="4">
      <w:start w:val="1"/>
      <w:numFmt w:val="lowerLetter"/>
      <w:lvlText w:val="%5."/>
      <w:lvlJc w:val="left"/>
      <w:pPr>
        <w:ind w:left="2880" w:firstLine="3240"/>
      </w:pPr>
      <w:rPr>
        <w:rFonts w:ascii="Arial" w:eastAsia="Arial" w:hAnsi="Arial" w:cs="Arial"/>
        <w:b w:val="0"/>
        <w:i w:val="0"/>
        <w:smallCaps w:val="0"/>
        <w:strike w:val="0"/>
        <w:color w:val="000000"/>
        <w:sz w:val="22"/>
        <w:szCs w:val="22"/>
        <w:u w:val="none"/>
        <w:vertAlign w:val="baseline"/>
      </w:rPr>
    </w:lvl>
    <w:lvl w:ilvl="5">
      <w:start w:val="1"/>
      <w:numFmt w:val="lowerRoman"/>
      <w:lvlText w:val="%6."/>
      <w:lvlJc w:val="left"/>
      <w:pPr>
        <w:ind w:left="3600" w:firstLine="3960"/>
      </w:pPr>
      <w:rPr>
        <w:rFonts w:ascii="Arial" w:eastAsia="Arial" w:hAnsi="Arial" w:cs="Arial"/>
        <w:b w:val="0"/>
        <w:i w:val="0"/>
        <w:smallCaps w:val="0"/>
        <w:strike w:val="0"/>
        <w:color w:val="000000"/>
        <w:sz w:val="22"/>
        <w:szCs w:val="22"/>
        <w:u w:val="none"/>
        <w:vertAlign w:val="baseline"/>
      </w:rPr>
    </w:lvl>
    <w:lvl w:ilvl="6">
      <w:start w:val="1"/>
      <w:numFmt w:val="decimal"/>
      <w:lvlText w:val="%7."/>
      <w:lvlJc w:val="left"/>
      <w:pPr>
        <w:ind w:left="4320" w:firstLine="4680"/>
      </w:pPr>
      <w:rPr>
        <w:rFonts w:ascii="Arial" w:eastAsia="Arial" w:hAnsi="Arial" w:cs="Arial"/>
        <w:b w:val="0"/>
        <w:i w:val="0"/>
        <w:smallCaps w:val="0"/>
        <w:strike w:val="0"/>
        <w:color w:val="000000"/>
        <w:sz w:val="22"/>
        <w:szCs w:val="22"/>
        <w:u w:val="none"/>
        <w:vertAlign w:val="baseline"/>
      </w:rPr>
    </w:lvl>
    <w:lvl w:ilvl="7">
      <w:start w:val="1"/>
      <w:numFmt w:val="lowerLetter"/>
      <w:lvlText w:val="%8."/>
      <w:lvlJc w:val="left"/>
      <w:pPr>
        <w:ind w:left="5040" w:firstLine="5400"/>
      </w:pPr>
      <w:rPr>
        <w:rFonts w:ascii="Arial" w:eastAsia="Arial" w:hAnsi="Arial" w:cs="Arial"/>
        <w:b w:val="0"/>
        <w:i w:val="0"/>
        <w:smallCaps w:val="0"/>
        <w:strike w:val="0"/>
        <w:color w:val="000000"/>
        <w:sz w:val="22"/>
        <w:szCs w:val="22"/>
        <w:u w:val="none"/>
        <w:vertAlign w:val="baseline"/>
      </w:rPr>
    </w:lvl>
    <w:lvl w:ilvl="8">
      <w:start w:val="1"/>
      <w:numFmt w:val="lowerRoman"/>
      <w:lvlText w:val="%9."/>
      <w:lvlJc w:val="left"/>
      <w:pPr>
        <w:ind w:left="5760" w:firstLine="6120"/>
      </w:pPr>
      <w:rPr>
        <w:rFonts w:ascii="Arial" w:eastAsia="Arial" w:hAnsi="Arial" w:cs="Arial"/>
        <w:b w:val="0"/>
        <w:i w:val="0"/>
        <w:smallCaps w:val="0"/>
        <w:strike w:val="0"/>
        <w:color w:val="000000"/>
        <w:sz w:val="22"/>
        <w:szCs w:val="22"/>
        <w:u w:val="none"/>
        <w:vertAlign w:val="baseline"/>
      </w:rPr>
    </w:lvl>
  </w:abstractNum>
  <w:abstractNum w:abstractNumId="3">
    <w:nsid w:val="1B571804"/>
    <w:multiLevelType w:val="multilevel"/>
    <w:tmpl w:val="11D6898E"/>
    <w:lvl w:ilvl="0">
      <w:start w:val="1"/>
      <w:numFmt w:val="decimal"/>
      <w:lvlText w:val="%1."/>
      <w:lvlJc w:val="left"/>
      <w:pPr>
        <w:ind w:left="720" w:firstLine="360"/>
      </w:pPr>
      <w:rPr>
        <w:rFonts w:ascii="Arial" w:eastAsia="Arial" w:hAnsi="Arial" w:cs="Arial"/>
        <w:b w:val="0"/>
        <w:i w:val="0"/>
        <w:smallCaps w:val="0"/>
        <w:strike w:val="0"/>
        <w:color w:val="000000"/>
        <w:sz w:val="22"/>
        <w:szCs w:val="22"/>
        <w:u w:val="none"/>
        <w:vertAlign w:val="baseline"/>
      </w:rPr>
    </w:lvl>
    <w:lvl w:ilvl="1">
      <w:start w:val="1"/>
      <w:numFmt w:val="lowerLetter"/>
      <w:lvlText w:val="%2."/>
      <w:lvlJc w:val="left"/>
      <w:pPr>
        <w:ind w:left="1440" w:firstLine="1080"/>
      </w:pPr>
      <w:rPr>
        <w:rFonts w:ascii="Arial" w:eastAsia="Arial" w:hAnsi="Arial" w:cs="Arial"/>
        <w:b w:val="0"/>
        <w:i w:val="0"/>
        <w:smallCaps w:val="0"/>
        <w:strike w:val="0"/>
        <w:color w:val="000000"/>
        <w:sz w:val="22"/>
        <w:szCs w:val="22"/>
        <w:u w:val="none"/>
        <w:vertAlign w:val="baseline"/>
      </w:rPr>
    </w:lvl>
    <w:lvl w:ilvl="2">
      <w:start w:val="1"/>
      <w:numFmt w:val="lowerRoman"/>
      <w:lvlText w:val="%3."/>
      <w:lvlJc w:val="left"/>
      <w:pPr>
        <w:ind w:left="2160" w:firstLine="1800"/>
      </w:pPr>
      <w:rPr>
        <w:rFonts w:ascii="Arial" w:eastAsia="Arial" w:hAnsi="Arial" w:cs="Arial"/>
        <w:b w:val="0"/>
        <w:i w:val="0"/>
        <w:smallCaps w:val="0"/>
        <w:strike w:val="0"/>
        <w:color w:val="000000"/>
        <w:sz w:val="22"/>
        <w:szCs w:val="22"/>
        <w:u w:val="none"/>
        <w:vertAlign w:val="baseline"/>
      </w:rPr>
    </w:lvl>
    <w:lvl w:ilvl="3">
      <w:start w:val="1"/>
      <w:numFmt w:val="decimal"/>
      <w:lvlText w:val="%4."/>
      <w:lvlJc w:val="left"/>
      <w:pPr>
        <w:ind w:left="2880" w:firstLine="2520"/>
      </w:pPr>
      <w:rPr>
        <w:rFonts w:ascii="Arial" w:eastAsia="Arial" w:hAnsi="Arial" w:cs="Arial"/>
        <w:b w:val="0"/>
        <w:i w:val="0"/>
        <w:smallCaps w:val="0"/>
        <w:strike w:val="0"/>
        <w:color w:val="000000"/>
        <w:sz w:val="22"/>
        <w:szCs w:val="22"/>
        <w:u w:val="none"/>
        <w:vertAlign w:val="baseline"/>
      </w:rPr>
    </w:lvl>
    <w:lvl w:ilvl="4">
      <w:start w:val="1"/>
      <w:numFmt w:val="lowerLetter"/>
      <w:lvlText w:val="%5."/>
      <w:lvlJc w:val="left"/>
      <w:pPr>
        <w:ind w:left="3600" w:firstLine="3240"/>
      </w:pPr>
      <w:rPr>
        <w:rFonts w:ascii="Arial" w:eastAsia="Arial" w:hAnsi="Arial" w:cs="Arial"/>
        <w:b w:val="0"/>
        <w:i w:val="0"/>
        <w:smallCaps w:val="0"/>
        <w:strike w:val="0"/>
        <w:color w:val="000000"/>
        <w:sz w:val="22"/>
        <w:szCs w:val="22"/>
        <w:u w:val="none"/>
        <w:vertAlign w:val="baseline"/>
      </w:rPr>
    </w:lvl>
    <w:lvl w:ilvl="5">
      <w:start w:val="1"/>
      <w:numFmt w:val="lowerRoman"/>
      <w:lvlText w:val="%6."/>
      <w:lvlJc w:val="left"/>
      <w:pPr>
        <w:ind w:left="4320" w:firstLine="3960"/>
      </w:pPr>
      <w:rPr>
        <w:rFonts w:ascii="Arial" w:eastAsia="Arial" w:hAnsi="Arial" w:cs="Arial"/>
        <w:b w:val="0"/>
        <w:i w:val="0"/>
        <w:smallCaps w:val="0"/>
        <w:strike w:val="0"/>
        <w:color w:val="000000"/>
        <w:sz w:val="22"/>
        <w:szCs w:val="22"/>
        <w:u w:val="none"/>
        <w:vertAlign w:val="baseline"/>
      </w:rPr>
    </w:lvl>
    <w:lvl w:ilvl="6">
      <w:start w:val="1"/>
      <w:numFmt w:val="decimal"/>
      <w:lvlText w:val="%7."/>
      <w:lvlJc w:val="left"/>
      <w:pPr>
        <w:ind w:left="5040" w:firstLine="4680"/>
      </w:pPr>
      <w:rPr>
        <w:rFonts w:ascii="Arial" w:eastAsia="Arial" w:hAnsi="Arial" w:cs="Arial"/>
        <w:b w:val="0"/>
        <w:i w:val="0"/>
        <w:smallCaps w:val="0"/>
        <w:strike w:val="0"/>
        <w:color w:val="000000"/>
        <w:sz w:val="22"/>
        <w:szCs w:val="22"/>
        <w:u w:val="none"/>
        <w:vertAlign w:val="baseline"/>
      </w:rPr>
    </w:lvl>
    <w:lvl w:ilvl="7">
      <w:start w:val="1"/>
      <w:numFmt w:val="lowerLetter"/>
      <w:lvlText w:val="%8."/>
      <w:lvlJc w:val="left"/>
      <w:pPr>
        <w:ind w:left="5760" w:firstLine="5400"/>
      </w:pPr>
      <w:rPr>
        <w:rFonts w:ascii="Arial" w:eastAsia="Arial" w:hAnsi="Arial" w:cs="Arial"/>
        <w:b w:val="0"/>
        <w:i w:val="0"/>
        <w:smallCaps w:val="0"/>
        <w:strike w:val="0"/>
        <w:color w:val="000000"/>
        <w:sz w:val="22"/>
        <w:szCs w:val="22"/>
        <w:u w:val="none"/>
        <w:vertAlign w:val="baseline"/>
      </w:rPr>
    </w:lvl>
    <w:lvl w:ilvl="8">
      <w:start w:val="1"/>
      <w:numFmt w:val="lowerRoman"/>
      <w:lvlText w:val="%9."/>
      <w:lvlJc w:val="left"/>
      <w:pPr>
        <w:ind w:left="6480" w:firstLine="6120"/>
      </w:pPr>
      <w:rPr>
        <w:rFonts w:ascii="Arial" w:eastAsia="Arial" w:hAnsi="Arial" w:cs="Arial"/>
        <w:b w:val="0"/>
        <w:i w:val="0"/>
        <w:smallCaps w:val="0"/>
        <w:strike w:val="0"/>
        <w:color w:val="000000"/>
        <w:sz w:val="22"/>
        <w:szCs w:val="22"/>
        <w:u w:val="none"/>
        <w:vertAlign w:val="baseline"/>
      </w:rPr>
    </w:lvl>
  </w:abstractNum>
  <w:abstractNum w:abstractNumId="4">
    <w:nsid w:val="1EB247DD"/>
    <w:multiLevelType w:val="hybridMultilevel"/>
    <w:tmpl w:val="396C33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F744AC4"/>
    <w:multiLevelType w:val="hybridMultilevel"/>
    <w:tmpl w:val="F3A83A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232A3975"/>
    <w:multiLevelType w:val="multilevel"/>
    <w:tmpl w:val="124AFF98"/>
    <w:lvl w:ilvl="0">
      <w:start w:val="1"/>
      <w:numFmt w:val="bullet"/>
      <w:lvlText w:val="●"/>
      <w:lvlJc w:val="left"/>
      <w:pPr>
        <w:ind w:left="720" w:firstLine="360"/>
      </w:pPr>
      <w:rPr>
        <w:rFonts w:ascii="Arial" w:eastAsia="Arial" w:hAnsi="Arial" w:cs="Arial"/>
        <w:b w:val="0"/>
        <w:i w:val="0"/>
        <w:smallCaps w:val="0"/>
        <w:strike w:val="0"/>
        <w:color w:val="000000"/>
        <w:sz w:val="22"/>
        <w:szCs w:val="22"/>
        <w:u w:val="none"/>
        <w:vertAlign w:val="baseline"/>
      </w:rPr>
    </w:lvl>
    <w:lvl w:ilvl="1">
      <w:start w:val="1"/>
      <w:numFmt w:val="bullet"/>
      <w:lvlText w:val="○"/>
      <w:lvlJc w:val="left"/>
      <w:pPr>
        <w:ind w:left="1440" w:firstLine="1080"/>
      </w:pPr>
      <w:rPr>
        <w:rFonts w:ascii="Arial" w:eastAsia="Arial" w:hAnsi="Arial" w:cs="Arial"/>
        <w:b w:val="0"/>
        <w:i w:val="0"/>
        <w:smallCaps w:val="0"/>
        <w:strike w:val="0"/>
        <w:color w:val="000000"/>
        <w:sz w:val="22"/>
        <w:szCs w:val="22"/>
        <w:u w:val="none"/>
        <w:vertAlign w:val="baseline"/>
      </w:rPr>
    </w:lvl>
    <w:lvl w:ilvl="2">
      <w:start w:val="1"/>
      <w:numFmt w:val="bullet"/>
      <w:lvlText w:val="■"/>
      <w:lvlJc w:val="left"/>
      <w:pPr>
        <w:ind w:left="2160" w:firstLine="1800"/>
      </w:pPr>
      <w:rPr>
        <w:rFonts w:ascii="Arial" w:eastAsia="Arial" w:hAnsi="Arial" w:cs="Arial"/>
        <w:b w:val="0"/>
        <w:i w:val="0"/>
        <w:smallCaps w:val="0"/>
        <w:strike w:val="0"/>
        <w:color w:val="000000"/>
        <w:sz w:val="22"/>
        <w:szCs w:val="22"/>
        <w:u w:val="none"/>
        <w:vertAlign w:val="baseline"/>
      </w:rPr>
    </w:lvl>
    <w:lvl w:ilvl="3">
      <w:start w:val="1"/>
      <w:numFmt w:val="bullet"/>
      <w:lvlText w:val="●"/>
      <w:lvlJc w:val="left"/>
      <w:pPr>
        <w:ind w:left="2880" w:firstLine="2520"/>
      </w:pPr>
      <w:rPr>
        <w:rFonts w:ascii="Arial" w:eastAsia="Arial" w:hAnsi="Arial" w:cs="Arial"/>
        <w:b w:val="0"/>
        <w:i w:val="0"/>
        <w:smallCaps w:val="0"/>
        <w:strike w:val="0"/>
        <w:color w:val="000000"/>
        <w:sz w:val="22"/>
        <w:szCs w:val="22"/>
        <w:u w:val="none"/>
        <w:vertAlign w:val="baseline"/>
      </w:rPr>
    </w:lvl>
    <w:lvl w:ilvl="4">
      <w:start w:val="1"/>
      <w:numFmt w:val="bullet"/>
      <w:lvlText w:val="○"/>
      <w:lvlJc w:val="left"/>
      <w:pPr>
        <w:ind w:left="3600" w:firstLine="3240"/>
      </w:pPr>
      <w:rPr>
        <w:rFonts w:ascii="Arial" w:eastAsia="Arial" w:hAnsi="Arial" w:cs="Arial"/>
        <w:b w:val="0"/>
        <w:i w:val="0"/>
        <w:smallCaps w:val="0"/>
        <w:strike w:val="0"/>
        <w:color w:val="000000"/>
        <w:sz w:val="22"/>
        <w:szCs w:val="22"/>
        <w:u w:val="none"/>
        <w:vertAlign w:val="baseline"/>
      </w:rPr>
    </w:lvl>
    <w:lvl w:ilvl="5">
      <w:start w:val="1"/>
      <w:numFmt w:val="bullet"/>
      <w:lvlText w:val="■"/>
      <w:lvlJc w:val="left"/>
      <w:pPr>
        <w:ind w:left="4320" w:firstLine="3960"/>
      </w:pPr>
      <w:rPr>
        <w:rFonts w:ascii="Arial" w:eastAsia="Arial" w:hAnsi="Arial" w:cs="Arial"/>
        <w:b w:val="0"/>
        <w:i w:val="0"/>
        <w:smallCaps w:val="0"/>
        <w:strike w:val="0"/>
        <w:color w:val="000000"/>
        <w:sz w:val="22"/>
        <w:szCs w:val="22"/>
        <w:u w:val="none"/>
        <w:vertAlign w:val="baseline"/>
      </w:rPr>
    </w:lvl>
    <w:lvl w:ilvl="6">
      <w:start w:val="1"/>
      <w:numFmt w:val="bullet"/>
      <w:lvlText w:val="●"/>
      <w:lvlJc w:val="left"/>
      <w:pPr>
        <w:ind w:left="5040" w:firstLine="4680"/>
      </w:pPr>
      <w:rPr>
        <w:rFonts w:ascii="Arial" w:eastAsia="Arial" w:hAnsi="Arial" w:cs="Arial"/>
        <w:b w:val="0"/>
        <w:i w:val="0"/>
        <w:smallCaps w:val="0"/>
        <w:strike w:val="0"/>
        <w:color w:val="000000"/>
        <w:sz w:val="22"/>
        <w:szCs w:val="22"/>
        <w:u w:val="none"/>
        <w:vertAlign w:val="baseline"/>
      </w:rPr>
    </w:lvl>
    <w:lvl w:ilvl="7">
      <w:start w:val="1"/>
      <w:numFmt w:val="bullet"/>
      <w:lvlText w:val="○"/>
      <w:lvlJc w:val="left"/>
      <w:pPr>
        <w:ind w:left="5760" w:firstLine="5400"/>
      </w:pPr>
      <w:rPr>
        <w:rFonts w:ascii="Arial" w:eastAsia="Arial" w:hAnsi="Arial" w:cs="Arial"/>
        <w:b w:val="0"/>
        <w:i w:val="0"/>
        <w:smallCaps w:val="0"/>
        <w:strike w:val="0"/>
        <w:color w:val="000000"/>
        <w:sz w:val="22"/>
        <w:szCs w:val="22"/>
        <w:u w:val="none"/>
        <w:vertAlign w:val="baseline"/>
      </w:rPr>
    </w:lvl>
    <w:lvl w:ilvl="8">
      <w:start w:val="1"/>
      <w:numFmt w:val="bullet"/>
      <w:lvlText w:val="■"/>
      <w:lvlJc w:val="left"/>
      <w:pPr>
        <w:ind w:left="6480" w:firstLine="6120"/>
      </w:pPr>
      <w:rPr>
        <w:rFonts w:ascii="Arial" w:eastAsia="Arial" w:hAnsi="Arial" w:cs="Arial"/>
        <w:b w:val="0"/>
        <w:i w:val="0"/>
        <w:smallCaps w:val="0"/>
        <w:strike w:val="0"/>
        <w:color w:val="000000"/>
        <w:sz w:val="22"/>
        <w:szCs w:val="22"/>
        <w:u w:val="none"/>
        <w:vertAlign w:val="baseline"/>
      </w:rPr>
    </w:lvl>
  </w:abstractNum>
  <w:abstractNum w:abstractNumId="7">
    <w:nsid w:val="4E45038B"/>
    <w:multiLevelType w:val="hybridMultilevel"/>
    <w:tmpl w:val="BAEA14B6"/>
    <w:lvl w:ilvl="0" w:tplc="EA7C4394">
      <w:start w:val="1"/>
      <w:numFmt w:val="decimal"/>
      <w:lvlText w:val="%1."/>
      <w:lvlJc w:val="left"/>
      <w:pPr>
        <w:ind w:left="360" w:hanging="360"/>
      </w:pPr>
      <w:rPr>
        <w:rFonts w:ascii="Arial" w:eastAsia="Arial" w:hAnsi="Arial" w:cs="Arial"/>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58A628BE"/>
    <w:multiLevelType w:val="hybridMultilevel"/>
    <w:tmpl w:val="8A0C69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6505360"/>
    <w:multiLevelType w:val="hybridMultilevel"/>
    <w:tmpl w:val="52F050F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C436B0E"/>
    <w:multiLevelType w:val="multilevel"/>
    <w:tmpl w:val="AD88C146"/>
    <w:lvl w:ilvl="0">
      <w:start w:val="1"/>
      <w:numFmt w:val="bullet"/>
      <w:lvlText w:val="●"/>
      <w:lvlJc w:val="left"/>
      <w:pPr>
        <w:ind w:left="720" w:firstLine="360"/>
      </w:pPr>
      <w:rPr>
        <w:rFonts w:ascii="Arial" w:eastAsia="Arial" w:hAnsi="Arial" w:cs="Arial"/>
        <w:b w:val="0"/>
        <w:i w:val="0"/>
        <w:smallCaps w:val="0"/>
        <w:strike w:val="0"/>
        <w:color w:val="000000"/>
        <w:sz w:val="22"/>
        <w:szCs w:val="22"/>
        <w:u w:val="none"/>
        <w:vertAlign w:val="baseline"/>
      </w:rPr>
    </w:lvl>
    <w:lvl w:ilvl="1">
      <w:start w:val="1"/>
      <w:numFmt w:val="bullet"/>
      <w:lvlText w:val="○"/>
      <w:lvlJc w:val="left"/>
      <w:pPr>
        <w:ind w:left="1440" w:firstLine="1080"/>
      </w:pPr>
      <w:rPr>
        <w:rFonts w:ascii="Arial" w:eastAsia="Arial" w:hAnsi="Arial" w:cs="Arial"/>
        <w:b w:val="0"/>
        <w:i w:val="0"/>
        <w:smallCaps w:val="0"/>
        <w:strike w:val="0"/>
        <w:color w:val="000000"/>
        <w:sz w:val="22"/>
        <w:szCs w:val="22"/>
        <w:u w:val="none"/>
        <w:vertAlign w:val="baseline"/>
      </w:rPr>
    </w:lvl>
    <w:lvl w:ilvl="2">
      <w:start w:val="1"/>
      <w:numFmt w:val="bullet"/>
      <w:lvlText w:val="■"/>
      <w:lvlJc w:val="left"/>
      <w:pPr>
        <w:ind w:left="2160" w:firstLine="1800"/>
      </w:pPr>
      <w:rPr>
        <w:rFonts w:ascii="Arial" w:eastAsia="Arial" w:hAnsi="Arial" w:cs="Arial"/>
        <w:b w:val="0"/>
        <w:i w:val="0"/>
        <w:smallCaps w:val="0"/>
        <w:strike w:val="0"/>
        <w:color w:val="000000"/>
        <w:sz w:val="22"/>
        <w:szCs w:val="22"/>
        <w:u w:val="none"/>
        <w:vertAlign w:val="baseline"/>
      </w:rPr>
    </w:lvl>
    <w:lvl w:ilvl="3">
      <w:start w:val="1"/>
      <w:numFmt w:val="bullet"/>
      <w:lvlText w:val="●"/>
      <w:lvlJc w:val="left"/>
      <w:pPr>
        <w:ind w:left="2880" w:firstLine="2520"/>
      </w:pPr>
      <w:rPr>
        <w:rFonts w:ascii="Arial" w:eastAsia="Arial" w:hAnsi="Arial" w:cs="Arial"/>
        <w:b w:val="0"/>
        <w:i w:val="0"/>
        <w:smallCaps w:val="0"/>
        <w:strike w:val="0"/>
        <w:color w:val="000000"/>
        <w:sz w:val="22"/>
        <w:szCs w:val="22"/>
        <w:u w:val="none"/>
        <w:vertAlign w:val="baseline"/>
      </w:rPr>
    </w:lvl>
    <w:lvl w:ilvl="4">
      <w:start w:val="1"/>
      <w:numFmt w:val="bullet"/>
      <w:lvlText w:val="○"/>
      <w:lvlJc w:val="left"/>
      <w:pPr>
        <w:ind w:left="3600" w:firstLine="3240"/>
      </w:pPr>
      <w:rPr>
        <w:rFonts w:ascii="Arial" w:eastAsia="Arial" w:hAnsi="Arial" w:cs="Arial"/>
        <w:b w:val="0"/>
        <w:i w:val="0"/>
        <w:smallCaps w:val="0"/>
        <w:strike w:val="0"/>
        <w:color w:val="000000"/>
        <w:sz w:val="22"/>
        <w:szCs w:val="22"/>
        <w:u w:val="none"/>
        <w:vertAlign w:val="baseline"/>
      </w:rPr>
    </w:lvl>
    <w:lvl w:ilvl="5">
      <w:start w:val="1"/>
      <w:numFmt w:val="bullet"/>
      <w:lvlText w:val="■"/>
      <w:lvlJc w:val="left"/>
      <w:pPr>
        <w:ind w:left="4320" w:firstLine="3960"/>
      </w:pPr>
      <w:rPr>
        <w:rFonts w:ascii="Arial" w:eastAsia="Arial" w:hAnsi="Arial" w:cs="Arial"/>
        <w:b w:val="0"/>
        <w:i w:val="0"/>
        <w:smallCaps w:val="0"/>
        <w:strike w:val="0"/>
        <w:color w:val="000000"/>
        <w:sz w:val="22"/>
        <w:szCs w:val="22"/>
        <w:u w:val="none"/>
        <w:vertAlign w:val="baseline"/>
      </w:rPr>
    </w:lvl>
    <w:lvl w:ilvl="6">
      <w:start w:val="1"/>
      <w:numFmt w:val="bullet"/>
      <w:lvlText w:val="●"/>
      <w:lvlJc w:val="left"/>
      <w:pPr>
        <w:ind w:left="5040" w:firstLine="4680"/>
      </w:pPr>
      <w:rPr>
        <w:rFonts w:ascii="Arial" w:eastAsia="Arial" w:hAnsi="Arial" w:cs="Arial"/>
        <w:b w:val="0"/>
        <w:i w:val="0"/>
        <w:smallCaps w:val="0"/>
        <w:strike w:val="0"/>
        <w:color w:val="000000"/>
        <w:sz w:val="22"/>
        <w:szCs w:val="22"/>
        <w:u w:val="none"/>
        <w:vertAlign w:val="baseline"/>
      </w:rPr>
    </w:lvl>
    <w:lvl w:ilvl="7">
      <w:start w:val="1"/>
      <w:numFmt w:val="bullet"/>
      <w:lvlText w:val="○"/>
      <w:lvlJc w:val="left"/>
      <w:pPr>
        <w:ind w:left="5760" w:firstLine="5400"/>
      </w:pPr>
      <w:rPr>
        <w:rFonts w:ascii="Arial" w:eastAsia="Arial" w:hAnsi="Arial" w:cs="Arial"/>
        <w:b w:val="0"/>
        <w:i w:val="0"/>
        <w:smallCaps w:val="0"/>
        <w:strike w:val="0"/>
        <w:color w:val="000000"/>
        <w:sz w:val="22"/>
        <w:szCs w:val="22"/>
        <w:u w:val="none"/>
        <w:vertAlign w:val="baseline"/>
      </w:rPr>
    </w:lvl>
    <w:lvl w:ilvl="8">
      <w:start w:val="1"/>
      <w:numFmt w:val="bullet"/>
      <w:lvlText w:val="■"/>
      <w:lvlJc w:val="left"/>
      <w:pPr>
        <w:ind w:left="6480" w:firstLine="6120"/>
      </w:pPr>
      <w:rPr>
        <w:rFonts w:ascii="Arial" w:eastAsia="Arial" w:hAnsi="Arial" w:cs="Arial"/>
        <w:b w:val="0"/>
        <w:i w:val="0"/>
        <w:smallCaps w:val="0"/>
        <w:strike w:val="0"/>
        <w:color w:val="000000"/>
        <w:sz w:val="22"/>
        <w:szCs w:val="22"/>
        <w:u w:val="none"/>
        <w:vertAlign w:val="baseline"/>
      </w:rPr>
    </w:lvl>
  </w:abstractNum>
  <w:num w:numId="1">
    <w:abstractNumId w:val="10"/>
  </w:num>
  <w:num w:numId="2">
    <w:abstractNumId w:val="0"/>
  </w:num>
  <w:num w:numId="3">
    <w:abstractNumId w:val="6"/>
  </w:num>
  <w:num w:numId="4">
    <w:abstractNumId w:val="1"/>
  </w:num>
  <w:num w:numId="5">
    <w:abstractNumId w:val="3"/>
  </w:num>
  <w:num w:numId="6">
    <w:abstractNumId w:val="5"/>
  </w:num>
  <w:num w:numId="7">
    <w:abstractNumId w:val="7"/>
  </w:num>
  <w:num w:numId="8">
    <w:abstractNumId w:val="4"/>
  </w:num>
  <w:num w:numId="9">
    <w:abstractNumId w:val="8"/>
  </w:num>
  <w:num w:numId="10">
    <w:abstractNumId w:val="9"/>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5A76E6"/>
    <w:rsid w:val="00086D0E"/>
    <w:rsid w:val="000A555A"/>
    <w:rsid w:val="000D2810"/>
    <w:rsid w:val="0010464C"/>
    <w:rsid w:val="00104B5E"/>
    <w:rsid w:val="00160FBB"/>
    <w:rsid w:val="00165274"/>
    <w:rsid w:val="001C06FB"/>
    <w:rsid w:val="001E2C58"/>
    <w:rsid w:val="001E390D"/>
    <w:rsid w:val="00214FAF"/>
    <w:rsid w:val="002448CE"/>
    <w:rsid w:val="0029046D"/>
    <w:rsid w:val="002B6E88"/>
    <w:rsid w:val="002C4DA2"/>
    <w:rsid w:val="002F30FD"/>
    <w:rsid w:val="003F3A34"/>
    <w:rsid w:val="00403183"/>
    <w:rsid w:val="00434161"/>
    <w:rsid w:val="0046174F"/>
    <w:rsid w:val="004801B2"/>
    <w:rsid w:val="00493BFF"/>
    <w:rsid w:val="00502B6C"/>
    <w:rsid w:val="005A1953"/>
    <w:rsid w:val="005A76E6"/>
    <w:rsid w:val="005E7634"/>
    <w:rsid w:val="00633D20"/>
    <w:rsid w:val="006C3C2A"/>
    <w:rsid w:val="006D4326"/>
    <w:rsid w:val="006D797A"/>
    <w:rsid w:val="00723596"/>
    <w:rsid w:val="007A3202"/>
    <w:rsid w:val="00983575"/>
    <w:rsid w:val="00995BF7"/>
    <w:rsid w:val="009B237E"/>
    <w:rsid w:val="009B693C"/>
    <w:rsid w:val="009C3070"/>
    <w:rsid w:val="009F62DE"/>
    <w:rsid w:val="00A73565"/>
    <w:rsid w:val="00AF65CA"/>
    <w:rsid w:val="00B004F1"/>
    <w:rsid w:val="00B211F8"/>
    <w:rsid w:val="00B218A2"/>
    <w:rsid w:val="00BC3D51"/>
    <w:rsid w:val="00C02E17"/>
    <w:rsid w:val="00C02F39"/>
    <w:rsid w:val="00CC2A8E"/>
    <w:rsid w:val="00CC627E"/>
    <w:rsid w:val="00CE04C9"/>
    <w:rsid w:val="00DC2E32"/>
    <w:rsid w:val="00DF3320"/>
    <w:rsid w:val="00E2703B"/>
    <w:rsid w:val="00E9775D"/>
    <w:rsid w:val="00EA1E47"/>
    <w:rsid w:val="00F50226"/>
    <w:rsid w:val="00F56978"/>
    <w:rsid w:val="00F90778"/>
    <w:rsid w:val="00FE00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US" w:eastAsia="en-US"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36"/>
      <w:szCs w:val="36"/>
    </w:rPr>
  </w:style>
  <w:style w:type="paragraph" w:styleId="Heading2">
    <w:name w:val="heading 2"/>
    <w:basedOn w:val="Normal"/>
    <w:next w:val="Normal"/>
    <w:pPr>
      <w:keepNext/>
      <w:keepLines/>
      <w:spacing w:before="360" w:after="80"/>
      <w:outlineLvl w:val="1"/>
    </w:pPr>
    <w:rPr>
      <w:b/>
      <w:sz w:val="28"/>
      <w:szCs w:val="28"/>
    </w:rPr>
  </w:style>
  <w:style w:type="paragraph" w:styleId="Heading3">
    <w:name w:val="heading 3"/>
    <w:basedOn w:val="Normal"/>
    <w:next w:val="Normal"/>
    <w:pPr>
      <w:keepNext/>
      <w:keepLines/>
      <w:spacing w:before="280" w:after="80"/>
      <w:outlineLvl w:val="2"/>
    </w:pPr>
    <w:rPr>
      <w:b/>
      <w:color w:val="666666"/>
      <w:sz w:val="24"/>
      <w:szCs w:val="24"/>
    </w:rPr>
  </w:style>
  <w:style w:type="paragraph" w:styleId="Heading4">
    <w:name w:val="heading 4"/>
    <w:basedOn w:val="Normal"/>
    <w:next w:val="Normal"/>
    <w:pPr>
      <w:keepNext/>
      <w:keepLines/>
      <w:spacing w:before="240" w:after="40"/>
      <w:outlineLvl w:val="3"/>
    </w:pPr>
    <w:rPr>
      <w:i/>
      <w:color w:val="666666"/>
    </w:rPr>
  </w:style>
  <w:style w:type="paragraph" w:styleId="Heading5">
    <w:name w:val="heading 5"/>
    <w:basedOn w:val="Normal"/>
    <w:next w:val="Normal"/>
    <w:pPr>
      <w:keepNext/>
      <w:keepLines/>
      <w:spacing w:before="220" w:after="40"/>
      <w:outlineLvl w:val="4"/>
    </w:pPr>
    <w:rPr>
      <w:b/>
      <w:color w:val="666666"/>
      <w:sz w:val="20"/>
      <w:szCs w:val="20"/>
    </w:rPr>
  </w:style>
  <w:style w:type="paragraph" w:styleId="Heading6">
    <w:name w:val="heading 6"/>
    <w:basedOn w:val="Normal"/>
    <w:next w:val="Normal"/>
    <w:pPr>
      <w:keepNext/>
      <w:keepLines/>
      <w:spacing w:before="200" w:after="40"/>
      <w:outlineLvl w:val="5"/>
    </w:pPr>
    <w:rPr>
      <w:i/>
      <w:color w:val="66666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paragraph" w:styleId="BalloonText">
    <w:name w:val="Balloon Text"/>
    <w:basedOn w:val="Normal"/>
    <w:link w:val="BalloonTextChar"/>
    <w:uiPriority w:val="99"/>
    <w:semiHidden/>
    <w:unhideWhenUsed/>
    <w:rsid w:val="005A195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1953"/>
    <w:rPr>
      <w:rFonts w:ascii="Tahoma" w:hAnsi="Tahoma" w:cs="Tahoma"/>
      <w:sz w:val="16"/>
      <w:szCs w:val="16"/>
    </w:rPr>
  </w:style>
  <w:style w:type="paragraph" w:styleId="Header">
    <w:name w:val="header"/>
    <w:basedOn w:val="Normal"/>
    <w:link w:val="HeaderChar"/>
    <w:uiPriority w:val="99"/>
    <w:unhideWhenUsed/>
    <w:rsid w:val="00086D0E"/>
    <w:pPr>
      <w:tabs>
        <w:tab w:val="center" w:pos="4680"/>
        <w:tab w:val="right" w:pos="9360"/>
      </w:tabs>
      <w:spacing w:line="240" w:lineRule="auto"/>
    </w:pPr>
  </w:style>
  <w:style w:type="character" w:customStyle="1" w:styleId="HeaderChar">
    <w:name w:val="Header Char"/>
    <w:basedOn w:val="DefaultParagraphFont"/>
    <w:link w:val="Header"/>
    <w:uiPriority w:val="99"/>
    <w:rsid w:val="00086D0E"/>
  </w:style>
  <w:style w:type="paragraph" w:styleId="Footer">
    <w:name w:val="footer"/>
    <w:basedOn w:val="Normal"/>
    <w:link w:val="FooterChar"/>
    <w:uiPriority w:val="99"/>
    <w:unhideWhenUsed/>
    <w:rsid w:val="00086D0E"/>
    <w:pPr>
      <w:tabs>
        <w:tab w:val="center" w:pos="4680"/>
        <w:tab w:val="right" w:pos="9360"/>
      </w:tabs>
      <w:spacing w:line="240" w:lineRule="auto"/>
    </w:pPr>
  </w:style>
  <w:style w:type="character" w:customStyle="1" w:styleId="FooterChar">
    <w:name w:val="Footer Char"/>
    <w:basedOn w:val="DefaultParagraphFont"/>
    <w:link w:val="Footer"/>
    <w:uiPriority w:val="99"/>
    <w:rsid w:val="00086D0E"/>
  </w:style>
  <w:style w:type="paragraph" w:styleId="ListParagraph">
    <w:name w:val="List Paragraph"/>
    <w:basedOn w:val="Normal"/>
    <w:uiPriority w:val="34"/>
    <w:qFormat/>
    <w:rsid w:val="00DF3320"/>
    <w:pPr>
      <w:ind w:left="720"/>
    </w:pPr>
  </w:style>
  <w:style w:type="character" w:styleId="Hyperlink">
    <w:name w:val="Hyperlink"/>
    <w:basedOn w:val="DefaultParagraphFont"/>
    <w:uiPriority w:val="99"/>
    <w:unhideWhenUsed/>
    <w:rsid w:val="00633D2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US" w:eastAsia="en-US" w:bidi="ar-SA"/>
      </w:rPr>
    </w:rPrDefault>
    <w:pPrDefault>
      <w:pPr>
        <w:spacing w:line="276" w:lineRule="auto"/>
        <w:contextualSpacing/>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outlineLvl w:val="0"/>
    </w:pPr>
    <w:rPr>
      <w:b/>
      <w:sz w:val="36"/>
      <w:szCs w:val="36"/>
    </w:rPr>
  </w:style>
  <w:style w:type="paragraph" w:styleId="Heading2">
    <w:name w:val="heading 2"/>
    <w:basedOn w:val="Normal"/>
    <w:next w:val="Normal"/>
    <w:pPr>
      <w:keepNext/>
      <w:keepLines/>
      <w:spacing w:before="360" w:after="80"/>
      <w:outlineLvl w:val="1"/>
    </w:pPr>
    <w:rPr>
      <w:b/>
      <w:sz w:val="28"/>
      <w:szCs w:val="28"/>
    </w:rPr>
  </w:style>
  <w:style w:type="paragraph" w:styleId="Heading3">
    <w:name w:val="heading 3"/>
    <w:basedOn w:val="Normal"/>
    <w:next w:val="Normal"/>
    <w:pPr>
      <w:keepNext/>
      <w:keepLines/>
      <w:spacing w:before="280" w:after="80"/>
      <w:outlineLvl w:val="2"/>
    </w:pPr>
    <w:rPr>
      <w:b/>
      <w:color w:val="666666"/>
      <w:sz w:val="24"/>
      <w:szCs w:val="24"/>
    </w:rPr>
  </w:style>
  <w:style w:type="paragraph" w:styleId="Heading4">
    <w:name w:val="heading 4"/>
    <w:basedOn w:val="Normal"/>
    <w:next w:val="Normal"/>
    <w:pPr>
      <w:keepNext/>
      <w:keepLines/>
      <w:spacing w:before="240" w:after="40"/>
      <w:outlineLvl w:val="3"/>
    </w:pPr>
    <w:rPr>
      <w:i/>
      <w:color w:val="666666"/>
    </w:rPr>
  </w:style>
  <w:style w:type="paragraph" w:styleId="Heading5">
    <w:name w:val="heading 5"/>
    <w:basedOn w:val="Normal"/>
    <w:next w:val="Normal"/>
    <w:pPr>
      <w:keepNext/>
      <w:keepLines/>
      <w:spacing w:before="220" w:after="40"/>
      <w:outlineLvl w:val="4"/>
    </w:pPr>
    <w:rPr>
      <w:b/>
      <w:color w:val="666666"/>
      <w:sz w:val="20"/>
      <w:szCs w:val="20"/>
    </w:rPr>
  </w:style>
  <w:style w:type="paragraph" w:styleId="Heading6">
    <w:name w:val="heading 6"/>
    <w:basedOn w:val="Normal"/>
    <w:next w:val="Normal"/>
    <w:pPr>
      <w:keepNext/>
      <w:keepLines/>
      <w:spacing w:before="200" w:after="40"/>
      <w:outlineLvl w:val="5"/>
    </w:pPr>
    <w:rPr>
      <w:i/>
      <w:color w:val="666666"/>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paragraph" w:styleId="BalloonText">
    <w:name w:val="Balloon Text"/>
    <w:basedOn w:val="Normal"/>
    <w:link w:val="BalloonTextChar"/>
    <w:uiPriority w:val="99"/>
    <w:semiHidden/>
    <w:unhideWhenUsed/>
    <w:rsid w:val="005A195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A1953"/>
    <w:rPr>
      <w:rFonts w:ascii="Tahoma" w:hAnsi="Tahoma" w:cs="Tahoma"/>
      <w:sz w:val="16"/>
      <w:szCs w:val="16"/>
    </w:rPr>
  </w:style>
  <w:style w:type="paragraph" w:styleId="Header">
    <w:name w:val="header"/>
    <w:basedOn w:val="Normal"/>
    <w:link w:val="HeaderChar"/>
    <w:uiPriority w:val="99"/>
    <w:unhideWhenUsed/>
    <w:rsid w:val="00086D0E"/>
    <w:pPr>
      <w:tabs>
        <w:tab w:val="center" w:pos="4680"/>
        <w:tab w:val="right" w:pos="9360"/>
      </w:tabs>
      <w:spacing w:line="240" w:lineRule="auto"/>
    </w:pPr>
  </w:style>
  <w:style w:type="character" w:customStyle="1" w:styleId="HeaderChar">
    <w:name w:val="Header Char"/>
    <w:basedOn w:val="DefaultParagraphFont"/>
    <w:link w:val="Header"/>
    <w:uiPriority w:val="99"/>
    <w:rsid w:val="00086D0E"/>
  </w:style>
  <w:style w:type="paragraph" w:styleId="Footer">
    <w:name w:val="footer"/>
    <w:basedOn w:val="Normal"/>
    <w:link w:val="FooterChar"/>
    <w:uiPriority w:val="99"/>
    <w:unhideWhenUsed/>
    <w:rsid w:val="00086D0E"/>
    <w:pPr>
      <w:tabs>
        <w:tab w:val="center" w:pos="4680"/>
        <w:tab w:val="right" w:pos="9360"/>
      </w:tabs>
      <w:spacing w:line="240" w:lineRule="auto"/>
    </w:pPr>
  </w:style>
  <w:style w:type="character" w:customStyle="1" w:styleId="FooterChar">
    <w:name w:val="Footer Char"/>
    <w:basedOn w:val="DefaultParagraphFont"/>
    <w:link w:val="Footer"/>
    <w:uiPriority w:val="99"/>
    <w:rsid w:val="00086D0E"/>
  </w:style>
  <w:style w:type="paragraph" w:styleId="ListParagraph">
    <w:name w:val="List Paragraph"/>
    <w:basedOn w:val="Normal"/>
    <w:uiPriority w:val="34"/>
    <w:qFormat/>
    <w:rsid w:val="00DF3320"/>
    <w:pPr>
      <w:ind w:left="720"/>
    </w:pPr>
  </w:style>
  <w:style w:type="character" w:styleId="Hyperlink">
    <w:name w:val="Hyperlink"/>
    <w:basedOn w:val="DefaultParagraphFont"/>
    <w:uiPriority w:val="99"/>
    <w:unhideWhenUsed/>
    <w:rsid w:val="00633D2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56729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hyperlink" Target="http://landsat.usgs.gov/landsat8.php"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hyperlink" Target="http://www.skyboximaging.com/products/pixels"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hyperlink" Target="http://earthengine.google.org" TargetMode="External"/><Relationship Id="rId19" Type="http://schemas.openxmlformats.org/officeDocument/2006/relationships/hyperlink" Target="https://lpdaac.usgs.gov/dataset_discovery/modis" TargetMode="External"/><Relationship Id="rId4" Type="http://schemas.microsoft.com/office/2007/relationships/stylesWithEffects" Target="stylesWithEffects.xml"/><Relationship Id="rId9" Type="http://schemas.openxmlformats.org/officeDocument/2006/relationships/hyperlink" Target="https://docs.google.com/forms/d/17-LSoJQcBUGIwfplrBFLv0ULYhOahHJs2MwRF2XkrcM/viewform" TargetMode="External"/><Relationship Id="rId14" Type="http://schemas.openxmlformats.org/officeDocument/2006/relationships/image" Target="media/image4.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3D1CDD-5D85-4987-AFB6-45CDB5E68F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207</TotalTime>
  <Pages>7</Pages>
  <Words>1441</Words>
  <Characters>8219</Characters>
  <Application>Microsoft Office Word</Application>
  <DocSecurity>0</DocSecurity>
  <Lines>68</Lines>
  <Paragraphs>19</Paragraphs>
  <ScaleCrop>false</ScaleCrop>
  <HeadingPairs>
    <vt:vector size="2" baseType="variant">
      <vt:variant>
        <vt:lpstr>Title</vt:lpstr>
      </vt:variant>
      <vt:variant>
        <vt:i4>1</vt:i4>
      </vt:variant>
    </vt:vector>
  </HeadingPairs>
  <TitlesOfParts>
    <vt:vector size="1" baseType="lpstr">
      <vt:lpstr/>
    </vt:vector>
  </TitlesOfParts>
  <Company>UCSF</Company>
  <LinksUpToDate>false</LinksUpToDate>
  <CharactersWithSpaces>9641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Midekisa, Alemayehu</dc:creator>
  <cp:lastModifiedBy>Midekisa, Alemayehu</cp:lastModifiedBy>
  <cp:revision>7</cp:revision>
  <cp:lastPrinted>2015-09-01T21:21:00Z</cp:lastPrinted>
  <dcterms:created xsi:type="dcterms:W3CDTF">2015-09-08T18:13:00Z</dcterms:created>
  <dcterms:modified xsi:type="dcterms:W3CDTF">2015-10-06T19:24:00Z</dcterms:modified>
</cp:coreProperties>
</file>