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19"/>
        <w:gridCol w:w="3071"/>
        <w:gridCol w:w="2970"/>
        <w:gridCol w:w="3330"/>
        <w:gridCol w:w="3150"/>
      </w:tblGrid>
      <w:tr w:rsidR="00872CEF" w:rsidRPr="00E56662" w:rsidTr="00872CEF">
        <w:trPr>
          <w:trHeight w:val="770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9C4EC6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t>Resource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9C4EC6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t xml:space="preserve">Package Insert/ </w:t>
            </w:r>
          </w:p>
          <w:p w:rsidR="00872CEF" w:rsidRPr="00E56662" w:rsidRDefault="00872CEF" w:rsidP="009C4EC6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t>Daily Med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9C4EC6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t>Micromedex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9C4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Lexi-Comp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872CEF" w:rsidRPr="00E56662" w:rsidRDefault="00D623AC" w:rsidP="009C4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Facts &amp; Comparisons</w:t>
            </w:r>
          </w:p>
        </w:tc>
      </w:tr>
      <w:tr w:rsidR="00872CEF" w:rsidRPr="00E56662" w:rsidTr="00872CEF">
        <w:trPr>
          <w:trHeight w:val="347"/>
        </w:trPr>
        <w:tc>
          <w:tcPr>
            <w:tcW w:w="14040" w:type="dxa"/>
            <w:gridSpan w:val="5"/>
            <w:vAlign w:val="center"/>
          </w:tcPr>
          <w:p w:rsidR="00872CEF" w:rsidRPr="00464317" w:rsidRDefault="00464317" w:rsidP="0046431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64317">
              <w:rPr>
                <w:b/>
                <w:sz w:val="20"/>
                <w:szCs w:val="20"/>
              </w:rPr>
              <w:t>Could you find clear descriptions of the indications/uses of medications?  How are off-label uses described by the reference?</w:t>
            </w:r>
          </w:p>
          <w:p w:rsidR="00464317" w:rsidRPr="00464317" w:rsidRDefault="00464317" w:rsidP="00464317">
            <w:pPr>
              <w:pStyle w:val="List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(Search the medication your group is named after, </w:t>
            </w:r>
            <w:r w:rsidR="00950B86">
              <w:rPr>
                <w:i/>
                <w:sz w:val="20"/>
                <w:szCs w:val="20"/>
              </w:rPr>
              <w:t>if you’re named after an OTC, please choose one of the prescription drugs)</w:t>
            </w:r>
          </w:p>
        </w:tc>
      </w:tr>
      <w:tr w:rsidR="00872CEF" w:rsidRPr="00E56662" w:rsidTr="00872CEF">
        <w:trPr>
          <w:trHeight w:val="1121"/>
        </w:trPr>
        <w:tc>
          <w:tcPr>
            <w:tcW w:w="1519" w:type="dxa"/>
            <w:vAlign w:val="center"/>
          </w:tcPr>
          <w:p w:rsidR="00872CEF" w:rsidRPr="00E56662" w:rsidRDefault="00464317" w:rsidP="009C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FDA-Approved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72CEF" w:rsidRPr="00E56662" w:rsidRDefault="00872CEF" w:rsidP="009C4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72CEF" w:rsidRDefault="00872CEF" w:rsidP="009C4EC6">
            <w:pPr>
              <w:jc w:val="center"/>
              <w:rPr>
                <w:sz w:val="20"/>
                <w:szCs w:val="20"/>
              </w:rPr>
            </w:pPr>
          </w:p>
          <w:p w:rsidR="00872CEF" w:rsidRPr="00E56662" w:rsidRDefault="00872CEF" w:rsidP="009C4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72CEF" w:rsidRPr="00E56662" w:rsidRDefault="00872CEF" w:rsidP="009C4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72CEF" w:rsidRPr="00E56662" w:rsidRDefault="00872CEF" w:rsidP="009C4EC6">
            <w:pPr>
              <w:jc w:val="center"/>
              <w:rPr>
                <w:sz w:val="20"/>
                <w:szCs w:val="20"/>
              </w:rPr>
            </w:pPr>
          </w:p>
        </w:tc>
      </w:tr>
      <w:tr w:rsidR="00872CEF" w:rsidRPr="00E56662" w:rsidTr="00872CEF">
        <w:trPr>
          <w:trHeight w:val="1058"/>
        </w:trPr>
        <w:tc>
          <w:tcPr>
            <w:tcW w:w="1519" w:type="dxa"/>
            <w:vAlign w:val="center"/>
          </w:tcPr>
          <w:p w:rsidR="00872CEF" w:rsidRPr="00E56662" w:rsidRDefault="00464317" w:rsidP="009C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Off-Label Uses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72CEF" w:rsidRPr="00E56662" w:rsidRDefault="001C0974" w:rsidP="009C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72CEF" w:rsidRPr="00E56662" w:rsidRDefault="00872CEF" w:rsidP="009C4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72CEF" w:rsidRPr="00E56662" w:rsidRDefault="00872CEF" w:rsidP="009C4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72CEF" w:rsidRPr="00E56662" w:rsidRDefault="00872CEF" w:rsidP="009C4EC6">
            <w:pPr>
              <w:jc w:val="center"/>
              <w:rPr>
                <w:sz w:val="20"/>
                <w:szCs w:val="20"/>
              </w:rPr>
            </w:pPr>
          </w:p>
        </w:tc>
      </w:tr>
      <w:tr w:rsidR="00872CEF" w:rsidRPr="00E56662" w:rsidTr="00872CEF">
        <w:trPr>
          <w:trHeight w:val="319"/>
        </w:trPr>
        <w:tc>
          <w:tcPr>
            <w:tcW w:w="14040" w:type="dxa"/>
            <w:gridSpan w:val="5"/>
            <w:vAlign w:val="center"/>
          </w:tcPr>
          <w:p w:rsidR="00872CEF" w:rsidRPr="000A03B7" w:rsidRDefault="000A03B7" w:rsidP="000A03B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 you easily identify appropriate dosing and maximum daily doses?</w:t>
            </w:r>
          </w:p>
        </w:tc>
      </w:tr>
      <w:tr w:rsidR="00872CEF" w:rsidRPr="00E56662" w:rsidTr="00872CEF">
        <w:trPr>
          <w:trHeight w:val="319"/>
        </w:trPr>
        <w:tc>
          <w:tcPr>
            <w:tcW w:w="1519" w:type="dxa"/>
            <w:vAlign w:val="center"/>
          </w:tcPr>
          <w:p w:rsidR="000A03B7" w:rsidRDefault="000A03B7" w:rsidP="002D6067">
            <w:pPr>
              <w:jc w:val="center"/>
              <w:rPr>
                <w:sz w:val="20"/>
                <w:szCs w:val="20"/>
              </w:rPr>
            </w:pPr>
          </w:p>
          <w:p w:rsidR="00872CEF" w:rsidRDefault="000A03B7" w:rsidP="002D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  <w:p w:rsidR="000A03B7" w:rsidRDefault="000A03B7" w:rsidP="002D6067">
            <w:pPr>
              <w:jc w:val="center"/>
              <w:rPr>
                <w:sz w:val="20"/>
                <w:szCs w:val="20"/>
              </w:rPr>
            </w:pPr>
          </w:p>
          <w:p w:rsidR="000A03B7" w:rsidRDefault="000A03B7" w:rsidP="002D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  <w:p w:rsidR="000A03B7" w:rsidRDefault="000A03B7" w:rsidP="002D6067">
            <w:pPr>
              <w:jc w:val="center"/>
              <w:rPr>
                <w:sz w:val="20"/>
                <w:szCs w:val="20"/>
              </w:rPr>
            </w:pPr>
          </w:p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</w:tr>
      <w:tr w:rsidR="00872CEF" w:rsidRPr="00E56662" w:rsidTr="00872CEF">
        <w:trPr>
          <w:trHeight w:val="428"/>
        </w:trPr>
        <w:tc>
          <w:tcPr>
            <w:tcW w:w="14040" w:type="dxa"/>
            <w:gridSpan w:val="5"/>
            <w:vAlign w:val="center"/>
          </w:tcPr>
          <w:p w:rsidR="00872CEF" w:rsidRPr="000A03B7" w:rsidRDefault="000A03B7" w:rsidP="000A03B7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contraindications and boxed warnings clear and/or easy to find?</w:t>
            </w:r>
          </w:p>
        </w:tc>
      </w:tr>
      <w:tr w:rsidR="00872CEF" w:rsidRPr="00E56662" w:rsidTr="00872CEF">
        <w:trPr>
          <w:trHeight w:val="1049"/>
        </w:trPr>
        <w:tc>
          <w:tcPr>
            <w:tcW w:w="1519" w:type="dxa"/>
            <w:vAlign w:val="center"/>
          </w:tcPr>
          <w:p w:rsidR="000A03B7" w:rsidRDefault="000A03B7" w:rsidP="000A03B7">
            <w:pPr>
              <w:jc w:val="center"/>
              <w:rPr>
                <w:sz w:val="20"/>
                <w:szCs w:val="20"/>
              </w:rPr>
            </w:pPr>
          </w:p>
          <w:p w:rsidR="000A03B7" w:rsidRDefault="000A03B7" w:rsidP="000A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  <w:p w:rsidR="000A03B7" w:rsidRDefault="000A03B7" w:rsidP="000A03B7">
            <w:pPr>
              <w:jc w:val="center"/>
              <w:rPr>
                <w:sz w:val="20"/>
                <w:szCs w:val="20"/>
              </w:rPr>
            </w:pPr>
          </w:p>
          <w:p w:rsidR="000A03B7" w:rsidRDefault="000A03B7" w:rsidP="000A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</w:tr>
      <w:tr w:rsidR="00D623AC" w:rsidRPr="00E56662" w:rsidTr="00D623AC">
        <w:trPr>
          <w:trHeight w:val="392"/>
        </w:trPr>
        <w:tc>
          <w:tcPr>
            <w:tcW w:w="14040" w:type="dxa"/>
            <w:gridSpan w:val="5"/>
            <w:vAlign w:val="center"/>
          </w:tcPr>
          <w:p w:rsidR="00D623AC" w:rsidRPr="00D623AC" w:rsidRDefault="00D623AC" w:rsidP="00D623A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623AC">
              <w:rPr>
                <w:b/>
                <w:sz w:val="20"/>
                <w:szCs w:val="20"/>
              </w:rPr>
              <w:t xml:space="preserve">Can you easily identify adverse </w:t>
            </w:r>
            <w:r>
              <w:rPr>
                <w:b/>
                <w:sz w:val="20"/>
                <w:szCs w:val="20"/>
              </w:rPr>
              <w:t xml:space="preserve">drug </w:t>
            </w:r>
            <w:r w:rsidRPr="00D623AC">
              <w:rPr>
                <w:b/>
                <w:sz w:val="20"/>
                <w:szCs w:val="20"/>
              </w:rPr>
              <w:t>events?</w:t>
            </w:r>
          </w:p>
        </w:tc>
      </w:tr>
      <w:tr w:rsidR="00872CEF" w:rsidRPr="00E56662" w:rsidTr="00872CEF">
        <w:trPr>
          <w:trHeight w:val="968"/>
        </w:trPr>
        <w:tc>
          <w:tcPr>
            <w:tcW w:w="1519" w:type="dxa"/>
            <w:vAlign w:val="center"/>
          </w:tcPr>
          <w:p w:rsidR="00872CEF" w:rsidRPr="00E56662" w:rsidRDefault="00D623AC" w:rsidP="002D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Serious/ life-threatening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72CEF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72CEF" w:rsidRPr="00E56662" w:rsidRDefault="00872CEF" w:rsidP="002D6067">
            <w:pPr>
              <w:jc w:val="center"/>
              <w:rPr>
                <w:sz w:val="20"/>
                <w:szCs w:val="20"/>
              </w:rPr>
            </w:pPr>
          </w:p>
        </w:tc>
      </w:tr>
      <w:tr w:rsidR="00D623AC" w:rsidRPr="00E56662" w:rsidTr="00872CEF">
        <w:trPr>
          <w:trHeight w:val="968"/>
        </w:trPr>
        <w:tc>
          <w:tcPr>
            <w:tcW w:w="1519" w:type="dxa"/>
            <w:vAlign w:val="center"/>
          </w:tcPr>
          <w:p w:rsidR="00D623AC" w:rsidRPr="00E56662" w:rsidRDefault="00D623AC" w:rsidP="002D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623AC" w:rsidRDefault="00D623AC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623AC" w:rsidRPr="00E56662" w:rsidRDefault="00D623AC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623AC" w:rsidRPr="00E56662" w:rsidRDefault="00D623AC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D623AC" w:rsidRPr="00E56662" w:rsidRDefault="00D623AC" w:rsidP="002D6067">
            <w:pPr>
              <w:jc w:val="center"/>
              <w:rPr>
                <w:sz w:val="20"/>
                <w:szCs w:val="20"/>
              </w:rPr>
            </w:pPr>
          </w:p>
        </w:tc>
      </w:tr>
      <w:tr w:rsidR="00872CEF" w:rsidRPr="00E56662" w:rsidTr="00872CEF">
        <w:trPr>
          <w:trHeight w:val="529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2D6067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lastRenderedPageBreak/>
              <w:t>Resource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2D6067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t xml:space="preserve">Package Insert/ </w:t>
            </w:r>
          </w:p>
          <w:p w:rsidR="00872CEF" w:rsidRPr="00E56662" w:rsidRDefault="00872CEF" w:rsidP="002D6067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t>Daily Med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2D6067">
            <w:pPr>
              <w:jc w:val="center"/>
              <w:rPr>
                <w:b/>
                <w:sz w:val="20"/>
                <w:szCs w:val="20"/>
              </w:rPr>
            </w:pPr>
            <w:r w:rsidRPr="00E56662">
              <w:rPr>
                <w:b/>
                <w:sz w:val="20"/>
                <w:szCs w:val="20"/>
              </w:rPr>
              <w:t>Micromedex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2D6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Lexi-Comp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872CEF" w:rsidRPr="00E56662" w:rsidRDefault="00872CEF" w:rsidP="002D6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Facts &amp; Comparisons</w:t>
            </w:r>
          </w:p>
        </w:tc>
      </w:tr>
      <w:tr w:rsidR="00872CEF" w:rsidRPr="00E56662" w:rsidTr="00872CEF">
        <w:trPr>
          <w:trHeight w:val="410"/>
        </w:trPr>
        <w:tc>
          <w:tcPr>
            <w:tcW w:w="14040" w:type="dxa"/>
            <w:gridSpan w:val="5"/>
            <w:vAlign w:val="center"/>
          </w:tcPr>
          <w:p w:rsidR="00872CEF" w:rsidRPr="00D623AC" w:rsidRDefault="00D623AC" w:rsidP="00D623A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623AC">
              <w:rPr>
                <w:b/>
                <w:sz w:val="20"/>
                <w:szCs w:val="20"/>
              </w:rPr>
              <w:t xml:space="preserve">Does this have a useful pill/product identifier?  </w:t>
            </w:r>
          </w:p>
        </w:tc>
      </w:tr>
      <w:tr w:rsidR="000A03B7" w:rsidRPr="00E56662" w:rsidTr="00872CEF">
        <w:trPr>
          <w:trHeight w:val="977"/>
        </w:trPr>
        <w:tc>
          <w:tcPr>
            <w:tcW w:w="1519" w:type="dxa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  <w:r w:rsidRPr="00E56662">
              <w:rPr>
                <w:sz w:val="20"/>
                <w:szCs w:val="20"/>
              </w:rPr>
              <w:t>Imprint code “231” on one side “RDY on other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A03B7" w:rsidRPr="00E56662" w:rsidRDefault="000E039E" w:rsidP="002D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</w:tr>
      <w:tr w:rsidR="000A03B7" w:rsidRPr="00E56662" w:rsidTr="00872CEF">
        <w:trPr>
          <w:trHeight w:val="1076"/>
        </w:trPr>
        <w:tc>
          <w:tcPr>
            <w:tcW w:w="1519" w:type="dxa"/>
            <w:vAlign w:val="center"/>
          </w:tcPr>
          <w:p w:rsidR="000A03B7" w:rsidRPr="00E56662" w:rsidRDefault="000A03B7" w:rsidP="001C0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Partial i</w:t>
            </w:r>
            <w:r w:rsidRPr="00E56662">
              <w:rPr>
                <w:sz w:val="20"/>
                <w:szCs w:val="20"/>
              </w:rPr>
              <w:t>mprint code “</w:t>
            </w:r>
            <w:r w:rsidR="001C0974">
              <w:rPr>
                <w:sz w:val="20"/>
                <w:szCs w:val="20"/>
              </w:rPr>
              <w:t>12 mcg</w:t>
            </w:r>
            <w:r w:rsidRPr="00E56662">
              <w:rPr>
                <w:sz w:val="20"/>
                <w:szCs w:val="20"/>
              </w:rPr>
              <w:t>”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A03B7" w:rsidRPr="00E56662" w:rsidRDefault="000E039E" w:rsidP="002D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</w:tr>
      <w:tr w:rsidR="000A03B7" w:rsidRPr="00E56662" w:rsidTr="00872CEF">
        <w:trPr>
          <w:trHeight w:val="319"/>
        </w:trPr>
        <w:tc>
          <w:tcPr>
            <w:tcW w:w="14040" w:type="dxa"/>
            <w:gridSpan w:val="5"/>
            <w:vAlign w:val="center"/>
          </w:tcPr>
          <w:p w:rsidR="00D623AC" w:rsidRDefault="00D623AC" w:rsidP="00D623A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Case: Evaluate your patient’s medication list</w:t>
            </w:r>
          </w:p>
          <w:p w:rsidR="000A03B7" w:rsidRDefault="00D623AC" w:rsidP="00D623AC">
            <w:pPr>
              <w:pStyle w:val="List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 have a 72 year old female patient</w:t>
            </w:r>
            <w:r w:rsidR="001C73E8">
              <w:rPr>
                <w:b/>
                <w:sz w:val="20"/>
                <w:szCs w:val="20"/>
              </w:rPr>
              <w:t xml:space="preserve"> (post-stroke, with history of diabetes)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with a medication list that includes:</w:t>
            </w:r>
          </w:p>
          <w:p w:rsidR="00D623AC" w:rsidRDefault="006C3CE0" w:rsidP="00D623AC">
            <w:pPr>
              <w:pStyle w:val="ListParagraph"/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Fosamax</w:t>
            </w:r>
            <w:r w:rsidR="00D623AC">
              <w:rPr>
                <w:b/>
                <w:sz w:val="20"/>
                <w:szCs w:val="20"/>
              </w:rPr>
              <w:t xml:space="preserve"> for osteoporosis</w:t>
            </w:r>
          </w:p>
          <w:p w:rsidR="00D623AC" w:rsidRDefault="00D623AC" w:rsidP="00D623AC">
            <w:pPr>
              <w:pStyle w:val="ListParagraph"/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Glipizide for diabetes</w:t>
            </w:r>
          </w:p>
          <w:p w:rsidR="00D623AC" w:rsidRDefault="006C3CE0" w:rsidP="00D623AC">
            <w:pPr>
              <w:pStyle w:val="ListParagraph"/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Zestril</w:t>
            </w:r>
            <w:r w:rsidR="00D623AC">
              <w:rPr>
                <w:b/>
                <w:sz w:val="20"/>
                <w:szCs w:val="20"/>
              </w:rPr>
              <w:t xml:space="preserve"> for diabetes and hypertension</w:t>
            </w:r>
          </w:p>
          <w:p w:rsidR="00D623AC" w:rsidRDefault="00D623AC" w:rsidP="00D623AC">
            <w:pPr>
              <w:pStyle w:val="ListParagraph"/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Warfarin for atrial fibrillation</w:t>
            </w:r>
          </w:p>
          <w:p w:rsidR="00D623AC" w:rsidRDefault="001C73E8" w:rsidP="00D623AC">
            <w:pPr>
              <w:pStyle w:val="ListParagraph"/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Benadryl for allergies</w:t>
            </w:r>
          </w:p>
          <w:p w:rsidR="00D623AC" w:rsidRPr="00D623AC" w:rsidRDefault="001C73E8" w:rsidP="001C73E8">
            <w:pPr>
              <w:pStyle w:val="ListParagraph"/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Sertraline</w:t>
            </w:r>
            <w:r w:rsidR="00D623AC">
              <w:rPr>
                <w:b/>
                <w:sz w:val="20"/>
                <w:szCs w:val="20"/>
              </w:rPr>
              <w:t xml:space="preserve"> for</w:t>
            </w:r>
            <w:r>
              <w:rPr>
                <w:b/>
                <w:sz w:val="20"/>
                <w:szCs w:val="20"/>
              </w:rPr>
              <w:t xml:space="preserve"> cognitive function</w:t>
            </w:r>
          </w:p>
        </w:tc>
      </w:tr>
      <w:tr w:rsidR="000A03B7" w:rsidRPr="00E56662" w:rsidTr="00872CEF">
        <w:trPr>
          <w:trHeight w:val="1184"/>
        </w:trPr>
        <w:tc>
          <w:tcPr>
            <w:tcW w:w="1519" w:type="dxa"/>
            <w:vAlign w:val="center"/>
          </w:tcPr>
          <w:p w:rsidR="000A03B7" w:rsidRPr="00E56662" w:rsidRDefault="00D623AC" w:rsidP="009C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any concerns based on indication?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A03B7" w:rsidRPr="00E56662" w:rsidRDefault="000A03B7" w:rsidP="009C4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0A03B7" w:rsidRPr="00E56662" w:rsidRDefault="000A03B7" w:rsidP="00BF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0A03B7" w:rsidRPr="00E56662" w:rsidRDefault="000A03B7" w:rsidP="00397FC6">
            <w:pPr>
              <w:jc w:val="center"/>
              <w:rPr>
                <w:sz w:val="20"/>
                <w:szCs w:val="20"/>
              </w:rPr>
            </w:pPr>
          </w:p>
        </w:tc>
      </w:tr>
      <w:tr w:rsidR="000A03B7" w:rsidRPr="00E56662" w:rsidTr="00872CEF">
        <w:trPr>
          <w:trHeight w:val="1076"/>
        </w:trPr>
        <w:tc>
          <w:tcPr>
            <w:tcW w:w="1519" w:type="dxa"/>
            <w:vAlign w:val="center"/>
          </w:tcPr>
          <w:p w:rsidR="000A03B7" w:rsidRPr="00E56662" w:rsidRDefault="00D623AC" w:rsidP="009C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any concerns based on adverse drug events?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A03B7" w:rsidRPr="00E56662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A03B7" w:rsidRPr="00E56662" w:rsidRDefault="000A03B7" w:rsidP="00D12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0A03B7" w:rsidRPr="00E56662" w:rsidRDefault="000A03B7" w:rsidP="00EE4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0A03B7" w:rsidRPr="00E56662" w:rsidRDefault="000A03B7" w:rsidP="009C4EC6">
            <w:pPr>
              <w:jc w:val="center"/>
              <w:rPr>
                <w:sz w:val="20"/>
                <w:szCs w:val="20"/>
              </w:rPr>
            </w:pPr>
          </w:p>
        </w:tc>
      </w:tr>
      <w:tr w:rsidR="000A03B7" w:rsidRPr="00E56662" w:rsidTr="00872CEF">
        <w:trPr>
          <w:trHeight w:val="1157"/>
        </w:trPr>
        <w:tc>
          <w:tcPr>
            <w:tcW w:w="1519" w:type="dxa"/>
            <w:vAlign w:val="center"/>
          </w:tcPr>
          <w:p w:rsidR="000A03B7" w:rsidRDefault="00D623AC" w:rsidP="00376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any concerns based on </w:t>
            </w:r>
            <w:r w:rsidR="003766DA">
              <w:rPr>
                <w:sz w:val="20"/>
                <w:szCs w:val="20"/>
              </w:rPr>
              <w:t>other safety risks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A03B7" w:rsidRDefault="000A03B7" w:rsidP="002D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A03B7" w:rsidRPr="00E56662" w:rsidRDefault="000A03B7" w:rsidP="00D12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0A03B7" w:rsidRPr="00E56662" w:rsidRDefault="000A03B7" w:rsidP="00D12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0A03B7" w:rsidRPr="00E56662" w:rsidRDefault="000A03B7" w:rsidP="009C4E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68DC" w:rsidRDefault="00B168DC" w:rsidP="00B05752">
      <w:pPr>
        <w:tabs>
          <w:tab w:val="left" w:pos="11578"/>
        </w:tabs>
      </w:pPr>
    </w:p>
    <w:sectPr w:rsidR="00B168DC" w:rsidSect="00D12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22" w:right="1440" w:bottom="12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B4" w:rsidRDefault="00E00FB4" w:rsidP="00F177D4">
      <w:pPr>
        <w:spacing w:after="0" w:line="240" w:lineRule="auto"/>
      </w:pPr>
      <w:r>
        <w:separator/>
      </w:r>
    </w:p>
  </w:endnote>
  <w:endnote w:type="continuationSeparator" w:id="0">
    <w:p w:rsidR="00E00FB4" w:rsidRDefault="00E00FB4" w:rsidP="00F1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E2" w:rsidRDefault="00245D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E2" w:rsidRDefault="00245D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E2" w:rsidRDefault="00245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B4" w:rsidRDefault="00E00FB4" w:rsidP="00F177D4">
      <w:pPr>
        <w:spacing w:after="0" w:line="240" w:lineRule="auto"/>
      </w:pPr>
      <w:r>
        <w:separator/>
      </w:r>
    </w:p>
  </w:footnote>
  <w:footnote w:type="continuationSeparator" w:id="0">
    <w:p w:rsidR="00E00FB4" w:rsidRDefault="00E00FB4" w:rsidP="00F1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E2" w:rsidRDefault="00245D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68"/>
      <w:gridCol w:w="1675"/>
    </w:tblGrid>
    <w:tr w:rsidR="00F177D4" w:rsidTr="00F177D4">
      <w:trPr>
        <w:trHeight w:val="101"/>
      </w:trPr>
      <w:sdt>
        <w:sdtPr>
          <w:rPr>
            <w:rFonts w:eastAsiaTheme="majorEastAsia" w:cstheme="minorHAnsi"/>
            <w:sz w:val="24"/>
            <w:szCs w:val="36"/>
          </w:rPr>
          <w:alias w:val="Title"/>
          <w:id w:val="77761602"/>
          <w:placeholder>
            <w:docPart w:val="78C097F392144D7B9B677788B9AB45D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1768" w:type="dxa"/>
            </w:tcPr>
            <w:p w:rsidR="00F177D4" w:rsidRPr="00F177D4" w:rsidRDefault="00F177D4" w:rsidP="00F177D4">
              <w:pPr>
                <w:pStyle w:val="Header"/>
                <w:jc w:val="right"/>
                <w:rPr>
                  <w:rFonts w:eastAsiaTheme="majorEastAsia" w:cstheme="minorHAnsi"/>
                  <w:sz w:val="36"/>
                  <w:szCs w:val="36"/>
                </w:rPr>
              </w:pPr>
              <w:r w:rsidRPr="00F177D4">
                <w:rPr>
                  <w:rFonts w:eastAsiaTheme="majorEastAsia" w:cstheme="minorHAnsi"/>
                  <w:sz w:val="24"/>
                  <w:szCs w:val="36"/>
                </w:rPr>
                <w:t>Drug Information Resources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DA0767CB9588490A9B46C62A7A469E2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675" w:type="dxa"/>
            </w:tcPr>
            <w:p w:rsidR="00F177D4" w:rsidRDefault="004370D5" w:rsidP="00245DE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245DE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:rsidR="00F177D4" w:rsidRDefault="00F177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E2" w:rsidRDefault="00245D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3FCF"/>
    <w:multiLevelType w:val="hybridMultilevel"/>
    <w:tmpl w:val="00809FC2"/>
    <w:lvl w:ilvl="0" w:tplc="C2FE366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17E4"/>
    <w:multiLevelType w:val="hybridMultilevel"/>
    <w:tmpl w:val="BEA8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02"/>
    <w:rsid w:val="00031D4A"/>
    <w:rsid w:val="0005489A"/>
    <w:rsid w:val="000A03B7"/>
    <w:rsid w:val="000E039E"/>
    <w:rsid w:val="001B107D"/>
    <w:rsid w:val="001C0974"/>
    <w:rsid w:val="001C73E8"/>
    <w:rsid w:val="00245DE2"/>
    <w:rsid w:val="00251B71"/>
    <w:rsid w:val="002D6067"/>
    <w:rsid w:val="002E134A"/>
    <w:rsid w:val="002F4A55"/>
    <w:rsid w:val="00314176"/>
    <w:rsid w:val="00373601"/>
    <w:rsid w:val="003766DA"/>
    <w:rsid w:val="003876E8"/>
    <w:rsid w:val="00390FB8"/>
    <w:rsid w:val="00392B30"/>
    <w:rsid w:val="00397FC6"/>
    <w:rsid w:val="003D2480"/>
    <w:rsid w:val="003E6425"/>
    <w:rsid w:val="004370D5"/>
    <w:rsid w:val="004607E3"/>
    <w:rsid w:val="00464317"/>
    <w:rsid w:val="004E053E"/>
    <w:rsid w:val="004E22FA"/>
    <w:rsid w:val="005F72AA"/>
    <w:rsid w:val="00621807"/>
    <w:rsid w:val="00627318"/>
    <w:rsid w:val="00646CCA"/>
    <w:rsid w:val="00681E86"/>
    <w:rsid w:val="006C3CE0"/>
    <w:rsid w:val="006D111F"/>
    <w:rsid w:val="00723FCC"/>
    <w:rsid w:val="007277B8"/>
    <w:rsid w:val="007A4591"/>
    <w:rsid w:val="007F7191"/>
    <w:rsid w:val="00836FD1"/>
    <w:rsid w:val="00856821"/>
    <w:rsid w:val="00872CEF"/>
    <w:rsid w:val="008859B7"/>
    <w:rsid w:val="008966DB"/>
    <w:rsid w:val="008A0C56"/>
    <w:rsid w:val="008D0944"/>
    <w:rsid w:val="00950B86"/>
    <w:rsid w:val="00991D6E"/>
    <w:rsid w:val="009A39EF"/>
    <w:rsid w:val="009C4EC6"/>
    <w:rsid w:val="00A2290F"/>
    <w:rsid w:val="00A33A81"/>
    <w:rsid w:val="00AE4999"/>
    <w:rsid w:val="00B05752"/>
    <w:rsid w:val="00B168DC"/>
    <w:rsid w:val="00BA4D7F"/>
    <w:rsid w:val="00BF1B73"/>
    <w:rsid w:val="00C171A9"/>
    <w:rsid w:val="00C45602"/>
    <w:rsid w:val="00C6387D"/>
    <w:rsid w:val="00CB1549"/>
    <w:rsid w:val="00D12141"/>
    <w:rsid w:val="00D623AC"/>
    <w:rsid w:val="00E00FB4"/>
    <w:rsid w:val="00E56662"/>
    <w:rsid w:val="00E63BB5"/>
    <w:rsid w:val="00EE4980"/>
    <w:rsid w:val="00F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D4"/>
  </w:style>
  <w:style w:type="paragraph" w:styleId="Footer">
    <w:name w:val="footer"/>
    <w:basedOn w:val="Normal"/>
    <w:link w:val="FooterChar"/>
    <w:uiPriority w:val="99"/>
    <w:unhideWhenUsed/>
    <w:rsid w:val="00F1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D4"/>
  </w:style>
  <w:style w:type="paragraph" w:styleId="BalloonText">
    <w:name w:val="Balloon Text"/>
    <w:basedOn w:val="Normal"/>
    <w:link w:val="BalloonTextChar"/>
    <w:uiPriority w:val="99"/>
    <w:semiHidden/>
    <w:unhideWhenUsed/>
    <w:rsid w:val="00F1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F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3A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D4"/>
  </w:style>
  <w:style w:type="paragraph" w:styleId="Footer">
    <w:name w:val="footer"/>
    <w:basedOn w:val="Normal"/>
    <w:link w:val="FooterChar"/>
    <w:uiPriority w:val="99"/>
    <w:unhideWhenUsed/>
    <w:rsid w:val="00F1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D4"/>
  </w:style>
  <w:style w:type="paragraph" w:styleId="BalloonText">
    <w:name w:val="Balloon Text"/>
    <w:basedOn w:val="Normal"/>
    <w:link w:val="BalloonTextChar"/>
    <w:uiPriority w:val="99"/>
    <w:semiHidden/>
    <w:unhideWhenUsed/>
    <w:rsid w:val="00F1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F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3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C097F392144D7B9B677788B9AB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DD87-C093-4200-9FAA-B126DFC728CB}"/>
      </w:docPartPr>
      <w:docPartBody>
        <w:p w:rsidR="00C06F3E" w:rsidRDefault="006550B4" w:rsidP="006550B4">
          <w:pPr>
            <w:pStyle w:val="78C097F392144D7B9B677788B9AB45D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A0767CB9588490A9B46C62A7A46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F80A-59B0-455F-B6C2-90CB132D7AC2}"/>
      </w:docPartPr>
      <w:docPartBody>
        <w:p w:rsidR="00C06F3E" w:rsidRDefault="006550B4" w:rsidP="006550B4">
          <w:pPr>
            <w:pStyle w:val="DA0767CB9588490A9B46C62A7A469E2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B4"/>
    <w:rsid w:val="00244D83"/>
    <w:rsid w:val="0043192E"/>
    <w:rsid w:val="006550B4"/>
    <w:rsid w:val="007424BD"/>
    <w:rsid w:val="009B3CEF"/>
    <w:rsid w:val="00AC7BD5"/>
    <w:rsid w:val="00BF0EE4"/>
    <w:rsid w:val="00C06F3E"/>
    <w:rsid w:val="00C70BCB"/>
    <w:rsid w:val="00E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C097F392144D7B9B677788B9AB45D7">
    <w:name w:val="78C097F392144D7B9B677788B9AB45D7"/>
    <w:rsid w:val="006550B4"/>
  </w:style>
  <w:style w:type="paragraph" w:customStyle="1" w:styleId="DA0767CB9588490A9B46C62A7A469E26">
    <w:name w:val="DA0767CB9588490A9B46C62A7A469E26"/>
    <w:rsid w:val="006550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C097F392144D7B9B677788B9AB45D7">
    <w:name w:val="78C097F392144D7B9B677788B9AB45D7"/>
    <w:rsid w:val="006550B4"/>
  </w:style>
  <w:style w:type="paragraph" w:customStyle="1" w:styleId="DA0767CB9588490A9B46C62A7A469E26">
    <w:name w:val="DA0767CB9588490A9B46C62A7A469E26"/>
    <w:rsid w:val="00655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378DF2-A0ED-46E8-9CB8-C027EF70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Information Resources</vt:lpstr>
    </vt:vector>
  </TitlesOfParts>
  <Company>UCSF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Information Resources</dc:title>
  <dc:subject/>
  <dc:creator>VanOsdol, Sheri</dc:creator>
  <cp:keywords/>
  <dc:description/>
  <cp:lastModifiedBy>VanOsdol, Sheri</cp:lastModifiedBy>
  <cp:revision>1</cp:revision>
  <cp:lastPrinted>2012-04-04T23:39:00Z</cp:lastPrinted>
  <dcterms:created xsi:type="dcterms:W3CDTF">2016-02-08T23:38:00Z</dcterms:created>
  <dcterms:modified xsi:type="dcterms:W3CDTF">2016-03-04T17:34:00Z</dcterms:modified>
</cp:coreProperties>
</file>