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DF" w:rsidRPr="00B13F6A" w:rsidRDefault="00FF79DF" w:rsidP="00293F6B">
      <w:pPr>
        <w:jc w:val="center"/>
        <w:rPr>
          <w:b/>
        </w:rPr>
      </w:pPr>
      <w:r w:rsidRPr="00B13F6A">
        <w:rPr>
          <w:b/>
        </w:rPr>
        <w:t>DAGitty.net</w:t>
      </w:r>
      <w:r w:rsidR="00AA3C91">
        <w:rPr>
          <w:b/>
        </w:rPr>
        <w:t>, v2.</w:t>
      </w:r>
      <w:r w:rsidR="00383D09">
        <w:rPr>
          <w:b/>
        </w:rPr>
        <w:t>3</w:t>
      </w:r>
    </w:p>
    <w:p w:rsidR="00FF79DF" w:rsidRDefault="00FF79DF"/>
    <w:p w:rsidR="00FF79DF" w:rsidRDefault="00FF79DF">
      <w:r>
        <w:t xml:space="preserve">DAGitty.net is open source software to create and analyze directed acyclic graphs (DAGs).  Once users become familiar with setting up (creating) the DAGs, the interface is an easier and more flexible method of drawing DAGs than, say, the drawing tools in Microsoft Word.  The real utility of DAGitty.net, however, is its analytic capability.  Notably, the software can analyze </w:t>
      </w:r>
      <w:r w:rsidR="00A13E5F">
        <w:t xml:space="preserve">very </w:t>
      </w:r>
      <w:r>
        <w:t>comple</w:t>
      </w:r>
      <w:r w:rsidR="008B6102">
        <w:t>x D</w:t>
      </w:r>
      <w:r w:rsidR="0054724F">
        <w:t>AGs and assist</w:t>
      </w:r>
      <w:r w:rsidR="008B6102">
        <w:t xml:space="preserve"> users in the identification of </w:t>
      </w:r>
      <w:r w:rsidR="00A13E5F">
        <w:t xml:space="preserve">minimally </w:t>
      </w:r>
      <w:r w:rsidR="008B6102">
        <w:t xml:space="preserve">sufficient sets of variables for </w:t>
      </w:r>
      <w:r w:rsidR="00A13E5F">
        <w:t>adjust</w:t>
      </w:r>
      <w:r w:rsidR="00D04E00">
        <w:t>ment</w:t>
      </w:r>
      <w:r w:rsidR="00A13E5F">
        <w:t xml:space="preserve"> in order to estimate</w:t>
      </w:r>
      <w:r w:rsidR="0054724F">
        <w:t xml:space="preserve"> the </w:t>
      </w:r>
      <w:r w:rsidR="00A13E5F">
        <w:t>total causal effect of exposure on disease</w:t>
      </w:r>
      <w:r w:rsidR="008B6102">
        <w:t>,</w:t>
      </w:r>
      <w:r w:rsidR="00A13E5F">
        <w:t xml:space="preserve"> as well as direct effects.  </w:t>
      </w:r>
      <w:r w:rsidR="00B24306">
        <w:t>Follow the steps below to create your own DAG.</w:t>
      </w:r>
    </w:p>
    <w:p w:rsidR="00A13E5F" w:rsidRDefault="00A13E5F"/>
    <w:p w:rsidR="00A13E5F" w:rsidRDefault="00A13E5F">
      <w:r>
        <w:t xml:space="preserve">Note:  Because DAGitty.net is relatively new and open source, you might encounter various deficiencies in terms of browser compatibility, </w:t>
      </w:r>
      <w:r w:rsidR="00B13F6A">
        <w:t>cryptic</w:t>
      </w:r>
      <w:r>
        <w:t xml:space="preserve"> error messages, or help availability.  In other words, there may be bugs.  If you cannot get the program to run in your computing environment, you </w:t>
      </w:r>
      <w:r w:rsidR="00785EAA">
        <w:t xml:space="preserve">might try another browser, </w:t>
      </w:r>
      <w:r>
        <w:t>seek assistance from a colleague</w:t>
      </w:r>
      <w:r w:rsidR="00785EAA">
        <w:t>,</w:t>
      </w:r>
      <w:r>
        <w:t xml:space="preserve"> or try another computer.  </w:t>
      </w:r>
      <w:r w:rsidR="00DE4271">
        <w:t>The developer, Dr. Johannes Textor, is also interested in hearing about bugs such that his team can address them.  His e-mail address is on the website</w:t>
      </w:r>
      <w:r w:rsidR="00264421">
        <w:t xml:space="preserve"> or you can tweet him</w:t>
      </w:r>
      <w:r w:rsidR="00DE4271">
        <w:t xml:space="preserve">.  </w:t>
      </w:r>
    </w:p>
    <w:p w:rsidR="00A13E5F" w:rsidRDefault="00A13E5F"/>
    <w:p w:rsidR="00B710A1" w:rsidRPr="00A826C0" w:rsidRDefault="00B710A1" w:rsidP="00A826C0">
      <w:pPr>
        <w:pStyle w:val="ListParagraph"/>
        <w:numPr>
          <w:ilvl w:val="0"/>
          <w:numId w:val="2"/>
        </w:numPr>
        <w:ind w:left="360"/>
        <w:rPr>
          <w:b/>
        </w:rPr>
      </w:pPr>
      <w:r w:rsidRPr="00A826C0">
        <w:rPr>
          <w:b/>
        </w:rPr>
        <w:t>Go to</w:t>
      </w:r>
      <w:r w:rsidR="00A13E5F" w:rsidRPr="00A826C0">
        <w:rPr>
          <w:b/>
        </w:rPr>
        <w:t xml:space="preserve"> DAGitty.net  </w:t>
      </w:r>
    </w:p>
    <w:p w:rsidR="00B710A1" w:rsidRDefault="00B710A1" w:rsidP="00A826C0">
      <w:pPr>
        <w:pStyle w:val="ListParagraph"/>
        <w:ind w:left="360"/>
      </w:pPr>
    </w:p>
    <w:p w:rsidR="00B710A1" w:rsidRDefault="00B710A1" w:rsidP="00A826C0">
      <w:pPr>
        <w:pStyle w:val="ListParagraph"/>
        <w:numPr>
          <w:ilvl w:val="0"/>
          <w:numId w:val="2"/>
        </w:numPr>
        <w:ind w:left="360"/>
        <w:rPr>
          <w:b/>
        </w:rPr>
      </w:pPr>
      <w:r w:rsidRPr="00A826C0">
        <w:rPr>
          <w:b/>
        </w:rPr>
        <w:t>C</w:t>
      </w:r>
      <w:r w:rsidR="003C39E4" w:rsidRPr="00A826C0">
        <w:rPr>
          <w:b/>
        </w:rPr>
        <w:t xml:space="preserve">lick on </w:t>
      </w:r>
      <w:r w:rsidR="00AA3C91">
        <w:rPr>
          <w:b/>
        </w:rPr>
        <w:t xml:space="preserve">Version </w:t>
      </w:r>
      <w:r w:rsidR="00264421">
        <w:rPr>
          <w:b/>
        </w:rPr>
        <w:t>“</w:t>
      </w:r>
      <w:r w:rsidR="00AA3C91">
        <w:rPr>
          <w:b/>
        </w:rPr>
        <w:t>2.</w:t>
      </w:r>
      <w:r w:rsidR="00383D09">
        <w:rPr>
          <w:b/>
        </w:rPr>
        <w:t>3</w:t>
      </w:r>
      <w:r w:rsidR="00264421">
        <w:rPr>
          <w:b/>
        </w:rPr>
        <w:t>: Released 201</w:t>
      </w:r>
      <w:r w:rsidR="00383D09">
        <w:rPr>
          <w:b/>
        </w:rPr>
        <w:t>5-08-19</w:t>
      </w:r>
      <w:r w:rsidR="00264421">
        <w:rPr>
          <w:b/>
        </w:rPr>
        <w:t>”</w:t>
      </w:r>
      <w:r w:rsidR="00D04E00" w:rsidRPr="00A826C0">
        <w:rPr>
          <w:b/>
        </w:rPr>
        <w:t xml:space="preserve"> </w:t>
      </w:r>
    </w:p>
    <w:p w:rsidR="00AA3C91" w:rsidRPr="00B26C01" w:rsidRDefault="00383D09" w:rsidP="00B26C01">
      <w:pPr>
        <w:rPr>
          <w:b/>
        </w:rPr>
      </w:pPr>
      <w:r>
        <w:rPr>
          <w:noProof/>
          <w:lang w:eastAsia="en-US"/>
        </w:rPr>
        <mc:AlternateContent>
          <mc:Choice Requires="wps">
            <w:drawing>
              <wp:anchor distT="0" distB="0" distL="114300" distR="114300" simplePos="0" relativeHeight="251653632" behindDoc="0" locked="0" layoutInCell="1" allowOverlap="1" wp14:anchorId="0C2DC8B3" wp14:editId="53792F07">
                <wp:simplePos x="0" y="0"/>
                <wp:positionH relativeFrom="column">
                  <wp:posOffset>3637280</wp:posOffset>
                </wp:positionH>
                <wp:positionV relativeFrom="paragraph">
                  <wp:posOffset>1071245</wp:posOffset>
                </wp:positionV>
                <wp:extent cx="741680" cy="454025"/>
                <wp:effectExtent l="38100" t="19050" r="20320" b="41275"/>
                <wp:wrapNone/>
                <wp:docPr id="4" name="Straight Arrow Connector 4"/>
                <wp:cNvGraphicFramePr/>
                <a:graphic xmlns:a="http://schemas.openxmlformats.org/drawingml/2006/main">
                  <a:graphicData uri="http://schemas.microsoft.com/office/word/2010/wordprocessingShape">
                    <wps:wsp>
                      <wps:cNvCnPr/>
                      <wps:spPr>
                        <a:xfrm flipH="1">
                          <a:off x="0" y="0"/>
                          <a:ext cx="741680" cy="4540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63F2FB" id="_x0000_t32" coordsize="21600,21600" o:spt="32" o:oned="t" path="m,l21600,21600e" filled="f">
                <v:path arrowok="t" fillok="f" o:connecttype="none"/>
                <o:lock v:ext="edit" shapetype="t"/>
              </v:shapetype>
              <v:shape id="Straight Arrow Connector 4" o:spid="_x0000_s1026" type="#_x0000_t32" style="position:absolute;margin-left:286.4pt;margin-top:84.35pt;width:58.4pt;height:35.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" strokecolor="red" strokeweight="3pt">
                <v:stroke endarrow="open"/>
              </v:shape>
            </w:pict>
          </mc:Fallback>
        </mc:AlternateContent>
      </w:r>
      <w:r w:rsidR="00B55E36">
        <w:rPr>
          <w:noProof/>
          <w:lang w:eastAsia="en-US"/>
        </w:rPr>
        <mc:AlternateContent>
          <mc:Choice Requires="wps">
            <w:drawing>
              <wp:anchor distT="0" distB="0" distL="114300" distR="114300" simplePos="0" relativeHeight="251660800" behindDoc="0" locked="0" layoutInCell="1" allowOverlap="1" wp14:anchorId="2FA7B2C4" wp14:editId="4F81E85D">
                <wp:simplePos x="0" y="0"/>
                <wp:positionH relativeFrom="column">
                  <wp:posOffset>4384675</wp:posOffset>
                </wp:positionH>
                <wp:positionV relativeFrom="paragraph">
                  <wp:posOffset>819785</wp:posOffset>
                </wp:positionV>
                <wp:extent cx="2154555" cy="1073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073150"/>
                        </a:xfrm>
                        <a:prstGeom prst="rect">
                          <a:avLst/>
                        </a:prstGeom>
                        <a:solidFill>
                          <a:schemeClr val="tx1"/>
                        </a:solidFill>
                        <a:ln w="9525">
                          <a:noFill/>
                          <a:miter lim="800000"/>
                          <a:headEnd/>
                          <a:tailEnd/>
                        </a:ln>
                      </wps:spPr>
                      <wps:txbx>
                        <w:txbxContent>
                          <w:p w:rsidR="00211381" w:rsidRDefault="00211381" w:rsidP="00BC4E09">
                            <w:r>
                              <w:t xml:space="preserve">This will take you to the web-based version of the software.  We don’t recommend trying to download the application for offline use.  </w:t>
                            </w:r>
                          </w:p>
                          <w:p w:rsidR="00211381" w:rsidRDefault="00211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A7B2C4" id="_x0000_t202" coordsize="21600,21600" o:spt="202" path="m,l,21600r21600,l21600,xe">
                <v:stroke joinstyle="miter"/>
                <v:path gradientshapeok="t" o:connecttype="rect"/>
              </v:shapetype>
              <v:shape id="Text Box 2" o:spid="_x0000_s1026" type="#_x0000_t202" style="position:absolute;margin-left:345.25pt;margin-top:64.55pt;width:169.65pt;height: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" fillcolor="black [3213]" stroked="f">
                <v:textbox>
                  <w:txbxContent>
                    <w:p w:rsidR="00211381" w:rsidRDefault="00211381" w:rsidP="00BC4E09">
                      <w:r>
                        <w:t xml:space="preserve">This will take you to the web-based version of the software.  We don’t recommend trying to download the application for offline use.  </w:t>
                      </w:r>
                    </w:p>
                    <w:p w:rsidR="00211381" w:rsidRDefault="00211381"/>
                  </w:txbxContent>
                </v:textbox>
              </v:shape>
            </w:pict>
          </mc:Fallback>
        </mc:AlternateContent>
      </w:r>
      <w:r>
        <w:rPr>
          <w:noProof/>
          <w:lang w:eastAsia="en-US"/>
        </w:rPr>
        <w:drawing>
          <wp:inline distT="0" distB="0" distL="0" distR="0" wp14:anchorId="62BE7EF8" wp14:editId="4119C909">
            <wp:extent cx="6617970" cy="4136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17970" cy="4136390"/>
                    </a:xfrm>
                    <a:prstGeom prst="rect">
                      <a:avLst/>
                    </a:prstGeom>
                  </pic:spPr>
                </pic:pic>
              </a:graphicData>
            </a:graphic>
          </wp:inline>
        </w:drawing>
      </w:r>
    </w:p>
    <w:p w:rsidR="00B710A1" w:rsidRDefault="00B710A1"/>
    <w:p w:rsidR="00B710A1" w:rsidRDefault="00B710A1" w:rsidP="00B710A1">
      <w:pPr>
        <w:ind w:left="360"/>
      </w:pPr>
    </w:p>
    <w:p w:rsidR="00B6439E" w:rsidRDefault="00B6439E">
      <w:r>
        <w:br w:type="page"/>
      </w:r>
    </w:p>
    <w:p w:rsidR="003C39E4" w:rsidRDefault="003C39E4"/>
    <w:p w:rsidR="00AC241E" w:rsidRDefault="000C0AA3" w:rsidP="00F07F15">
      <w:pPr>
        <w:pStyle w:val="ListParagraph"/>
        <w:numPr>
          <w:ilvl w:val="0"/>
          <w:numId w:val="2"/>
        </w:numPr>
        <w:ind w:left="360"/>
      </w:pPr>
      <w:r>
        <w:rPr>
          <w:b/>
          <w:u w:val="single"/>
        </w:rPr>
        <w:t>To c</w:t>
      </w:r>
      <w:r w:rsidR="003C39E4" w:rsidRPr="00F07F15">
        <w:rPr>
          <w:b/>
          <w:u w:val="single"/>
        </w:rPr>
        <w:t>reat</w:t>
      </w:r>
      <w:r w:rsidR="00AC241E" w:rsidRPr="00F07F15">
        <w:rPr>
          <w:b/>
          <w:u w:val="single"/>
        </w:rPr>
        <w:t>e</w:t>
      </w:r>
      <w:r w:rsidR="003C39E4" w:rsidRPr="00F07F15">
        <w:rPr>
          <w:b/>
          <w:u w:val="single"/>
        </w:rPr>
        <w:t xml:space="preserve"> </w:t>
      </w:r>
      <w:r>
        <w:rPr>
          <w:b/>
          <w:u w:val="single"/>
        </w:rPr>
        <w:t xml:space="preserve">a </w:t>
      </w:r>
      <w:r w:rsidR="003C39E4" w:rsidRPr="00F07F15">
        <w:rPr>
          <w:b/>
          <w:u w:val="single"/>
        </w:rPr>
        <w:t>new DAG</w:t>
      </w:r>
      <w:r w:rsidR="00AC241E" w:rsidRPr="00B26C01">
        <w:rPr>
          <w:b/>
        </w:rPr>
        <w:t>:  click on Model/New model</w:t>
      </w:r>
    </w:p>
    <w:p w:rsidR="00AC241E" w:rsidRDefault="00B6439E" w:rsidP="00AC241E">
      <w:pPr>
        <w:ind w:left="360"/>
      </w:pPr>
      <w:r w:rsidRPr="009A0D5C">
        <w:rPr>
          <w:b/>
          <w:noProof/>
          <w:lang w:eastAsia="en-US"/>
        </w:rPr>
        <mc:AlternateContent>
          <mc:Choice Requires="wps">
            <w:drawing>
              <wp:anchor distT="0" distB="0" distL="114300" distR="114300" simplePos="0" relativeHeight="251663360" behindDoc="0" locked="0" layoutInCell="1" allowOverlap="1" wp14:anchorId="7BFE788C" wp14:editId="6C638ABE">
                <wp:simplePos x="0" y="0"/>
                <wp:positionH relativeFrom="column">
                  <wp:posOffset>1777834</wp:posOffset>
                </wp:positionH>
                <wp:positionV relativeFrom="paragraph">
                  <wp:posOffset>73025</wp:posOffset>
                </wp:positionV>
                <wp:extent cx="1095375" cy="628650"/>
                <wp:effectExtent l="38100" t="19050" r="9525" b="57150"/>
                <wp:wrapNone/>
                <wp:docPr id="6" name="Straight Arrow Connector 6"/>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2F591D" id="Straight Arrow Connector 6" o:spid="_x0000_s1026" type="#_x0000_t32" style="position:absolute;margin-left:140pt;margin-top:5.75pt;width:86.25pt;height:4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" strokecolor="red" strokeweight="3pt">
                <v:stroke endarrow="open"/>
              </v:shape>
            </w:pict>
          </mc:Fallback>
        </mc:AlternateContent>
      </w:r>
      <w:r>
        <w:rPr>
          <w:noProof/>
          <w:lang w:eastAsia="en-US"/>
        </w:rPr>
        <w:drawing>
          <wp:inline distT="0" distB="0" distL="0" distR="0" wp14:anchorId="6526129E" wp14:editId="00A53129">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3C39E4" w:rsidRPr="00F07F15" w:rsidRDefault="003C39E4" w:rsidP="00A826C0">
      <w:pPr>
        <w:ind w:left="360"/>
        <w:rPr>
          <w:i/>
          <w:sz w:val="20"/>
          <w:szCs w:val="20"/>
        </w:rPr>
      </w:pPr>
      <w:r w:rsidRPr="00F07F15">
        <w:rPr>
          <w:i/>
          <w:sz w:val="20"/>
          <w:szCs w:val="20"/>
        </w:rPr>
        <w:t xml:space="preserve">You may get a message from your browser that the site is “using a scripted window to ask you for information.   </w:t>
      </w:r>
      <w:r w:rsidR="005775AF" w:rsidRPr="00F07F15">
        <w:rPr>
          <w:i/>
          <w:sz w:val="20"/>
          <w:szCs w:val="20"/>
        </w:rPr>
        <w:t xml:space="preserve">If you trust this website, click here to allow scripted windows…”.  </w:t>
      </w:r>
      <w:r w:rsidRPr="00F07F15">
        <w:rPr>
          <w:i/>
          <w:sz w:val="20"/>
          <w:szCs w:val="20"/>
        </w:rPr>
        <w:t xml:space="preserve">Go ahead and click on this message to proceed and click on “Allow Scripted Windows” when prompted.  </w:t>
      </w:r>
    </w:p>
    <w:p w:rsidR="003C39E4" w:rsidRDefault="003C39E4"/>
    <w:p w:rsidR="00036913" w:rsidRPr="00A826C0" w:rsidRDefault="00B55E36" w:rsidP="00036913">
      <w:pPr>
        <w:pStyle w:val="ListParagraph"/>
        <w:numPr>
          <w:ilvl w:val="0"/>
          <w:numId w:val="2"/>
        </w:numPr>
        <w:ind w:left="360"/>
        <w:rPr>
          <w:b/>
        </w:rPr>
      </w:pPr>
      <w:r>
        <w:rPr>
          <w:b/>
          <w:noProof/>
          <w:lang w:eastAsia="en-US"/>
        </w:rPr>
        <w:t>E</w:t>
      </w:r>
      <w:r w:rsidR="00036913" w:rsidRPr="00A826C0">
        <w:rPr>
          <w:b/>
          <w:noProof/>
          <w:lang w:eastAsia="en-US"/>
        </w:rPr>
        <w:t>nter the</w:t>
      </w:r>
      <w:r w:rsidR="00036913" w:rsidRPr="00A826C0">
        <w:rPr>
          <w:b/>
        </w:rPr>
        <w:t xml:space="preserve"> exposure variable  </w:t>
      </w:r>
    </w:p>
    <w:p w:rsidR="00036913" w:rsidRDefault="00B55E36" w:rsidP="00636620">
      <w:pPr>
        <w:ind w:left="360"/>
      </w:pPr>
      <w:r>
        <w:rPr>
          <w:noProof/>
          <w:lang w:eastAsia="en-US"/>
        </w:rPr>
        <mc:AlternateContent>
          <mc:Choice Requires="wps">
            <w:drawing>
              <wp:anchor distT="0" distB="0" distL="114300" distR="114300" simplePos="0" relativeHeight="251669504" behindDoc="0" locked="0" layoutInCell="1" allowOverlap="1" wp14:anchorId="05A64BCA" wp14:editId="57B64798">
                <wp:simplePos x="0" y="0"/>
                <wp:positionH relativeFrom="column">
                  <wp:posOffset>3979628</wp:posOffset>
                </wp:positionH>
                <wp:positionV relativeFrom="paragraph">
                  <wp:posOffset>894854</wp:posOffset>
                </wp:positionV>
                <wp:extent cx="2544417" cy="1391478"/>
                <wp:effectExtent l="0" t="0" r="889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17" cy="1391478"/>
                        </a:xfrm>
                        <a:prstGeom prst="rect">
                          <a:avLst/>
                        </a:prstGeom>
                        <a:solidFill>
                          <a:schemeClr val="tx1"/>
                        </a:solidFill>
                        <a:ln w="9525">
                          <a:noFill/>
                          <a:miter lim="800000"/>
                          <a:headEnd/>
                          <a:tailEnd/>
                        </a:ln>
                      </wps:spPr>
                      <wps:txbx>
                        <w:txbxContent>
                          <w:p w:rsidR="00211381" w:rsidRDefault="00211381" w:rsidP="00F07F15">
                            <w:proofErr w:type="gramStart"/>
                            <w:r>
                              <w:t>Type in the name of variable, allowing for spaces between words (e.g., “Carrying Matches”).</w:t>
                            </w:r>
                            <w:proofErr w:type="gramEnd"/>
                            <w:r>
                              <w:t xml:space="preserve">  </w:t>
                            </w:r>
                          </w:p>
                          <w:p w:rsidR="00211381" w:rsidRDefault="00211381" w:rsidP="00F07F15">
                            <w:pPr>
                              <w:rPr>
                                <w:i/>
                              </w:rPr>
                            </w:pPr>
                            <w:r w:rsidRPr="009A0D5C">
                              <w:rPr>
                                <w:i/>
                              </w:rPr>
                              <w:t xml:space="preserve">If both words do not show up in the DAG, you may need to place underscores between the words </w:t>
                            </w:r>
                          </w:p>
                          <w:p w:rsidR="00211381" w:rsidRDefault="00211381" w:rsidP="00F07F15">
                            <w:proofErr w:type="gramStart"/>
                            <w:r w:rsidRPr="009A0D5C">
                              <w:rPr>
                                <w:i/>
                              </w:rPr>
                              <w:t>(e.g., “</w:t>
                            </w:r>
                            <w:proofErr w:type="spellStart"/>
                            <w:r w:rsidRPr="009A0D5C">
                              <w:rPr>
                                <w:i/>
                              </w:rPr>
                              <w:t>Carrying_Matches</w:t>
                            </w:r>
                            <w:proofErr w:type="spellEnd"/>
                            <w:r w:rsidRPr="009A0D5C">
                              <w:rPr>
                                <w:i/>
                              </w:rPr>
                              <w:t>”).</w:t>
                            </w:r>
                            <w:proofErr w:type="gramEnd"/>
                            <w:r w:rsidRPr="009A0D5C">
                              <w:t xml:space="preserve">  </w:t>
                            </w:r>
                          </w:p>
                          <w:p w:rsidR="00211381" w:rsidRDefault="00211381" w:rsidP="00B2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A64BCA" id="_x0000_s1027" type="#_x0000_t202" style="position:absolute;left:0;text-align:left;margin-left:313.35pt;margin-top:70.45pt;width:200.35pt;height:10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" fillcolor="black [3213]" stroked="f">
                <v:textbox>
                  <w:txbxContent>
                    <w:p w:rsidR="00211381" w:rsidRDefault="00211381" w:rsidP="00F07F15">
                      <w:r>
                        <w:t xml:space="preserve">Type in the name of variable, allowing for spaces between words (e.g., “Carrying Matches”).  </w:t>
                      </w:r>
                    </w:p>
                    <w:p w:rsidR="00211381" w:rsidRDefault="00211381" w:rsidP="00F07F15">
                      <w:pPr>
                        <w:rPr>
                          <w:i/>
                        </w:rPr>
                      </w:pPr>
                      <w:r w:rsidRPr="009A0D5C">
                        <w:rPr>
                          <w:i/>
                        </w:rPr>
                        <w:t xml:space="preserve">If both words do not show up in the DAG, you may need to place underscores between the words </w:t>
                      </w:r>
                    </w:p>
                    <w:p w:rsidR="00211381" w:rsidRDefault="00211381" w:rsidP="00F07F15">
                      <w:r w:rsidRPr="009A0D5C">
                        <w:rPr>
                          <w:i/>
                        </w:rPr>
                        <w:t>(e.g., “Carrying_Matches”).</w:t>
                      </w:r>
                      <w:r w:rsidRPr="009A0D5C">
                        <w:t xml:space="preserve">  </w:t>
                      </w:r>
                    </w:p>
                    <w:p w:rsidR="00211381" w:rsidRDefault="00211381" w:rsidP="00B26C01"/>
                  </w:txbxContent>
                </v:textbox>
              </v:shape>
            </w:pict>
          </mc:Fallback>
        </mc:AlternateContent>
      </w:r>
      <w:r>
        <w:rPr>
          <w:noProof/>
          <w:lang w:eastAsia="en-US"/>
        </w:rPr>
        <w:drawing>
          <wp:inline distT="0" distB="0" distL="0" distR="0" wp14:anchorId="774DFD7A" wp14:editId="060218CD">
            <wp:extent cx="5943600"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897386" w:rsidRDefault="00897386">
      <w:r>
        <w:br w:type="page"/>
      </w:r>
    </w:p>
    <w:p w:rsidR="000B350E" w:rsidRDefault="000B350E"/>
    <w:p w:rsidR="00036913" w:rsidRPr="00BC4E09" w:rsidRDefault="00036913" w:rsidP="00E6230E">
      <w:pPr>
        <w:pStyle w:val="ListParagraph"/>
        <w:numPr>
          <w:ilvl w:val="0"/>
          <w:numId w:val="2"/>
        </w:numPr>
        <w:ind w:left="360"/>
        <w:rPr>
          <w:b/>
        </w:rPr>
      </w:pPr>
      <w:r w:rsidRPr="00BC4E09">
        <w:rPr>
          <w:b/>
          <w:noProof/>
          <w:lang w:eastAsia="en-US"/>
        </w:rPr>
        <w:t>Enter the</w:t>
      </w:r>
      <w:r w:rsidRPr="00BC4E09">
        <w:rPr>
          <w:b/>
        </w:rPr>
        <w:t xml:space="preserve"> outcome variable  </w:t>
      </w:r>
    </w:p>
    <w:p w:rsidR="00036913" w:rsidRDefault="00267727" w:rsidP="00636620">
      <w:pPr>
        <w:ind w:left="360"/>
      </w:pPr>
      <w:r>
        <w:rPr>
          <w:noProof/>
          <w:lang w:eastAsia="en-US"/>
        </w:rPr>
        <w:drawing>
          <wp:inline distT="0" distB="0" distL="0" distR="0" wp14:anchorId="2E9597BA" wp14:editId="3BEA837A">
            <wp:extent cx="5943600" cy="3714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036913" w:rsidRPr="00E6230E" w:rsidRDefault="00036913" w:rsidP="00636620">
      <w:pPr>
        <w:ind w:left="360"/>
      </w:pPr>
    </w:p>
    <w:p w:rsidR="00267727" w:rsidRDefault="00267727" w:rsidP="00B26C01">
      <w:pPr>
        <w:tabs>
          <w:tab w:val="left" w:pos="360"/>
        </w:tabs>
        <w:ind w:left="360"/>
        <w:rPr>
          <w:b/>
        </w:rPr>
      </w:pPr>
      <w:r>
        <w:rPr>
          <w:noProof/>
          <w:lang w:eastAsia="en-US"/>
        </w:rPr>
        <mc:AlternateContent>
          <mc:Choice Requires="wps">
            <w:drawing>
              <wp:anchor distT="0" distB="0" distL="114300" distR="114300" simplePos="0" relativeHeight="251671552" behindDoc="0" locked="0" layoutInCell="1" allowOverlap="1" wp14:anchorId="25414181" wp14:editId="537ACA94">
                <wp:simplePos x="0" y="0"/>
                <wp:positionH relativeFrom="column">
                  <wp:posOffset>4001810</wp:posOffset>
                </wp:positionH>
                <wp:positionV relativeFrom="paragraph">
                  <wp:posOffset>825361</wp:posOffset>
                </wp:positionV>
                <wp:extent cx="2543810" cy="1397809"/>
                <wp:effectExtent l="0" t="0" r="889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397809"/>
                        </a:xfrm>
                        <a:prstGeom prst="rect">
                          <a:avLst/>
                        </a:prstGeom>
                        <a:solidFill>
                          <a:schemeClr val="tx1"/>
                        </a:solidFill>
                        <a:ln w="9525">
                          <a:noFill/>
                          <a:miter lim="800000"/>
                          <a:headEnd/>
                          <a:tailEnd/>
                        </a:ln>
                      </wps:spPr>
                      <wps:txbx>
                        <w:txbxContent>
                          <w:p w:rsidR="00211381" w:rsidRDefault="00211381" w:rsidP="00F07F15">
                            <w:r>
                              <w:t xml:space="preserve">At this point, you should see the exposure variable in green connected by a directed edge to the outcome variable in blue.  </w:t>
                            </w:r>
                            <w:r w:rsidR="005D5B2B">
                              <w:t>You can move the nodes from place to place by simply dragging the</w:t>
                            </w:r>
                            <w:r w:rsidR="007B3199">
                              <w:t xml:space="preserve"> node</w:t>
                            </w:r>
                            <w:r w:rsidR="005D5B2B">
                              <w:t xml:space="preserve"> on the screen with your mouse.</w:t>
                            </w:r>
                          </w:p>
                          <w:p w:rsidR="00211381" w:rsidRDefault="00211381" w:rsidP="00B2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15.1pt;margin-top:65pt;width:200.3pt;height:1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" fillcolor="black [3213]" stroked="f">
                <v:textbox>
                  <w:txbxContent>
                    <w:p w:rsidR="00211381" w:rsidRDefault="00211381" w:rsidP="00F07F15">
                      <w:r>
                        <w:t xml:space="preserve">At this point, you should see the exposure variable in green connected by a directed edge to the outcome variable in blue.  </w:t>
                      </w:r>
                      <w:r w:rsidR="005D5B2B">
                        <w:t>You can move the nodes from place to place by simply dragging the</w:t>
                      </w:r>
                      <w:r w:rsidR="007B3199">
                        <w:t xml:space="preserve"> node</w:t>
                      </w:r>
                      <w:r w:rsidR="005D5B2B">
                        <w:t xml:space="preserve"> on the screen with your mouse.</w:t>
                      </w:r>
                    </w:p>
                    <w:p w:rsidR="00211381" w:rsidRDefault="00211381" w:rsidP="00B26C01"/>
                  </w:txbxContent>
                </v:textbox>
              </v:shape>
            </w:pict>
          </mc:Fallback>
        </mc:AlternateContent>
      </w:r>
      <w:r>
        <w:rPr>
          <w:noProof/>
          <w:lang w:eastAsia="en-US"/>
        </w:rPr>
        <w:drawing>
          <wp:inline distT="0" distB="0" distL="0" distR="0" wp14:anchorId="12CE2CD8" wp14:editId="0A9B2314">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267727" w:rsidRDefault="0085617F" w:rsidP="00EC359A">
      <w:pPr>
        <w:tabs>
          <w:tab w:val="left" w:pos="360"/>
        </w:tabs>
        <w:rPr>
          <w:b/>
        </w:rPr>
      </w:pPr>
      <w:r>
        <w:rPr>
          <w:b/>
        </w:rPr>
        <w:tab/>
      </w:r>
    </w:p>
    <w:p w:rsidR="00F5192F" w:rsidRDefault="00F5192F">
      <w:pPr>
        <w:rPr>
          <w:b/>
        </w:rPr>
      </w:pPr>
      <w:r>
        <w:rPr>
          <w:b/>
        </w:rPr>
        <w:br w:type="page"/>
      </w:r>
    </w:p>
    <w:p w:rsidR="0085617F" w:rsidRPr="005C4909" w:rsidRDefault="00F5192F" w:rsidP="00EC359A">
      <w:pPr>
        <w:tabs>
          <w:tab w:val="left" w:pos="360"/>
        </w:tabs>
        <w:rPr>
          <w:b/>
        </w:rPr>
      </w:pPr>
      <w:r>
        <w:rPr>
          <w:b/>
        </w:rPr>
        <w:lastRenderedPageBreak/>
        <w:t>6</w:t>
      </w:r>
      <w:r w:rsidR="00267727">
        <w:rPr>
          <w:b/>
        </w:rPr>
        <w:t xml:space="preserve">)  </w:t>
      </w:r>
      <w:r w:rsidR="000B350E" w:rsidRPr="00F07F15">
        <w:rPr>
          <w:b/>
          <w:u w:val="single"/>
        </w:rPr>
        <w:t xml:space="preserve">Adding </w:t>
      </w:r>
      <w:r w:rsidR="009A0D5C" w:rsidRPr="00F07F15">
        <w:rPr>
          <w:b/>
          <w:u w:val="single"/>
        </w:rPr>
        <w:t xml:space="preserve">other </w:t>
      </w:r>
      <w:r w:rsidR="000B350E" w:rsidRPr="00F07F15">
        <w:rPr>
          <w:b/>
          <w:u w:val="single"/>
        </w:rPr>
        <w:t>nodes and edges</w:t>
      </w:r>
      <w:r w:rsidR="0085617F" w:rsidRPr="0085617F">
        <w:rPr>
          <w:b/>
        </w:rPr>
        <w:t xml:space="preserve">:  </w:t>
      </w:r>
      <w:r w:rsidR="00EC359A">
        <w:rPr>
          <w:b/>
        </w:rPr>
        <w:t xml:space="preserve">Click on </w:t>
      </w:r>
      <w:r w:rsidR="000B350E" w:rsidRPr="00A50A22">
        <w:rPr>
          <w:b/>
        </w:rPr>
        <w:t>How to</w:t>
      </w:r>
      <w:r w:rsidR="00EC359A">
        <w:rPr>
          <w:b/>
        </w:rPr>
        <w:t>/</w:t>
      </w:r>
      <w:r w:rsidR="00EC359A" w:rsidRPr="003C7A27">
        <w:rPr>
          <w:b/>
        </w:rPr>
        <w:t>Add a variable</w:t>
      </w:r>
    </w:p>
    <w:p w:rsidR="0085617F" w:rsidRDefault="00C1796A" w:rsidP="0085617F">
      <w:pPr>
        <w:ind w:left="360"/>
      </w:pPr>
      <w:r w:rsidRPr="009A0D5C">
        <w:rPr>
          <w:b/>
          <w:noProof/>
          <w:lang w:eastAsia="en-US"/>
        </w:rPr>
        <mc:AlternateContent>
          <mc:Choice Requires="wps">
            <w:drawing>
              <wp:anchor distT="0" distB="0" distL="114300" distR="114300" simplePos="0" relativeHeight="251665408" behindDoc="0" locked="0" layoutInCell="1" allowOverlap="1" wp14:anchorId="32127F78" wp14:editId="0AB0E33B">
                <wp:simplePos x="0" y="0"/>
                <wp:positionH relativeFrom="column">
                  <wp:posOffset>2640330</wp:posOffset>
                </wp:positionH>
                <wp:positionV relativeFrom="paragraph">
                  <wp:posOffset>53340</wp:posOffset>
                </wp:positionV>
                <wp:extent cx="1095375" cy="628650"/>
                <wp:effectExtent l="38100" t="19050" r="9525" b="57150"/>
                <wp:wrapNone/>
                <wp:docPr id="8" name="Straight Arrow Connector 8"/>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FAECBF0" id="Straight Arrow Connector 8" o:spid="_x0000_s1026" type="#_x0000_t32" style="position:absolute;margin-left:207.9pt;margin-top:4.2pt;width:86.25pt;height:4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" strokecolor="red" strokeweight="3pt">
                <v:stroke endarrow="open"/>
              </v:shape>
            </w:pict>
          </mc:Fallback>
        </mc:AlternateContent>
      </w:r>
      <w:r>
        <w:rPr>
          <w:noProof/>
          <w:lang w:eastAsia="en-US"/>
        </w:rPr>
        <w:drawing>
          <wp:inline distT="0" distB="0" distL="0" distR="0" wp14:anchorId="33301F84" wp14:editId="5835D210">
            <wp:extent cx="5943600" cy="371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E67339" w:rsidRDefault="00E67339" w:rsidP="00F07F15"/>
    <w:p w:rsidR="007B3199" w:rsidRDefault="007B3199" w:rsidP="00E67339">
      <w:pPr>
        <w:tabs>
          <w:tab w:val="left" w:pos="360"/>
        </w:tabs>
        <w:rPr>
          <w:b/>
        </w:rPr>
      </w:pPr>
    </w:p>
    <w:p w:rsidR="00E67339" w:rsidRPr="005C4909" w:rsidRDefault="00E67339" w:rsidP="00E67339">
      <w:pPr>
        <w:tabs>
          <w:tab w:val="left" w:pos="360"/>
        </w:tabs>
        <w:rPr>
          <w:b/>
        </w:rPr>
      </w:pPr>
      <w:r>
        <w:rPr>
          <w:b/>
        </w:rPr>
        <w:t xml:space="preserve">7)  </w:t>
      </w:r>
      <w:r w:rsidR="0004338C">
        <w:rPr>
          <w:b/>
          <w:u w:val="single"/>
        </w:rPr>
        <w:t xml:space="preserve">Adding </w:t>
      </w:r>
      <w:r w:rsidRPr="00F07F15">
        <w:rPr>
          <w:b/>
          <w:u w:val="single"/>
        </w:rPr>
        <w:t>nodes</w:t>
      </w:r>
      <w:r w:rsidRPr="0085617F">
        <w:rPr>
          <w:b/>
        </w:rPr>
        <w:t xml:space="preserve">:  </w:t>
      </w:r>
      <w:r>
        <w:rPr>
          <w:b/>
        </w:rPr>
        <w:t>Click OK, then double-click anywhere in the grey area</w:t>
      </w:r>
    </w:p>
    <w:p w:rsidR="00E67339" w:rsidRDefault="00E67339" w:rsidP="00F07F15"/>
    <w:p w:rsidR="00C1796A" w:rsidRDefault="00C1796A" w:rsidP="00B26C01">
      <w:pPr>
        <w:ind w:left="360"/>
      </w:pPr>
      <w:r>
        <w:rPr>
          <w:noProof/>
          <w:lang w:eastAsia="en-US"/>
        </w:rPr>
        <w:drawing>
          <wp:inline distT="0" distB="0" distL="0" distR="0" wp14:anchorId="1D1B3AD9" wp14:editId="38AD5A31">
            <wp:extent cx="59436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C1796A" w:rsidRDefault="00C1796A" w:rsidP="00F07F15"/>
    <w:p w:rsidR="00E67339" w:rsidRDefault="00E67339" w:rsidP="00F07F15">
      <w:pPr>
        <w:rPr>
          <w:i/>
        </w:rPr>
      </w:pPr>
    </w:p>
    <w:p w:rsidR="00E67339" w:rsidRDefault="00E67339">
      <w:pPr>
        <w:rPr>
          <w:i/>
        </w:rPr>
      </w:pPr>
      <w:r>
        <w:rPr>
          <w:i/>
        </w:rPr>
        <w:br w:type="page"/>
      </w:r>
    </w:p>
    <w:p w:rsidR="00E67339" w:rsidRPr="003A2EC1" w:rsidRDefault="00B26C01" w:rsidP="003A2EC1">
      <w:r w:rsidRPr="003A2EC1">
        <w:rPr>
          <w:b/>
        </w:rPr>
        <w:lastRenderedPageBreak/>
        <w:t>8</w:t>
      </w:r>
      <w:r w:rsidR="00D81FDE" w:rsidRPr="003A2EC1">
        <w:rPr>
          <w:b/>
        </w:rPr>
        <w:t>)</w:t>
      </w:r>
      <w:r w:rsidR="00D81FDE">
        <w:t xml:space="preserve">   </w:t>
      </w:r>
      <w:r w:rsidR="0004338C">
        <w:rPr>
          <w:b/>
          <w:u w:val="single"/>
        </w:rPr>
        <w:t xml:space="preserve">Adding </w:t>
      </w:r>
      <w:r w:rsidR="00D81FDE" w:rsidRPr="003A2EC1">
        <w:rPr>
          <w:b/>
          <w:u w:val="single"/>
        </w:rPr>
        <w:t>nodes</w:t>
      </w:r>
      <w:r w:rsidR="00D81FDE" w:rsidRPr="0085617F">
        <w:rPr>
          <w:b/>
        </w:rPr>
        <w:t xml:space="preserve">:  </w:t>
      </w:r>
      <w:r w:rsidR="00F059DA">
        <w:rPr>
          <w:b/>
        </w:rPr>
        <w:t>Enter the variable name for your new node</w:t>
      </w:r>
    </w:p>
    <w:p w:rsidR="00EC359A" w:rsidRDefault="00EC359A" w:rsidP="005C4909">
      <w:pPr>
        <w:ind w:left="360"/>
      </w:pPr>
    </w:p>
    <w:p w:rsidR="00E47C8C" w:rsidRDefault="00E67339" w:rsidP="005C4909">
      <w:pPr>
        <w:ind w:left="360"/>
      </w:pPr>
      <w:r w:rsidRPr="00E67339">
        <w:rPr>
          <w:noProof/>
          <w:lang w:eastAsia="en-US"/>
        </w:rPr>
        <w:t xml:space="preserve"> </w:t>
      </w:r>
      <w:r>
        <w:rPr>
          <w:noProof/>
          <w:lang w:eastAsia="en-US"/>
        </w:rPr>
        <w:drawing>
          <wp:inline distT="0" distB="0" distL="0" distR="0" wp14:anchorId="66949312" wp14:editId="6CDB0CA0">
            <wp:extent cx="5943600" cy="371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E47C8C" w:rsidRDefault="00E47C8C" w:rsidP="005C4909">
      <w:pPr>
        <w:ind w:left="360"/>
      </w:pPr>
    </w:p>
    <w:p w:rsidR="000B350E" w:rsidRDefault="002C4B68" w:rsidP="00B26C01">
      <w:pPr>
        <w:ind w:left="360"/>
      </w:pPr>
      <w:r>
        <w:rPr>
          <w:noProof/>
          <w:lang w:eastAsia="en-US"/>
        </w:rPr>
        <mc:AlternateContent>
          <mc:Choice Requires="wps">
            <w:drawing>
              <wp:anchor distT="0" distB="0" distL="114300" distR="114300" simplePos="0" relativeHeight="251675648" behindDoc="0" locked="0" layoutInCell="1" allowOverlap="1" wp14:anchorId="2C44A571" wp14:editId="608BA19D">
                <wp:simplePos x="0" y="0"/>
                <wp:positionH relativeFrom="column">
                  <wp:posOffset>4307369</wp:posOffset>
                </wp:positionH>
                <wp:positionV relativeFrom="paragraph">
                  <wp:posOffset>1127179</wp:posOffset>
                </wp:positionV>
                <wp:extent cx="2543810" cy="1320127"/>
                <wp:effectExtent l="0" t="0" r="889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320127"/>
                        </a:xfrm>
                        <a:prstGeom prst="rect">
                          <a:avLst/>
                        </a:prstGeom>
                        <a:solidFill>
                          <a:schemeClr val="tx1"/>
                        </a:solidFill>
                        <a:ln w="9525">
                          <a:noFill/>
                          <a:miter lim="800000"/>
                          <a:headEnd/>
                          <a:tailEnd/>
                        </a:ln>
                      </wps:spPr>
                      <wps:txbx>
                        <w:txbxContent>
                          <w:p w:rsidR="00211381" w:rsidRPr="009D7DD1" w:rsidRDefault="00211381" w:rsidP="00B26C01">
                            <w:pPr>
                              <w:rPr>
                                <w:b/>
                              </w:rPr>
                            </w:pPr>
                            <w:r w:rsidRPr="009D7DD1">
                              <w:rPr>
                                <w:b/>
                              </w:rPr>
                              <w:t xml:space="preserve">Your new node will appear on the canvas. </w:t>
                            </w:r>
                          </w:p>
                          <w:p w:rsidR="00211381" w:rsidRDefault="00211381" w:rsidP="00B26C01"/>
                          <w:p w:rsidR="00211381" w:rsidDel="00B26C01" w:rsidRDefault="00211381" w:rsidP="00B26C01">
                            <w:r>
                              <w:t xml:space="preserve">NOTE:  at any time, you can reformat the DAG by clicking on a node </w:t>
                            </w:r>
                            <w:r w:rsidR="005D5B2B">
                              <w:t>with you</w:t>
                            </w:r>
                            <w:r w:rsidR="00383D09">
                              <w:t>r</w:t>
                            </w:r>
                            <w:r w:rsidR="005D5B2B">
                              <w:t xml:space="preserve"> mouse </w:t>
                            </w:r>
                            <w:r>
                              <w:t xml:space="preserve">and moving it around.  </w:t>
                            </w:r>
                          </w:p>
                          <w:p w:rsidR="00211381" w:rsidRDefault="00211381" w:rsidP="00B2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9.15pt;margin-top:88.75pt;width:200.3pt;height:10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" fillcolor="black [3213]" stroked="f">
                <v:textbox>
                  <w:txbxContent>
                    <w:p w:rsidR="00211381" w:rsidRPr="009D7DD1" w:rsidRDefault="00211381" w:rsidP="00B26C01">
                      <w:pPr>
                        <w:rPr>
                          <w:b/>
                        </w:rPr>
                      </w:pPr>
                      <w:r w:rsidRPr="009D7DD1">
                        <w:rPr>
                          <w:b/>
                        </w:rPr>
                        <w:t xml:space="preserve">Your new node will appear on the canvas. </w:t>
                      </w:r>
                    </w:p>
                    <w:p w:rsidR="00211381" w:rsidRDefault="00211381" w:rsidP="00B26C01"/>
                    <w:p w:rsidR="00211381" w:rsidDel="00B26C01" w:rsidRDefault="00211381" w:rsidP="00B26C01">
                      <w:r>
                        <w:t xml:space="preserve">NOTE:  at any time, you can reformat the DAG by clicking on a node </w:t>
                      </w:r>
                      <w:r w:rsidR="005D5B2B">
                        <w:t>with you</w:t>
                      </w:r>
                      <w:r w:rsidR="00383D09">
                        <w:t>r</w:t>
                      </w:r>
                      <w:r w:rsidR="005D5B2B">
                        <w:t xml:space="preserve"> mouse </w:t>
                      </w:r>
                      <w:r>
                        <w:t xml:space="preserve">and moving it around.  </w:t>
                      </w:r>
                    </w:p>
                    <w:p w:rsidR="00211381" w:rsidRDefault="00211381" w:rsidP="00B26C01"/>
                  </w:txbxContent>
                </v:textbox>
              </v:shape>
            </w:pict>
          </mc:Fallback>
        </mc:AlternateContent>
      </w:r>
      <w:r w:rsidR="00D81FDE">
        <w:rPr>
          <w:noProof/>
          <w:lang w:eastAsia="en-US"/>
        </w:rPr>
        <w:drawing>
          <wp:inline distT="0" distB="0" distL="0" distR="0" wp14:anchorId="5FC4D050" wp14:editId="1C787B5C">
            <wp:extent cx="5943600" cy="3714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B47A52" w:rsidRDefault="00B47A52"/>
    <w:p w:rsidR="00B26C01" w:rsidRDefault="00B26C01">
      <w:pPr>
        <w:rPr>
          <w:b/>
        </w:rPr>
      </w:pPr>
      <w:r>
        <w:rPr>
          <w:b/>
        </w:rPr>
        <w:br w:type="page"/>
      </w:r>
    </w:p>
    <w:p w:rsidR="00B26C01" w:rsidRDefault="00973AE3" w:rsidP="009D7DD1">
      <w:pPr>
        <w:rPr>
          <w:b/>
        </w:rPr>
      </w:pPr>
      <w:r>
        <w:rPr>
          <w:b/>
        </w:rPr>
        <w:lastRenderedPageBreak/>
        <w:t>9</w:t>
      </w:r>
      <w:r w:rsidR="00B26C01">
        <w:rPr>
          <w:b/>
        </w:rPr>
        <w:t xml:space="preserve">) </w:t>
      </w:r>
      <w:r w:rsidR="00B26C01">
        <w:t xml:space="preserve"> </w:t>
      </w:r>
      <w:r w:rsidR="0004338C">
        <w:rPr>
          <w:b/>
          <w:u w:val="single"/>
        </w:rPr>
        <w:t xml:space="preserve">Adding </w:t>
      </w:r>
      <w:r w:rsidR="00B26C01" w:rsidRPr="00A30790">
        <w:rPr>
          <w:b/>
          <w:u w:val="single"/>
        </w:rPr>
        <w:t>edges</w:t>
      </w:r>
      <w:r w:rsidR="00B26C01" w:rsidRPr="0085617F">
        <w:rPr>
          <w:b/>
        </w:rPr>
        <w:t xml:space="preserve">:  </w:t>
      </w:r>
      <w:r w:rsidR="00F059DA">
        <w:rPr>
          <w:b/>
        </w:rPr>
        <w:t xml:space="preserve"> </w:t>
      </w:r>
      <w:r w:rsidR="00B26C01">
        <w:rPr>
          <w:b/>
        </w:rPr>
        <w:t xml:space="preserve">Click </w:t>
      </w:r>
      <w:r w:rsidR="00F059DA">
        <w:rPr>
          <w:b/>
        </w:rPr>
        <w:t>How to/Add a connection</w:t>
      </w:r>
    </w:p>
    <w:p w:rsidR="00B26C01" w:rsidRDefault="00B26C01" w:rsidP="005C4909">
      <w:pPr>
        <w:tabs>
          <w:tab w:val="left" w:pos="360"/>
        </w:tabs>
        <w:rPr>
          <w:b/>
        </w:rPr>
      </w:pPr>
    </w:p>
    <w:p w:rsidR="0004338C" w:rsidRDefault="007C0EE1" w:rsidP="007C0EE1">
      <w:pPr>
        <w:tabs>
          <w:tab w:val="left" w:pos="360"/>
        </w:tabs>
        <w:ind w:left="360"/>
        <w:rPr>
          <w:b/>
        </w:rPr>
      </w:pPr>
      <w:r w:rsidRPr="009A0D5C">
        <w:rPr>
          <w:b/>
          <w:noProof/>
          <w:lang w:eastAsia="en-US"/>
        </w:rPr>
        <mc:AlternateContent>
          <mc:Choice Requires="wps">
            <w:drawing>
              <wp:anchor distT="0" distB="0" distL="114300" distR="114300" simplePos="0" relativeHeight="251677696" behindDoc="0" locked="0" layoutInCell="1" allowOverlap="1" wp14:anchorId="6322F4F2" wp14:editId="4F1BC1C1">
                <wp:simplePos x="0" y="0"/>
                <wp:positionH relativeFrom="column">
                  <wp:posOffset>2712085</wp:posOffset>
                </wp:positionH>
                <wp:positionV relativeFrom="paragraph">
                  <wp:posOffset>297815</wp:posOffset>
                </wp:positionV>
                <wp:extent cx="1095375" cy="628650"/>
                <wp:effectExtent l="38100" t="19050" r="9525" b="57150"/>
                <wp:wrapNone/>
                <wp:docPr id="31" name="Straight Arrow Connector 31"/>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99C6607" id="Straight Arrow Connector 31" o:spid="_x0000_s1026" type="#_x0000_t32" style="position:absolute;margin-left:213.55pt;margin-top:23.45pt;width:86.25pt;height:49.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" strokecolor="red" strokeweight="3pt">
                <v:stroke endarrow="open"/>
              </v:shape>
            </w:pict>
          </mc:Fallback>
        </mc:AlternateContent>
      </w:r>
      <w:r w:rsidR="0004338C">
        <w:rPr>
          <w:noProof/>
          <w:lang w:eastAsia="en-US"/>
        </w:rPr>
        <w:drawing>
          <wp:inline distT="0" distB="0" distL="0" distR="0" wp14:anchorId="44AA2A69" wp14:editId="4F29CC72">
            <wp:extent cx="5943600" cy="3714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B26C01" w:rsidRDefault="00B26C01" w:rsidP="005C4909">
      <w:pPr>
        <w:tabs>
          <w:tab w:val="left" w:pos="360"/>
        </w:tabs>
        <w:rPr>
          <w:b/>
        </w:rPr>
      </w:pPr>
    </w:p>
    <w:p w:rsidR="00C9139C" w:rsidRDefault="00C9139C">
      <w:pPr>
        <w:rPr>
          <w:b/>
        </w:rPr>
      </w:pPr>
      <w:r>
        <w:rPr>
          <w:b/>
        </w:rPr>
        <w:br w:type="page"/>
      </w:r>
    </w:p>
    <w:p w:rsidR="00997BA5" w:rsidRDefault="00973AE3" w:rsidP="00E65BA7">
      <w:pPr>
        <w:ind w:left="2070" w:hanging="2070"/>
        <w:rPr>
          <w:b/>
        </w:rPr>
      </w:pPr>
      <w:r>
        <w:rPr>
          <w:b/>
        </w:rPr>
        <w:lastRenderedPageBreak/>
        <w:t>10</w:t>
      </w:r>
      <w:r w:rsidR="00C9139C">
        <w:rPr>
          <w:b/>
        </w:rPr>
        <w:t xml:space="preserve">) </w:t>
      </w:r>
      <w:r w:rsidR="00C9139C">
        <w:t xml:space="preserve"> </w:t>
      </w:r>
      <w:r w:rsidR="00C9139C">
        <w:rPr>
          <w:b/>
          <w:u w:val="single"/>
        </w:rPr>
        <w:t xml:space="preserve">Adding </w:t>
      </w:r>
      <w:r w:rsidR="00C9139C" w:rsidRPr="00A30790">
        <w:rPr>
          <w:b/>
          <w:u w:val="single"/>
        </w:rPr>
        <w:t>edges</w:t>
      </w:r>
      <w:r w:rsidR="00C9139C" w:rsidRPr="0085617F">
        <w:rPr>
          <w:b/>
        </w:rPr>
        <w:t xml:space="preserve">:  </w:t>
      </w:r>
      <w:r w:rsidR="00C9139C">
        <w:rPr>
          <w:b/>
        </w:rPr>
        <w:t xml:space="preserve"> Click OK</w:t>
      </w:r>
      <w:r w:rsidR="00997BA5">
        <w:rPr>
          <w:b/>
        </w:rPr>
        <w:t>;</w:t>
      </w:r>
      <w:r w:rsidR="00C06A20">
        <w:rPr>
          <w:b/>
        </w:rPr>
        <w:t xml:space="preserve"> </w:t>
      </w:r>
      <w:r w:rsidR="00997BA5">
        <w:rPr>
          <w:b/>
        </w:rPr>
        <w:t xml:space="preserve">then double-click on the node </w:t>
      </w:r>
      <w:r w:rsidR="00670B59">
        <w:rPr>
          <w:b/>
        </w:rPr>
        <w:t xml:space="preserve">that </w:t>
      </w:r>
      <w:r w:rsidR="00997BA5">
        <w:rPr>
          <w:b/>
        </w:rPr>
        <w:t>you want to connect to another node;</w:t>
      </w:r>
      <w:r w:rsidR="00670B59">
        <w:rPr>
          <w:b/>
        </w:rPr>
        <w:t xml:space="preserve"> </w:t>
      </w:r>
      <w:r w:rsidR="00997BA5">
        <w:rPr>
          <w:b/>
        </w:rPr>
        <w:t>double-click on the other node (i.e., variable that the arrow will point to)</w:t>
      </w:r>
    </w:p>
    <w:p w:rsidR="0004338C" w:rsidRDefault="00F059DA" w:rsidP="00F059DA">
      <w:pPr>
        <w:ind w:left="360"/>
        <w:rPr>
          <w:b/>
        </w:rPr>
      </w:pPr>
      <w:r>
        <w:rPr>
          <w:noProof/>
          <w:lang w:eastAsia="en-US"/>
        </w:rPr>
        <w:drawing>
          <wp:inline distT="0" distB="0" distL="0" distR="0" wp14:anchorId="5A915DD6" wp14:editId="15C9CE5C">
            <wp:extent cx="6000438" cy="3750276"/>
            <wp:effectExtent l="0" t="0" r="63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02934" cy="3751836"/>
                    </a:xfrm>
                    <a:prstGeom prst="rect">
                      <a:avLst/>
                    </a:prstGeom>
                  </pic:spPr>
                </pic:pic>
              </a:graphicData>
            </a:graphic>
          </wp:inline>
        </w:drawing>
      </w:r>
    </w:p>
    <w:p w:rsidR="00670B59" w:rsidRPr="00F07F15" w:rsidRDefault="00670B59" w:rsidP="00E65BA7">
      <w:pPr>
        <w:ind w:left="450"/>
        <w:rPr>
          <w:i/>
          <w:sz w:val="20"/>
          <w:szCs w:val="20"/>
        </w:rPr>
      </w:pPr>
      <w:bookmarkStart w:id="0" w:name="_GoBack"/>
      <w:r w:rsidRPr="00670B59">
        <w:rPr>
          <w:i/>
          <w:sz w:val="20"/>
          <w:szCs w:val="20"/>
        </w:rPr>
        <w:t>ALTERNATIVE METHOD:  Click OK; then single</w:t>
      </w:r>
      <w:r>
        <w:rPr>
          <w:i/>
          <w:sz w:val="20"/>
          <w:szCs w:val="20"/>
        </w:rPr>
        <w:t>-</w:t>
      </w:r>
      <w:r w:rsidRPr="00670B59">
        <w:rPr>
          <w:i/>
          <w:sz w:val="20"/>
          <w:szCs w:val="20"/>
        </w:rPr>
        <w:t xml:space="preserve">click </w:t>
      </w:r>
      <w:r w:rsidRPr="00E65BA7">
        <w:rPr>
          <w:i/>
          <w:sz w:val="20"/>
          <w:szCs w:val="20"/>
        </w:rPr>
        <w:t>on the node you want to connect to another node</w:t>
      </w:r>
      <w:r>
        <w:rPr>
          <w:i/>
          <w:sz w:val="20"/>
          <w:szCs w:val="20"/>
        </w:rPr>
        <w:t>; press the ‘c” key</w:t>
      </w:r>
      <w:r w:rsidRPr="00E65BA7">
        <w:rPr>
          <w:i/>
          <w:sz w:val="20"/>
          <w:szCs w:val="20"/>
        </w:rPr>
        <w:t>;</w:t>
      </w:r>
      <w:r>
        <w:rPr>
          <w:i/>
          <w:sz w:val="20"/>
          <w:szCs w:val="20"/>
        </w:rPr>
        <w:t xml:space="preserve"> single</w:t>
      </w:r>
      <w:r w:rsidRPr="00E65BA7">
        <w:rPr>
          <w:i/>
          <w:sz w:val="20"/>
          <w:szCs w:val="20"/>
        </w:rPr>
        <w:t>-click on the other node (i.e., variable that the arrow will point to)</w:t>
      </w:r>
      <w:r>
        <w:rPr>
          <w:i/>
          <w:sz w:val="20"/>
          <w:szCs w:val="20"/>
        </w:rPr>
        <w:t>; press the ‘c” key</w:t>
      </w:r>
    </w:p>
    <w:bookmarkEnd w:id="0"/>
    <w:p w:rsidR="00383D09" w:rsidRDefault="00383D09" w:rsidP="00F059DA">
      <w:pPr>
        <w:ind w:left="360"/>
        <w:rPr>
          <w:b/>
        </w:rPr>
      </w:pPr>
    </w:p>
    <w:p w:rsidR="00F059DA" w:rsidRDefault="0053159E" w:rsidP="00F059DA">
      <w:pPr>
        <w:tabs>
          <w:tab w:val="left" w:pos="360"/>
        </w:tabs>
        <w:ind w:left="360"/>
        <w:rPr>
          <w:b/>
        </w:rPr>
      </w:pPr>
      <w:r>
        <w:rPr>
          <w:noProof/>
          <w:lang w:eastAsia="en-US"/>
        </w:rPr>
        <w:drawing>
          <wp:inline distT="0" distB="0" distL="0" distR="0" wp14:anchorId="4EECF626" wp14:editId="73ABE0A6">
            <wp:extent cx="5943600" cy="37147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F059DA" w:rsidRDefault="00F059DA" w:rsidP="005C4909">
      <w:pPr>
        <w:tabs>
          <w:tab w:val="left" w:pos="360"/>
        </w:tabs>
        <w:rPr>
          <w:b/>
        </w:rPr>
      </w:pPr>
    </w:p>
    <w:p w:rsidR="00C06A20" w:rsidRDefault="00C06A20">
      <w:pPr>
        <w:rPr>
          <w:b/>
        </w:rPr>
      </w:pPr>
      <w:r>
        <w:rPr>
          <w:b/>
        </w:rPr>
        <w:br w:type="page"/>
      </w:r>
    </w:p>
    <w:p w:rsidR="00495726" w:rsidRDefault="00973AE3" w:rsidP="005C4909">
      <w:pPr>
        <w:tabs>
          <w:tab w:val="left" w:pos="360"/>
        </w:tabs>
        <w:rPr>
          <w:b/>
        </w:rPr>
      </w:pPr>
      <w:r>
        <w:rPr>
          <w:b/>
        </w:rPr>
        <w:lastRenderedPageBreak/>
        <w:t>11</w:t>
      </w:r>
      <w:r w:rsidR="00EC359A">
        <w:rPr>
          <w:b/>
        </w:rPr>
        <w:t xml:space="preserve">)  </w:t>
      </w:r>
      <w:r w:rsidR="00495726" w:rsidRPr="009D7DD1">
        <w:rPr>
          <w:b/>
          <w:u w:val="single"/>
        </w:rPr>
        <w:t xml:space="preserve">Saving </w:t>
      </w:r>
      <w:r w:rsidR="00D14575" w:rsidRPr="009D7DD1">
        <w:rPr>
          <w:b/>
          <w:u w:val="single"/>
        </w:rPr>
        <w:t>a</w:t>
      </w:r>
      <w:r w:rsidR="00495726" w:rsidRPr="009D7DD1">
        <w:rPr>
          <w:b/>
          <w:u w:val="single"/>
        </w:rPr>
        <w:t xml:space="preserve"> DAG</w:t>
      </w:r>
      <w:r w:rsidR="008370E7">
        <w:rPr>
          <w:b/>
        </w:rPr>
        <w:t>:  2 options</w:t>
      </w:r>
    </w:p>
    <w:p w:rsidR="00E47C8C" w:rsidRDefault="00EE27B1" w:rsidP="00E47C8C">
      <w:pPr>
        <w:ind w:left="360"/>
      </w:pPr>
      <w:r>
        <w:rPr>
          <w:noProof/>
          <w:lang w:eastAsia="en-US"/>
        </w:rPr>
        <mc:AlternateContent>
          <mc:Choice Requires="wps">
            <w:drawing>
              <wp:anchor distT="0" distB="0" distL="114300" distR="114300" simplePos="0" relativeHeight="251679744" behindDoc="0" locked="0" layoutInCell="1" allowOverlap="1" wp14:anchorId="6E7935EA" wp14:editId="3B16440D">
                <wp:simplePos x="0" y="0"/>
                <wp:positionH relativeFrom="column">
                  <wp:posOffset>5504643</wp:posOffset>
                </wp:positionH>
                <wp:positionV relativeFrom="paragraph">
                  <wp:posOffset>661670</wp:posOffset>
                </wp:positionV>
                <wp:extent cx="951470" cy="308919"/>
                <wp:effectExtent l="0" t="0" r="127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70" cy="308919"/>
                        </a:xfrm>
                        <a:prstGeom prst="rect">
                          <a:avLst/>
                        </a:prstGeom>
                        <a:solidFill>
                          <a:schemeClr val="tx1"/>
                        </a:solidFill>
                        <a:ln w="9525">
                          <a:noFill/>
                          <a:miter lim="800000"/>
                          <a:headEnd/>
                          <a:tailEnd/>
                        </a:ln>
                      </wps:spPr>
                      <wps:txbx>
                        <w:txbxContent>
                          <w:p w:rsidR="00211381" w:rsidDel="00B26C01" w:rsidRDefault="00211381" w:rsidP="00EE27B1">
                            <w:r>
                              <w:rPr>
                                <w:b/>
                              </w:rPr>
                              <w:t>OPTION 1</w:t>
                            </w:r>
                          </w:p>
                          <w:p w:rsidR="00211381" w:rsidRDefault="00211381" w:rsidP="00EE2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7935EA" id="_x0000_s1030" type="#_x0000_t202" style="position:absolute;left:0;text-align:left;margin-left:433.45pt;margin-top:52.1pt;width:74.9pt;height:2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" fillcolor="black [3213]" stroked="f">
                <v:textbox>
                  <w:txbxContent>
                    <w:p w:rsidR="00211381" w:rsidDel="00B26C01" w:rsidRDefault="00211381" w:rsidP="00EE27B1">
                      <w:r>
                        <w:rPr>
                          <w:b/>
                        </w:rPr>
                        <w:t>OPTION 1</w:t>
                      </w:r>
                    </w:p>
                    <w:p w:rsidR="00211381" w:rsidRDefault="00211381" w:rsidP="00EE27B1"/>
                  </w:txbxContent>
                </v:textbox>
              </v:shape>
            </w:pict>
          </mc:Fallback>
        </mc:AlternateContent>
      </w:r>
      <w:r w:rsidRPr="009A0D5C">
        <w:rPr>
          <w:b/>
          <w:noProof/>
          <w:lang w:eastAsia="en-US"/>
        </w:rPr>
        <mc:AlternateContent>
          <mc:Choice Requires="wps">
            <w:drawing>
              <wp:anchor distT="0" distB="0" distL="114300" distR="114300" simplePos="0" relativeHeight="251667456" behindDoc="0" locked="0" layoutInCell="1" allowOverlap="1" wp14:anchorId="05331ED8" wp14:editId="15330AD4">
                <wp:simplePos x="0" y="0"/>
                <wp:positionH relativeFrom="column">
                  <wp:posOffset>4758484</wp:posOffset>
                </wp:positionH>
                <wp:positionV relativeFrom="paragraph">
                  <wp:posOffset>1002030</wp:posOffset>
                </wp:positionV>
                <wp:extent cx="1038225" cy="781050"/>
                <wp:effectExtent l="38100" t="1905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1038225" cy="7810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7E87E" id="Straight Arrow Connector 15" o:spid="_x0000_s1026" type="#_x0000_t32" style="position:absolute;margin-left:374.7pt;margin-top:78.9pt;width:81.75pt;height:6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" strokecolor="red" strokeweight="3pt">
                <v:stroke endarrow="open"/>
              </v:shape>
            </w:pict>
          </mc:Fallback>
        </mc:AlternateContent>
      </w:r>
      <w:r>
        <w:rPr>
          <w:noProof/>
          <w:lang w:eastAsia="en-US"/>
        </w:rPr>
        <w:drawing>
          <wp:inline distT="0" distB="0" distL="0" distR="0" wp14:anchorId="4901D055" wp14:editId="65A2260B">
            <wp:extent cx="5060092" cy="3162557"/>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2196" cy="3163872"/>
                    </a:xfrm>
                    <a:prstGeom prst="rect">
                      <a:avLst/>
                    </a:prstGeom>
                  </pic:spPr>
                </pic:pic>
              </a:graphicData>
            </a:graphic>
          </wp:inline>
        </w:drawing>
      </w:r>
    </w:p>
    <w:p w:rsidR="00E47C8C" w:rsidRPr="009D7DD1" w:rsidRDefault="007D3CA2" w:rsidP="001472C9">
      <w:pPr>
        <w:pStyle w:val="ListParagraph"/>
        <w:numPr>
          <w:ilvl w:val="0"/>
          <w:numId w:val="3"/>
        </w:numPr>
        <w:ind w:left="720"/>
        <w:rPr>
          <w:b/>
        </w:rPr>
      </w:pPr>
      <w:r w:rsidRPr="009D7DD1">
        <w:rPr>
          <w:b/>
          <w:u w:val="single"/>
        </w:rPr>
        <w:t>Option 1</w:t>
      </w:r>
      <w:r w:rsidRPr="009D7DD1">
        <w:rPr>
          <w:b/>
        </w:rPr>
        <w:t xml:space="preserve">:  </w:t>
      </w:r>
      <w:r w:rsidR="00211381" w:rsidRPr="009D7DD1">
        <w:rPr>
          <w:b/>
        </w:rPr>
        <w:t>C</w:t>
      </w:r>
      <w:r w:rsidR="00495726" w:rsidRPr="009D7DD1">
        <w:rPr>
          <w:b/>
        </w:rPr>
        <w:t xml:space="preserve">opy the Model </w:t>
      </w:r>
      <w:r w:rsidR="00670B59">
        <w:rPr>
          <w:b/>
        </w:rPr>
        <w:t>code</w:t>
      </w:r>
      <w:r w:rsidR="00E47C8C" w:rsidRPr="009D7DD1">
        <w:rPr>
          <w:b/>
        </w:rPr>
        <w:t xml:space="preserve"> and paste the </w:t>
      </w:r>
      <w:r w:rsidR="00D14575" w:rsidRPr="009D7DD1">
        <w:rPr>
          <w:b/>
        </w:rPr>
        <w:t>“</w:t>
      </w:r>
      <w:r w:rsidR="00670B59">
        <w:rPr>
          <w:b/>
        </w:rPr>
        <w:t>code</w:t>
      </w:r>
      <w:r w:rsidR="00D14575" w:rsidRPr="009D7DD1">
        <w:rPr>
          <w:b/>
        </w:rPr>
        <w:t xml:space="preserve">” </w:t>
      </w:r>
      <w:r w:rsidR="00495726" w:rsidRPr="009D7DD1">
        <w:rPr>
          <w:b/>
        </w:rPr>
        <w:t>in a document (e.g., MS Word)</w:t>
      </w:r>
      <w:r w:rsidR="00D14575" w:rsidRPr="009D7DD1">
        <w:rPr>
          <w:b/>
        </w:rPr>
        <w:t xml:space="preserve"> to save it</w:t>
      </w:r>
      <w:r w:rsidR="00495726" w:rsidRPr="009D7DD1">
        <w:rPr>
          <w:b/>
        </w:rPr>
        <w:t xml:space="preserve">.  </w:t>
      </w:r>
    </w:p>
    <w:p w:rsidR="00E47C8C" w:rsidRDefault="00E47C8C" w:rsidP="00E47C8C">
      <w:pPr>
        <w:ind w:left="360"/>
      </w:pPr>
    </w:p>
    <w:p w:rsidR="00495726" w:rsidRDefault="00495726" w:rsidP="001472C9">
      <w:pPr>
        <w:ind w:left="720"/>
      </w:pPr>
      <w:r>
        <w:t xml:space="preserve">To </w:t>
      </w:r>
      <w:r w:rsidR="00D14575">
        <w:t xml:space="preserve">later </w:t>
      </w:r>
      <w:r>
        <w:t xml:space="preserve">resurrect your </w:t>
      </w:r>
      <w:r w:rsidR="00D14575">
        <w:t xml:space="preserve">saved </w:t>
      </w:r>
      <w:r w:rsidR="005775AF">
        <w:t>DAG</w:t>
      </w:r>
      <w:r w:rsidR="00D14575">
        <w:t xml:space="preserve">:  open a new </w:t>
      </w:r>
      <w:r w:rsidR="00D14575" w:rsidRPr="00A826C0">
        <w:rPr>
          <w:b/>
        </w:rPr>
        <w:t>DAGitty.net</w:t>
      </w:r>
      <w:r w:rsidR="00D14575">
        <w:rPr>
          <w:b/>
        </w:rPr>
        <w:t xml:space="preserve"> </w:t>
      </w:r>
      <w:r w:rsidR="00D14575" w:rsidRPr="00A50A22">
        <w:t>window and</w:t>
      </w:r>
      <w:r>
        <w:t xml:space="preserve"> </w:t>
      </w:r>
      <w:r w:rsidR="00D14575">
        <w:t>paste</w:t>
      </w:r>
      <w:r>
        <w:t xml:space="preserve"> th</w:t>
      </w:r>
      <w:r w:rsidR="00D14575">
        <w:t>e saved “</w:t>
      </w:r>
      <w:r w:rsidR="00670B59">
        <w:t>code</w:t>
      </w:r>
      <w:r w:rsidR="00D14575">
        <w:t>”</w:t>
      </w:r>
      <w:r>
        <w:t xml:space="preserve"> into the </w:t>
      </w:r>
      <w:r w:rsidRPr="00A50A22">
        <w:rPr>
          <w:b/>
        </w:rPr>
        <w:t xml:space="preserve">Model </w:t>
      </w:r>
      <w:r w:rsidR="00670B59">
        <w:rPr>
          <w:b/>
        </w:rPr>
        <w:t>code</w:t>
      </w:r>
      <w:r w:rsidRPr="00A50A22">
        <w:rPr>
          <w:b/>
        </w:rPr>
        <w:t xml:space="preserve"> </w:t>
      </w:r>
      <w:r w:rsidRPr="00E65BA7">
        <w:t>box</w:t>
      </w:r>
      <w:r w:rsidR="00D14575">
        <w:rPr>
          <w:b/>
        </w:rPr>
        <w:t xml:space="preserve"> </w:t>
      </w:r>
      <w:r w:rsidR="00D14575" w:rsidRPr="00A50A22">
        <w:t>(</w:t>
      </w:r>
      <w:r w:rsidR="00D14575">
        <w:t xml:space="preserve">i.e., </w:t>
      </w:r>
      <w:r w:rsidR="00D14575" w:rsidRPr="00A50A22">
        <w:t>replac</w:t>
      </w:r>
      <w:r w:rsidR="00D14575">
        <w:t>e</w:t>
      </w:r>
      <w:r w:rsidR="00D14575" w:rsidRPr="00A50A22">
        <w:t xml:space="preserve"> the sample text in the box</w:t>
      </w:r>
      <w:r w:rsidR="00D14575">
        <w:t xml:space="preserve"> with your “text data”</w:t>
      </w:r>
      <w:r w:rsidR="00D14575" w:rsidRPr="00A50A22">
        <w:t>)</w:t>
      </w:r>
      <w:r>
        <w:t xml:space="preserve"> and click </w:t>
      </w:r>
      <w:r w:rsidR="00D14575" w:rsidRPr="00A50A22">
        <w:rPr>
          <w:b/>
        </w:rPr>
        <w:t>U</w:t>
      </w:r>
      <w:r w:rsidRPr="00A50A22">
        <w:rPr>
          <w:b/>
        </w:rPr>
        <w:t>pdate</w:t>
      </w:r>
      <w:r w:rsidR="00D14575" w:rsidRPr="00A50A22">
        <w:rPr>
          <w:b/>
        </w:rPr>
        <w:t xml:space="preserve"> DAG</w:t>
      </w:r>
      <w:r>
        <w:t>.</w:t>
      </w:r>
    </w:p>
    <w:p w:rsidR="008370E7" w:rsidRDefault="008370E7">
      <w:r>
        <w:br w:type="page"/>
      </w:r>
    </w:p>
    <w:p w:rsidR="007D3CA2" w:rsidRDefault="007D3CA2" w:rsidP="00AD3ED8"/>
    <w:p w:rsidR="008370E7" w:rsidRDefault="008370E7" w:rsidP="008370E7">
      <w:pPr>
        <w:ind w:left="360"/>
      </w:pPr>
      <w:r w:rsidRPr="009A0D5C">
        <w:rPr>
          <w:b/>
          <w:noProof/>
          <w:lang w:eastAsia="en-US"/>
        </w:rPr>
        <mc:AlternateContent>
          <mc:Choice Requires="wps">
            <w:drawing>
              <wp:anchor distT="0" distB="0" distL="114300" distR="114300" simplePos="0" relativeHeight="251681792" behindDoc="0" locked="0" layoutInCell="1" allowOverlap="1" wp14:anchorId="5ED2B64F" wp14:editId="54A8E52A">
                <wp:simplePos x="0" y="0"/>
                <wp:positionH relativeFrom="column">
                  <wp:posOffset>1571625</wp:posOffset>
                </wp:positionH>
                <wp:positionV relativeFrom="paragraph">
                  <wp:posOffset>727075</wp:posOffset>
                </wp:positionV>
                <wp:extent cx="3929380" cy="206375"/>
                <wp:effectExtent l="38100" t="19050" r="13970" b="117475"/>
                <wp:wrapNone/>
                <wp:docPr id="294" name="Straight Arrow Connector 294"/>
                <wp:cNvGraphicFramePr/>
                <a:graphic xmlns:a="http://schemas.openxmlformats.org/drawingml/2006/main">
                  <a:graphicData uri="http://schemas.microsoft.com/office/word/2010/wordprocessingShape">
                    <wps:wsp>
                      <wps:cNvCnPr/>
                      <wps:spPr>
                        <a:xfrm flipH="1">
                          <a:off x="0" y="0"/>
                          <a:ext cx="3929380" cy="2063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A62B7" id="Straight Arrow Connector 294" o:spid="_x0000_s1026" type="#_x0000_t32" style="position:absolute;margin-left:123.75pt;margin-top:57.25pt;width:309.4pt;height:16.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" strokecolor="red" strokeweight="3pt">
                <v:stroke endarrow="open"/>
              </v:shape>
            </w:pict>
          </mc:Fallback>
        </mc:AlternateContent>
      </w:r>
      <w:r>
        <w:rPr>
          <w:noProof/>
          <w:lang w:eastAsia="en-US"/>
        </w:rPr>
        <mc:AlternateContent>
          <mc:Choice Requires="wps">
            <w:drawing>
              <wp:anchor distT="0" distB="0" distL="114300" distR="114300" simplePos="0" relativeHeight="251683840" behindDoc="0" locked="0" layoutInCell="1" allowOverlap="1" wp14:anchorId="7805DA65" wp14:editId="13985293">
                <wp:simplePos x="0" y="0"/>
                <wp:positionH relativeFrom="column">
                  <wp:posOffset>5538470</wp:posOffset>
                </wp:positionH>
                <wp:positionV relativeFrom="paragraph">
                  <wp:posOffset>558800</wp:posOffset>
                </wp:positionV>
                <wp:extent cx="951230" cy="308610"/>
                <wp:effectExtent l="0" t="0" r="127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08610"/>
                        </a:xfrm>
                        <a:prstGeom prst="rect">
                          <a:avLst/>
                        </a:prstGeom>
                        <a:solidFill>
                          <a:schemeClr val="tx1"/>
                        </a:solidFill>
                        <a:ln w="9525">
                          <a:noFill/>
                          <a:miter lim="800000"/>
                          <a:headEnd/>
                          <a:tailEnd/>
                        </a:ln>
                      </wps:spPr>
                      <wps:txbx>
                        <w:txbxContent>
                          <w:p w:rsidR="00211381" w:rsidDel="00B26C01" w:rsidRDefault="00211381" w:rsidP="008370E7">
                            <w:r>
                              <w:rPr>
                                <w:b/>
                              </w:rPr>
                              <w:t>OPTION 2</w:t>
                            </w:r>
                          </w:p>
                          <w:p w:rsidR="00211381" w:rsidRDefault="00211381" w:rsidP="008370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05DA65" id="_x0000_s1031" type="#_x0000_t202" style="position:absolute;left:0;text-align:left;margin-left:436.1pt;margin-top:44pt;width:74.9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" fillcolor="black [3213]" stroked="f">
                <v:textbox>
                  <w:txbxContent>
                    <w:p w:rsidR="00211381" w:rsidDel="00B26C01" w:rsidRDefault="00211381" w:rsidP="008370E7">
                      <w:r>
                        <w:rPr>
                          <w:b/>
                        </w:rPr>
                        <w:t>OPTION 2</w:t>
                      </w:r>
                    </w:p>
                    <w:p w:rsidR="00211381" w:rsidRDefault="00211381" w:rsidP="008370E7"/>
                  </w:txbxContent>
                </v:textbox>
              </v:shape>
            </w:pict>
          </mc:Fallback>
        </mc:AlternateContent>
      </w:r>
      <w:r>
        <w:rPr>
          <w:noProof/>
          <w:lang w:eastAsia="en-US"/>
        </w:rPr>
        <w:drawing>
          <wp:inline distT="0" distB="0" distL="0" distR="0" wp14:anchorId="262B1F26" wp14:editId="5F56C8F3">
            <wp:extent cx="5115698" cy="3197312"/>
            <wp:effectExtent l="0" t="0" r="889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17827" cy="3198642"/>
                    </a:xfrm>
                    <a:prstGeom prst="rect">
                      <a:avLst/>
                    </a:prstGeom>
                  </pic:spPr>
                </pic:pic>
              </a:graphicData>
            </a:graphic>
          </wp:inline>
        </w:drawing>
      </w:r>
    </w:p>
    <w:p w:rsidR="008370E7" w:rsidRPr="009D7DD1" w:rsidRDefault="007D3CA2" w:rsidP="009D7DD1">
      <w:pPr>
        <w:pStyle w:val="ListParagraph"/>
        <w:numPr>
          <w:ilvl w:val="0"/>
          <w:numId w:val="3"/>
        </w:numPr>
        <w:tabs>
          <w:tab w:val="left" w:pos="720"/>
        </w:tabs>
        <w:autoSpaceDE w:val="0"/>
        <w:autoSpaceDN w:val="0"/>
        <w:adjustRightInd w:val="0"/>
        <w:ind w:left="720"/>
        <w:rPr>
          <w:b/>
          <w:lang w:eastAsia="en-US"/>
        </w:rPr>
      </w:pPr>
      <w:r w:rsidRPr="009D7DD1">
        <w:rPr>
          <w:b/>
          <w:u w:val="single"/>
        </w:rPr>
        <w:t>Option 2</w:t>
      </w:r>
      <w:r w:rsidRPr="009D7DD1">
        <w:rPr>
          <w:b/>
        </w:rPr>
        <w:t>:  click on Model/</w:t>
      </w:r>
      <w:r w:rsidR="008370E7" w:rsidRPr="009D7DD1">
        <w:rPr>
          <w:b/>
        </w:rPr>
        <w:t>Publish</w:t>
      </w:r>
      <w:r w:rsidRPr="009D7DD1">
        <w:rPr>
          <w:b/>
        </w:rPr>
        <w:t xml:space="preserve"> on Dagitty.net</w:t>
      </w:r>
      <w:r w:rsidR="00211381" w:rsidRPr="009D7DD1">
        <w:rPr>
          <w:b/>
        </w:rPr>
        <w:t>, then n</w:t>
      </w:r>
      <w:r w:rsidR="008370E7" w:rsidRPr="009D7DD1">
        <w:rPr>
          <w:b/>
          <w:lang w:eastAsia="en-US"/>
        </w:rPr>
        <w:t>ame your DAG</w:t>
      </w:r>
      <w:r w:rsidR="00211381">
        <w:rPr>
          <w:b/>
          <w:lang w:eastAsia="en-US"/>
        </w:rPr>
        <w:t xml:space="preserve"> (model title)</w:t>
      </w:r>
    </w:p>
    <w:p w:rsidR="008370E7" w:rsidRDefault="008370E7" w:rsidP="009D7DD1">
      <w:pPr>
        <w:autoSpaceDE w:val="0"/>
        <w:autoSpaceDN w:val="0"/>
        <w:adjustRightInd w:val="0"/>
        <w:ind w:left="720"/>
        <w:rPr>
          <w:lang w:eastAsia="en-US"/>
        </w:rPr>
      </w:pPr>
      <w:r>
        <w:rPr>
          <w:lang w:eastAsia="en-US"/>
        </w:rPr>
        <w:t xml:space="preserve">Optional:  </w:t>
      </w:r>
      <w:r w:rsidR="00211381">
        <w:rPr>
          <w:lang w:eastAsia="en-US"/>
        </w:rPr>
        <w:t>L</w:t>
      </w:r>
      <w:r w:rsidRPr="008370E7">
        <w:rPr>
          <w:lang w:eastAsia="en-US"/>
        </w:rPr>
        <w:t>ink it to your e-mail address. Providing your e-mail address will allow you to modify and delete your published model later on.</w:t>
      </w:r>
    </w:p>
    <w:p w:rsidR="00211381" w:rsidRDefault="00211381" w:rsidP="009D7DD1">
      <w:pPr>
        <w:autoSpaceDE w:val="0"/>
        <w:autoSpaceDN w:val="0"/>
        <w:adjustRightInd w:val="0"/>
        <w:ind w:left="720"/>
        <w:rPr>
          <w:lang w:eastAsia="en-US"/>
        </w:rPr>
      </w:pPr>
    </w:p>
    <w:p w:rsidR="008370E7" w:rsidRDefault="00C0163A" w:rsidP="003E0DD3">
      <w:pPr>
        <w:ind w:left="360"/>
        <w:rPr>
          <w:b/>
        </w:rPr>
      </w:pPr>
      <w:r w:rsidRPr="00C0163A">
        <w:rPr>
          <w:noProof/>
          <w:lang w:eastAsia="en-US"/>
        </w:rPr>
        <w:t xml:space="preserve"> </w:t>
      </w:r>
      <w:r>
        <w:rPr>
          <w:noProof/>
          <w:lang w:eastAsia="en-US"/>
        </w:rPr>
        <w:drawing>
          <wp:inline distT="0" distB="0" distL="0" distR="0" wp14:anchorId="6ED5EF1F" wp14:editId="20435999">
            <wp:extent cx="5081905" cy="3176313"/>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5869" cy="3185041"/>
                    </a:xfrm>
                    <a:prstGeom prst="rect">
                      <a:avLst/>
                    </a:prstGeom>
                  </pic:spPr>
                </pic:pic>
              </a:graphicData>
            </a:graphic>
          </wp:inline>
        </w:drawing>
      </w:r>
    </w:p>
    <w:p w:rsidR="003E0DD3" w:rsidRDefault="003E0DD3" w:rsidP="003E0DD3">
      <w:pPr>
        <w:pStyle w:val="ListParagraph"/>
        <w:tabs>
          <w:tab w:val="left" w:pos="720"/>
        </w:tabs>
      </w:pPr>
      <w:r>
        <w:t>Write down/save the URL pathway (e.g., dagitty.net/</w:t>
      </w:r>
      <w:proofErr w:type="spellStart"/>
      <w:r>
        <w:t>mLOUxP</w:t>
      </w:r>
      <w:proofErr w:type="spellEnd"/>
      <w:r>
        <w:t xml:space="preserve">).  This is saving the DAG on the Dagitty.net server.  </w:t>
      </w:r>
      <w:r w:rsidRPr="009D7DD1">
        <w:rPr>
          <w:i/>
        </w:rPr>
        <w:t>We have every reason to believe that this is secure, but if you have a highly confidential DAG you might want to be cautious.</w:t>
      </w:r>
      <w:r>
        <w:t xml:space="preserve">  </w:t>
      </w:r>
    </w:p>
    <w:p w:rsidR="003E0DD3" w:rsidRDefault="003E0DD3" w:rsidP="003E0DD3">
      <w:pPr>
        <w:ind w:left="360"/>
      </w:pPr>
    </w:p>
    <w:p w:rsidR="003E0DD3" w:rsidRDefault="003E0DD3" w:rsidP="003E0DD3">
      <w:pPr>
        <w:ind w:firstLine="720"/>
        <w:rPr>
          <w:b/>
        </w:rPr>
      </w:pPr>
      <w:r>
        <w:t xml:space="preserve">To later resurrect your saved DAG:  click on </w:t>
      </w:r>
      <w:r>
        <w:rPr>
          <w:b/>
        </w:rPr>
        <w:t xml:space="preserve">Model/Load from Dagitty.net </w:t>
      </w:r>
      <w:r w:rsidRPr="00AD3ED8">
        <w:t xml:space="preserve">and enter </w:t>
      </w:r>
      <w:r>
        <w:t>your</w:t>
      </w:r>
      <w:r w:rsidRPr="00AD3ED8">
        <w:t xml:space="preserve"> URL.</w:t>
      </w:r>
    </w:p>
    <w:p w:rsidR="00737F08" w:rsidRDefault="00737F08" w:rsidP="009D7DD1">
      <w:pPr>
        <w:rPr>
          <w:b/>
        </w:rPr>
      </w:pPr>
    </w:p>
    <w:p w:rsidR="00C0163A" w:rsidRDefault="00C0163A">
      <w:pPr>
        <w:rPr>
          <w:b/>
        </w:rPr>
      </w:pPr>
      <w:r>
        <w:rPr>
          <w:b/>
        </w:rPr>
        <w:br w:type="page"/>
      </w:r>
    </w:p>
    <w:p w:rsidR="00211381" w:rsidRDefault="00211381" w:rsidP="00211381">
      <w:pPr>
        <w:tabs>
          <w:tab w:val="left" w:pos="360"/>
        </w:tabs>
        <w:rPr>
          <w:b/>
        </w:rPr>
      </w:pPr>
      <w:r>
        <w:rPr>
          <w:b/>
        </w:rPr>
        <w:lastRenderedPageBreak/>
        <w:t xml:space="preserve">12)  </w:t>
      </w:r>
      <w:r w:rsidR="00E153B3">
        <w:rPr>
          <w:b/>
          <w:u w:val="single"/>
        </w:rPr>
        <w:t xml:space="preserve">Saving your DAG </w:t>
      </w:r>
      <w:r w:rsidR="005D5B2B">
        <w:rPr>
          <w:b/>
          <w:u w:val="single"/>
        </w:rPr>
        <w:t xml:space="preserve">as </w:t>
      </w:r>
      <w:r w:rsidR="00E153B3">
        <w:rPr>
          <w:b/>
          <w:u w:val="single"/>
        </w:rPr>
        <w:t>an image file</w:t>
      </w:r>
      <w:r w:rsidR="003E0DD3">
        <w:rPr>
          <w:b/>
          <w:u w:val="single"/>
        </w:rPr>
        <w:t>/Printing</w:t>
      </w:r>
      <w:r w:rsidR="003E0DD3" w:rsidRPr="00524A61">
        <w:rPr>
          <w:b/>
          <w:u w:val="single"/>
        </w:rPr>
        <w:t xml:space="preserve"> a DAG</w:t>
      </w:r>
      <w:r>
        <w:rPr>
          <w:b/>
        </w:rPr>
        <w:t xml:space="preserve">:  </w:t>
      </w:r>
    </w:p>
    <w:p w:rsidR="00211381" w:rsidRDefault="00211381" w:rsidP="009D7DD1">
      <w:pPr>
        <w:rPr>
          <w:b/>
        </w:rPr>
      </w:pPr>
    </w:p>
    <w:p w:rsidR="00E153B3" w:rsidRDefault="00E153B3" w:rsidP="009D7DD1">
      <w:pPr>
        <w:pStyle w:val="ListParagraph"/>
        <w:numPr>
          <w:ilvl w:val="0"/>
          <w:numId w:val="3"/>
        </w:numPr>
        <w:rPr>
          <w:b/>
        </w:rPr>
      </w:pPr>
      <w:r>
        <w:rPr>
          <w:b/>
        </w:rPr>
        <w:t>Click on Model</w:t>
      </w:r>
    </w:p>
    <w:p w:rsidR="00E153B3" w:rsidRPr="003E0DD3" w:rsidRDefault="00E153B3" w:rsidP="009D7DD1">
      <w:pPr>
        <w:pStyle w:val="ListParagraph"/>
        <w:numPr>
          <w:ilvl w:val="0"/>
          <w:numId w:val="3"/>
        </w:numPr>
        <w:rPr>
          <w:b/>
        </w:rPr>
      </w:pPr>
      <w:r>
        <w:rPr>
          <w:b/>
        </w:rPr>
        <w:t xml:space="preserve">Export as a PDF, jpg, </w:t>
      </w:r>
      <w:proofErr w:type="spellStart"/>
      <w:r>
        <w:rPr>
          <w:b/>
        </w:rPr>
        <w:t>png</w:t>
      </w:r>
      <w:proofErr w:type="spellEnd"/>
      <w:r>
        <w:rPr>
          <w:b/>
        </w:rPr>
        <w:t xml:space="preserve">, </w:t>
      </w:r>
      <w:proofErr w:type="spellStart"/>
      <w:r>
        <w:rPr>
          <w:b/>
        </w:rPr>
        <w:t>svg</w:t>
      </w:r>
      <w:proofErr w:type="spellEnd"/>
      <w:r w:rsidR="005D5B2B">
        <w:rPr>
          <w:b/>
        </w:rPr>
        <w:t>.</w:t>
      </w:r>
      <w:r w:rsidR="005D5B2B" w:rsidRPr="005D5B2B">
        <w:t xml:space="preserve"> </w:t>
      </w:r>
      <w:r w:rsidR="005D5B2B">
        <w:t>Be aware of the default folder where your browser typically saves downloads.</w:t>
      </w:r>
      <w:r w:rsidR="003E0DD3">
        <w:t xml:space="preserve"> </w:t>
      </w:r>
    </w:p>
    <w:p w:rsidR="00CB5138" w:rsidRDefault="00CB5138" w:rsidP="003E0DD3">
      <w:pPr>
        <w:ind w:left="720"/>
      </w:pPr>
    </w:p>
    <w:p w:rsidR="00495726" w:rsidRDefault="00495726" w:rsidP="00CB5138"/>
    <w:sectPr w:rsidR="00495726" w:rsidSect="00B26C01">
      <w:footerReference w:type="default" r:id="rId22"/>
      <w:pgSz w:w="12240" w:h="15840"/>
      <w:pgMar w:top="864" w:right="81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1F1" w:rsidRDefault="00FA51F1">
      <w:r>
        <w:separator/>
      </w:r>
    </w:p>
  </w:endnote>
  <w:endnote w:type="continuationSeparator" w:id="0">
    <w:p w:rsidR="00FA51F1" w:rsidRDefault="00FA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381" w:rsidRPr="00150059" w:rsidRDefault="00211381" w:rsidP="00150059">
    <w:pPr>
      <w:pStyle w:val="Footer"/>
      <w:tabs>
        <w:tab w:val="clear" w:pos="4320"/>
        <w:tab w:val="clear" w:pos="8640"/>
        <w:tab w:val="right" w:pos="10440"/>
      </w:tabs>
      <w:rPr>
        <w:sz w:val="16"/>
        <w:szCs w:val="16"/>
      </w:rPr>
    </w:pPr>
    <w:r>
      <w:rPr>
        <w:noProof/>
        <w:sz w:val="16"/>
        <w:szCs w:val="16"/>
        <w:lang w:eastAsia="en-US"/>
      </w:rPr>
      <mc:AlternateContent>
        <mc:Choice Requires="wps">
          <w:drawing>
            <wp:anchor distT="0" distB="0" distL="114300" distR="114300" simplePos="0" relativeHeight="251658752" behindDoc="0" locked="0" layoutInCell="1" allowOverlap="1" wp14:anchorId="38C7981E" wp14:editId="5C2380C7">
              <wp:simplePos x="0" y="0"/>
              <wp:positionH relativeFrom="column">
                <wp:posOffset>17145</wp:posOffset>
              </wp:positionH>
              <wp:positionV relativeFrom="paragraph">
                <wp:posOffset>-45085</wp:posOffset>
              </wp:positionV>
              <wp:extent cx="6629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86E7AE9" id="Straight Connector 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1.35pt,-3.55pt" to="52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" strokecolor="#4579b8 [3044]"/>
          </w:pict>
        </mc:Fallback>
      </mc:AlternateContent>
    </w:r>
    <w:r>
      <w:rPr>
        <w:sz w:val="16"/>
        <w:szCs w:val="16"/>
      </w:rPr>
      <w:t xml:space="preserve">Guide, version </w:t>
    </w:r>
    <w:r w:rsidR="00383D09">
      <w:rPr>
        <w:sz w:val="16"/>
        <w:szCs w:val="16"/>
      </w:rPr>
      <w:t>November 10, 2015</w:t>
    </w:r>
    <w:r w:rsidRPr="00150059">
      <w:rPr>
        <w:sz w:val="16"/>
        <w:szCs w:val="16"/>
      </w:rPr>
      <w:tab/>
      <w:t xml:space="preserve">Page </w:t>
    </w:r>
    <w:r w:rsidRPr="00150059">
      <w:rPr>
        <w:rStyle w:val="PageNumber"/>
        <w:sz w:val="16"/>
        <w:szCs w:val="16"/>
      </w:rPr>
      <w:fldChar w:fldCharType="begin"/>
    </w:r>
    <w:r w:rsidRPr="00150059">
      <w:rPr>
        <w:rStyle w:val="PageNumber"/>
        <w:sz w:val="16"/>
        <w:szCs w:val="16"/>
      </w:rPr>
      <w:instrText xml:space="preserve"> PAGE </w:instrText>
    </w:r>
    <w:r w:rsidRPr="00150059">
      <w:rPr>
        <w:rStyle w:val="PageNumber"/>
        <w:sz w:val="16"/>
        <w:szCs w:val="16"/>
      </w:rPr>
      <w:fldChar w:fldCharType="separate"/>
    </w:r>
    <w:r w:rsidR="00E65BA7">
      <w:rPr>
        <w:rStyle w:val="PageNumber"/>
        <w:noProof/>
        <w:sz w:val="16"/>
        <w:szCs w:val="16"/>
      </w:rPr>
      <w:t>10</w:t>
    </w:r>
    <w:r w:rsidRPr="00150059">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1F1" w:rsidRDefault="00FA51F1">
      <w:r>
        <w:separator/>
      </w:r>
    </w:p>
  </w:footnote>
  <w:footnote w:type="continuationSeparator" w:id="0">
    <w:p w:rsidR="00FA51F1" w:rsidRDefault="00FA51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673CD"/>
    <w:multiLevelType w:val="hybridMultilevel"/>
    <w:tmpl w:val="B90473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24E76"/>
    <w:multiLevelType w:val="hybridMultilevel"/>
    <w:tmpl w:val="1B02A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4DF52E7"/>
    <w:multiLevelType w:val="hybridMultilevel"/>
    <w:tmpl w:val="4182A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ish Hue">
    <w15:presenceInfo w15:providerId="Windows Live" w15:userId="8d0377ececb24447"/>
  </w15:person>
  <w15:person w15:author="Hue, Trisha">
    <w15:presenceInfo w15:providerId="AD" w15:userId="S-1-5-21-85988526-270563788-795043731-1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DF"/>
    <w:rsid w:val="00036913"/>
    <w:rsid w:val="0004338C"/>
    <w:rsid w:val="00057764"/>
    <w:rsid w:val="00075A49"/>
    <w:rsid w:val="000B350E"/>
    <w:rsid w:val="000C0AA3"/>
    <w:rsid w:val="001472C9"/>
    <w:rsid w:val="00150059"/>
    <w:rsid w:val="00161BE1"/>
    <w:rsid w:val="0017090D"/>
    <w:rsid w:val="00197303"/>
    <w:rsid w:val="00211381"/>
    <w:rsid w:val="002550DC"/>
    <w:rsid w:val="00264421"/>
    <w:rsid w:val="00267727"/>
    <w:rsid w:val="00293F6B"/>
    <w:rsid w:val="002C4B68"/>
    <w:rsid w:val="0037124A"/>
    <w:rsid w:val="00383D09"/>
    <w:rsid w:val="003A2EC1"/>
    <w:rsid w:val="003C39E4"/>
    <w:rsid w:val="003C7A27"/>
    <w:rsid w:val="003E0DD3"/>
    <w:rsid w:val="00414DC8"/>
    <w:rsid w:val="00495726"/>
    <w:rsid w:val="0053159E"/>
    <w:rsid w:val="0054724F"/>
    <w:rsid w:val="0055679D"/>
    <w:rsid w:val="005775AF"/>
    <w:rsid w:val="005C4909"/>
    <w:rsid w:val="005D5B2B"/>
    <w:rsid w:val="00636620"/>
    <w:rsid w:val="00670B59"/>
    <w:rsid w:val="006E01F0"/>
    <w:rsid w:val="00735251"/>
    <w:rsid w:val="00737F08"/>
    <w:rsid w:val="00785EAA"/>
    <w:rsid w:val="007B3199"/>
    <w:rsid w:val="007B6B0E"/>
    <w:rsid w:val="007C0EE1"/>
    <w:rsid w:val="007D3CA2"/>
    <w:rsid w:val="008370E7"/>
    <w:rsid w:val="0085617F"/>
    <w:rsid w:val="00897386"/>
    <w:rsid w:val="008B6102"/>
    <w:rsid w:val="008B67BC"/>
    <w:rsid w:val="008E3FE6"/>
    <w:rsid w:val="00973AE3"/>
    <w:rsid w:val="009909CE"/>
    <w:rsid w:val="00997BA5"/>
    <w:rsid w:val="009A0D5C"/>
    <w:rsid w:val="009C5747"/>
    <w:rsid w:val="009D7DD1"/>
    <w:rsid w:val="009E45D1"/>
    <w:rsid w:val="00A13E5F"/>
    <w:rsid w:val="00A36828"/>
    <w:rsid w:val="00A50A22"/>
    <w:rsid w:val="00A826C0"/>
    <w:rsid w:val="00AA3C91"/>
    <w:rsid w:val="00AC241E"/>
    <w:rsid w:val="00AD3ED8"/>
    <w:rsid w:val="00B13F6A"/>
    <w:rsid w:val="00B20A69"/>
    <w:rsid w:val="00B23656"/>
    <w:rsid w:val="00B24306"/>
    <w:rsid w:val="00B26C01"/>
    <w:rsid w:val="00B47A52"/>
    <w:rsid w:val="00B55E36"/>
    <w:rsid w:val="00B624F8"/>
    <w:rsid w:val="00B6439E"/>
    <w:rsid w:val="00B710A1"/>
    <w:rsid w:val="00BC4E09"/>
    <w:rsid w:val="00BF5834"/>
    <w:rsid w:val="00C0163A"/>
    <w:rsid w:val="00C06A20"/>
    <w:rsid w:val="00C1796A"/>
    <w:rsid w:val="00C20EF8"/>
    <w:rsid w:val="00C91365"/>
    <w:rsid w:val="00C9139C"/>
    <w:rsid w:val="00CB5138"/>
    <w:rsid w:val="00D04E00"/>
    <w:rsid w:val="00D14575"/>
    <w:rsid w:val="00D5585F"/>
    <w:rsid w:val="00D81FDE"/>
    <w:rsid w:val="00DB1872"/>
    <w:rsid w:val="00DD0F89"/>
    <w:rsid w:val="00DE4271"/>
    <w:rsid w:val="00E10FD5"/>
    <w:rsid w:val="00E153B3"/>
    <w:rsid w:val="00E24FBC"/>
    <w:rsid w:val="00E456CB"/>
    <w:rsid w:val="00E47C8C"/>
    <w:rsid w:val="00E6230E"/>
    <w:rsid w:val="00E65BA7"/>
    <w:rsid w:val="00E67339"/>
    <w:rsid w:val="00EC359A"/>
    <w:rsid w:val="00EE27B1"/>
    <w:rsid w:val="00F059DA"/>
    <w:rsid w:val="00F07F15"/>
    <w:rsid w:val="00F4780F"/>
    <w:rsid w:val="00F5192F"/>
    <w:rsid w:val="00F572AB"/>
    <w:rsid w:val="00FA51F1"/>
    <w:rsid w:val="00FB7D9B"/>
    <w:rsid w:val="00FF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747"/>
    <w:pPr>
      <w:tabs>
        <w:tab w:val="center" w:pos="4320"/>
        <w:tab w:val="right" w:pos="8640"/>
      </w:tabs>
    </w:pPr>
  </w:style>
  <w:style w:type="paragraph" w:styleId="Footer">
    <w:name w:val="footer"/>
    <w:basedOn w:val="Normal"/>
    <w:rsid w:val="009C5747"/>
    <w:pPr>
      <w:tabs>
        <w:tab w:val="center" w:pos="4320"/>
        <w:tab w:val="right" w:pos="8640"/>
      </w:tabs>
    </w:pPr>
  </w:style>
  <w:style w:type="character" w:styleId="PageNumber">
    <w:name w:val="page number"/>
    <w:basedOn w:val="DefaultParagraphFont"/>
    <w:rsid w:val="00150059"/>
  </w:style>
  <w:style w:type="paragraph" w:styleId="BalloonText">
    <w:name w:val="Balloon Text"/>
    <w:basedOn w:val="Normal"/>
    <w:link w:val="BalloonTextChar"/>
    <w:rsid w:val="00B710A1"/>
    <w:rPr>
      <w:rFonts w:ascii="Tahoma" w:hAnsi="Tahoma" w:cs="Tahoma"/>
      <w:sz w:val="16"/>
      <w:szCs w:val="16"/>
    </w:rPr>
  </w:style>
  <w:style w:type="character" w:customStyle="1" w:styleId="BalloonTextChar">
    <w:name w:val="Balloon Text Char"/>
    <w:basedOn w:val="DefaultParagraphFont"/>
    <w:link w:val="BalloonText"/>
    <w:rsid w:val="00B710A1"/>
    <w:rPr>
      <w:rFonts w:ascii="Tahoma" w:hAnsi="Tahoma" w:cs="Tahoma"/>
      <w:sz w:val="16"/>
      <w:szCs w:val="16"/>
      <w:lang w:eastAsia="ja-JP"/>
    </w:rPr>
  </w:style>
  <w:style w:type="paragraph" w:styleId="ListParagraph">
    <w:name w:val="List Paragraph"/>
    <w:basedOn w:val="Normal"/>
    <w:uiPriority w:val="34"/>
    <w:qFormat/>
    <w:rsid w:val="00B710A1"/>
    <w:pPr>
      <w:ind w:left="720"/>
      <w:contextualSpacing/>
    </w:pPr>
  </w:style>
  <w:style w:type="character" w:styleId="CommentReference">
    <w:name w:val="annotation reference"/>
    <w:basedOn w:val="DefaultParagraphFont"/>
    <w:rsid w:val="00E6230E"/>
    <w:rPr>
      <w:sz w:val="16"/>
      <w:szCs w:val="16"/>
    </w:rPr>
  </w:style>
  <w:style w:type="paragraph" w:styleId="CommentText">
    <w:name w:val="annotation text"/>
    <w:basedOn w:val="Normal"/>
    <w:link w:val="CommentTextChar"/>
    <w:rsid w:val="00E6230E"/>
    <w:rPr>
      <w:sz w:val="20"/>
      <w:szCs w:val="20"/>
    </w:rPr>
  </w:style>
  <w:style w:type="character" w:customStyle="1" w:styleId="CommentTextChar">
    <w:name w:val="Comment Text Char"/>
    <w:basedOn w:val="DefaultParagraphFont"/>
    <w:link w:val="CommentText"/>
    <w:rsid w:val="00E6230E"/>
    <w:rPr>
      <w:lang w:eastAsia="ja-JP"/>
    </w:rPr>
  </w:style>
  <w:style w:type="paragraph" w:styleId="CommentSubject">
    <w:name w:val="annotation subject"/>
    <w:basedOn w:val="CommentText"/>
    <w:next w:val="CommentText"/>
    <w:link w:val="CommentSubjectChar"/>
    <w:rsid w:val="00E6230E"/>
    <w:rPr>
      <w:b/>
      <w:bCs/>
    </w:rPr>
  </w:style>
  <w:style w:type="character" w:customStyle="1" w:styleId="CommentSubjectChar">
    <w:name w:val="Comment Subject Char"/>
    <w:basedOn w:val="CommentTextChar"/>
    <w:link w:val="CommentSubject"/>
    <w:rsid w:val="00E6230E"/>
    <w:rPr>
      <w:b/>
      <w:bCs/>
      <w:lang w:eastAsia="ja-JP"/>
    </w:rPr>
  </w:style>
  <w:style w:type="paragraph" w:styleId="Revision">
    <w:name w:val="Revision"/>
    <w:hidden/>
    <w:uiPriority w:val="99"/>
    <w:semiHidden/>
    <w:rsid w:val="00E6230E"/>
    <w:rPr>
      <w:sz w:val="24"/>
      <w:szCs w:val="24"/>
      <w:lang w:eastAsia="ja-JP"/>
    </w:rPr>
  </w:style>
  <w:style w:type="character" w:styleId="Hyperlink">
    <w:name w:val="Hyperlink"/>
    <w:basedOn w:val="DefaultParagraphFont"/>
    <w:uiPriority w:val="99"/>
    <w:rsid w:val="002113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747"/>
    <w:pPr>
      <w:tabs>
        <w:tab w:val="center" w:pos="4320"/>
        <w:tab w:val="right" w:pos="8640"/>
      </w:tabs>
    </w:pPr>
  </w:style>
  <w:style w:type="paragraph" w:styleId="Footer">
    <w:name w:val="footer"/>
    <w:basedOn w:val="Normal"/>
    <w:rsid w:val="009C5747"/>
    <w:pPr>
      <w:tabs>
        <w:tab w:val="center" w:pos="4320"/>
        <w:tab w:val="right" w:pos="8640"/>
      </w:tabs>
    </w:pPr>
  </w:style>
  <w:style w:type="character" w:styleId="PageNumber">
    <w:name w:val="page number"/>
    <w:basedOn w:val="DefaultParagraphFont"/>
    <w:rsid w:val="00150059"/>
  </w:style>
  <w:style w:type="paragraph" w:styleId="BalloonText">
    <w:name w:val="Balloon Text"/>
    <w:basedOn w:val="Normal"/>
    <w:link w:val="BalloonTextChar"/>
    <w:rsid w:val="00B710A1"/>
    <w:rPr>
      <w:rFonts w:ascii="Tahoma" w:hAnsi="Tahoma" w:cs="Tahoma"/>
      <w:sz w:val="16"/>
      <w:szCs w:val="16"/>
    </w:rPr>
  </w:style>
  <w:style w:type="character" w:customStyle="1" w:styleId="BalloonTextChar">
    <w:name w:val="Balloon Text Char"/>
    <w:basedOn w:val="DefaultParagraphFont"/>
    <w:link w:val="BalloonText"/>
    <w:rsid w:val="00B710A1"/>
    <w:rPr>
      <w:rFonts w:ascii="Tahoma" w:hAnsi="Tahoma" w:cs="Tahoma"/>
      <w:sz w:val="16"/>
      <w:szCs w:val="16"/>
      <w:lang w:eastAsia="ja-JP"/>
    </w:rPr>
  </w:style>
  <w:style w:type="paragraph" w:styleId="ListParagraph">
    <w:name w:val="List Paragraph"/>
    <w:basedOn w:val="Normal"/>
    <w:uiPriority w:val="34"/>
    <w:qFormat/>
    <w:rsid w:val="00B710A1"/>
    <w:pPr>
      <w:ind w:left="720"/>
      <w:contextualSpacing/>
    </w:pPr>
  </w:style>
  <w:style w:type="character" w:styleId="CommentReference">
    <w:name w:val="annotation reference"/>
    <w:basedOn w:val="DefaultParagraphFont"/>
    <w:rsid w:val="00E6230E"/>
    <w:rPr>
      <w:sz w:val="16"/>
      <w:szCs w:val="16"/>
    </w:rPr>
  </w:style>
  <w:style w:type="paragraph" w:styleId="CommentText">
    <w:name w:val="annotation text"/>
    <w:basedOn w:val="Normal"/>
    <w:link w:val="CommentTextChar"/>
    <w:rsid w:val="00E6230E"/>
    <w:rPr>
      <w:sz w:val="20"/>
      <w:szCs w:val="20"/>
    </w:rPr>
  </w:style>
  <w:style w:type="character" w:customStyle="1" w:styleId="CommentTextChar">
    <w:name w:val="Comment Text Char"/>
    <w:basedOn w:val="DefaultParagraphFont"/>
    <w:link w:val="CommentText"/>
    <w:rsid w:val="00E6230E"/>
    <w:rPr>
      <w:lang w:eastAsia="ja-JP"/>
    </w:rPr>
  </w:style>
  <w:style w:type="paragraph" w:styleId="CommentSubject">
    <w:name w:val="annotation subject"/>
    <w:basedOn w:val="CommentText"/>
    <w:next w:val="CommentText"/>
    <w:link w:val="CommentSubjectChar"/>
    <w:rsid w:val="00E6230E"/>
    <w:rPr>
      <w:b/>
      <w:bCs/>
    </w:rPr>
  </w:style>
  <w:style w:type="character" w:customStyle="1" w:styleId="CommentSubjectChar">
    <w:name w:val="Comment Subject Char"/>
    <w:basedOn w:val="CommentTextChar"/>
    <w:link w:val="CommentSubject"/>
    <w:rsid w:val="00E6230E"/>
    <w:rPr>
      <w:b/>
      <w:bCs/>
      <w:lang w:eastAsia="ja-JP"/>
    </w:rPr>
  </w:style>
  <w:style w:type="paragraph" w:styleId="Revision">
    <w:name w:val="Revision"/>
    <w:hidden/>
    <w:uiPriority w:val="99"/>
    <w:semiHidden/>
    <w:rsid w:val="00E6230E"/>
    <w:rPr>
      <w:sz w:val="24"/>
      <w:szCs w:val="24"/>
      <w:lang w:eastAsia="ja-JP"/>
    </w:rPr>
  </w:style>
  <w:style w:type="character" w:styleId="Hyperlink">
    <w:name w:val="Hyperlink"/>
    <w:basedOn w:val="DefaultParagraphFont"/>
    <w:uiPriority w:val="99"/>
    <w:rsid w:val="002113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DAGitty</vt:lpstr>
    </vt:vector>
  </TitlesOfParts>
  <Company>UCSF-DEB</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DAGitty</dc:title>
  <dc:creator>Jeff Martin</dc:creator>
  <cp:lastModifiedBy>Jeff Martin</cp:lastModifiedBy>
  <cp:revision>2</cp:revision>
  <dcterms:created xsi:type="dcterms:W3CDTF">2015-11-10T19:46:00Z</dcterms:created>
  <dcterms:modified xsi:type="dcterms:W3CDTF">2015-11-10T19:46:00Z</dcterms:modified>
</cp:coreProperties>
</file>