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6D9E3" w14:textId="77777777" w:rsidR="00721E0B" w:rsidRDefault="0003749B">
      <w:r>
        <w:t>Lab 5</w:t>
      </w:r>
      <w:r w:rsidR="00BD0425">
        <w:t>: Life tables</w:t>
      </w:r>
      <w:r>
        <w:t xml:space="preserve"> #2</w:t>
      </w:r>
    </w:p>
    <w:p w14:paraId="2321CEE2" w14:textId="77777777" w:rsidR="00BD0425" w:rsidRDefault="0003749B">
      <w:r>
        <w:t xml:space="preserve">Due </w:t>
      </w:r>
      <w:r w:rsidR="004C2109">
        <w:t>Oct 31, 2016</w:t>
      </w:r>
    </w:p>
    <w:p w14:paraId="630A67E0" w14:textId="77777777" w:rsidR="00BD0425" w:rsidRDefault="00BD0425"/>
    <w:p w14:paraId="213FE9EC" w14:textId="77777777" w:rsidR="00BD0425" w:rsidRDefault="0003749B">
      <w:r>
        <w:t>1. Calculate the L</w:t>
      </w:r>
      <w:r w:rsidR="00BD0425">
        <w:t xml:space="preserve">’s </w:t>
      </w:r>
      <w:r>
        <w:t>, T’s and the e</w:t>
      </w:r>
      <w:r w:rsidR="00BD0425">
        <w:t xml:space="preserve">’s for your two countries from </w:t>
      </w:r>
      <w:r>
        <w:t>your initial calculations last week</w:t>
      </w:r>
      <w:r w:rsidR="00BD0425">
        <w:t xml:space="preserve">. </w:t>
      </w:r>
    </w:p>
    <w:p w14:paraId="2BFDCBA4" w14:textId="77777777" w:rsidR="00362DEF" w:rsidRDefault="00362DEF"/>
    <w:p w14:paraId="427A224D" w14:textId="77777777" w:rsidR="00BD0425" w:rsidRDefault="00BD0425">
      <w:r>
        <w:t xml:space="preserve">a. </w:t>
      </w:r>
      <w:r w:rsidR="0003749B">
        <w:t>How does life expectancy change over age group in each country? What age group’s death rates make the most impact on life expectancy in each country?</w:t>
      </w:r>
    </w:p>
    <w:p w14:paraId="6282C800" w14:textId="77777777" w:rsidR="00362DEF" w:rsidRDefault="00362DEF"/>
    <w:p w14:paraId="4E3F94A5" w14:textId="77777777" w:rsidR="001C7085" w:rsidRDefault="001C7085">
      <w:r>
        <w:t xml:space="preserve">b. </w:t>
      </w:r>
      <w:r w:rsidR="0003749B">
        <w:t>How do the life expectancies of your two countries differ?</w:t>
      </w:r>
    </w:p>
    <w:p w14:paraId="57EA0657" w14:textId="77777777" w:rsidR="00F521BE" w:rsidRDefault="00F521BE"/>
    <w:p w14:paraId="48022108" w14:textId="2CA83016" w:rsidR="00F521BE" w:rsidRDefault="00F521BE">
      <w:r>
        <w:t xml:space="preserve">2. Calculate the sex ratio for each 5 year age group for the most recent year of data for each of your two countries.  Graph them on the same graph with sex ratio on the y axis and age groups on the x axis. </w:t>
      </w:r>
      <w:bookmarkStart w:id="0" w:name="_GoBack"/>
      <w:bookmarkEnd w:id="0"/>
    </w:p>
    <w:p w14:paraId="78366650" w14:textId="77777777" w:rsidR="00362DEF" w:rsidRDefault="00362DEF"/>
    <w:p w14:paraId="5A000C3D" w14:textId="77777777" w:rsidR="00BD0425" w:rsidRDefault="00BD0425"/>
    <w:sectPr w:rsidR="00BD0425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25"/>
    <w:rsid w:val="0003749B"/>
    <w:rsid w:val="001C7085"/>
    <w:rsid w:val="00362DEF"/>
    <w:rsid w:val="004C2109"/>
    <w:rsid w:val="00721E0B"/>
    <w:rsid w:val="008E3331"/>
    <w:rsid w:val="00A62652"/>
    <w:rsid w:val="00BD0425"/>
    <w:rsid w:val="00F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7DF9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Macintosh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2016-10-18T04:00:00Z</dcterms:created>
  <dcterms:modified xsi:type="dcterms:W3CDTF">2016-10-23T23:21:00Z</dcterms:modified>
</cp:coreProperties>
</file>