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Default="00260ED3">
      <w:r>
        <w:t>Learning objectives for Sept 2</w:t>
      </w:r>
      <w:r w:rsidR="00B55E21">
        <w:t>3</w:t>
      </w:r>
    </w:p>
    <w:p w:rsidR="00260ED3" w:rsidRDefault="00260ED3"/>
    <w:p w:rsidR="00B55E21" w:rsidRPr="00B55E21" w:rsidRDefault="00B55E21" w:rsidP="00B55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 xml:space="preserve">Identify the essential elements of an initial examination of a new patient and a </w:t>
      </w: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  <w:t>periodic examination of an existing patient.</w:t>
      </w:r>
    </w:p>
    <w:p w:rsidR="00B55E21" w:rsidRPr="00B55E21" w:rsidRDefault="00B55E21" w:rsidP="00B55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  <w:t>Develop a list of treatment options for restorative procedures</w:t>
      </w: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</w:r>
    </w:p>
    <w:p w:rsidR="00B55E21" w:rsidRPr="00B55E21" w:rsidRDefault="00B55E21" w:rsidP="00B55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  <w:t>Understand risk factors and considerations for treatment.</w:t>
      </w:r>
    </w:p>
    <w:p w:rsidR="00B55E21" w:rsidRPr="00B55E21" w:rsidRDefault="00B55E21" w:rsidP="00B55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  <w:t>Discuss useful clinical tips and share experiences utilizing those tips.</w:t>
      </w:r>
    </w:p>
    <w:p w:rsidR="00B55E21" w:rsidRPr="00B55E21" w:rsidRDefault="00B55E21" w:rsidP="00B55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  <w:t>Describe how to evaluate and remedy poor results of treatment.</w:t>
      </w:r>
    </w:p>
    <w:p w:rsidR="00260ED3" w:rsidRDefault="00B55E21" w:rsidP="00B55E21">
      <w:r w:rsidRPr="00B55E21">
        <w:rPr>
          <w:rFonts w:eastAsia="Calibri" w:cs="Times New Roman"/>
          <w:bdr w:val="none" w:sz="0" w:space="0" w:color="auto"/>
        </w:rPr>
        <w:tab/>
      </w:r>
      <w:r w:rsidRPr="00B55E21">
        <w:rPr>
          <w:rFonts w:eastAsia="Calibri" w:cs="Times New Roman"/>
          <w:bdr w:val="none" w:sz="0" w:space="0" w:color="auto"/>
        </w:rPr>
        <w:tab/>
        <w:t>Develop various treatment plans for sample clinical cases</w:t>
      </w:r>
    </w:p>
    <w:sectPr w:rsidR="00260ED3" w:rsidSect="00C8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60ED3"/>
    <w:rsid w:val="000858E2"/>
    <w:rsid w:val="00260ED3"/>
    <w:rsid w:val="002A74CB"/>
    <w:rsid w:val="004D4F98"/>
    <w:rsid w:val="00641795"/>
    <w:rsid w:val="006B085B"/>
    <w:rsid w:val="007A1116"/>
    <w:rsid w:val="008554F1"/>
    <w:rsid w:val="009002C2"/>
    <w:rsid w:val="00A0783A"/>
    <w:rsid w:val="00B55E21"/>
    <w:rsid w:val="00BE1C22"/>
    <w:rsid w:val="00C043DF"/>
    <w:rsid w:val="00C84106"/>
    <w:rsid w:val="00E265D2"/>
    <w:rsid w:val="00F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table" w:styleId="TableGrid">
    <w:name w:val="Table Grid"/>
    <w:basedOn w:val="TableNormal"/>
    <w:uiPriority w:val="59"/>
    <w:rsid w:val="007A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2</cp:revision>
  <dcterms:created xsi:type="dcterms:W3CDTF">2016-12-12T03:34:00Z</dcterms:created>
  <dcterms:modified xsi:type="dcterms:W3CDTF">2016-12-12T03:34:00Z</dcterms:modified>
</cp:coreProperties>
</file>