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0FEB3" w14:textId="77777777" w:rsidR="004A510F" w:rsidRPr="004A510F" w:rsidRDefault="004A510F" w:rsidP="004A510F">
      <w:pPr>
        <w:rPr>
          <w:rFonts w:ascii="Times New Roman" w:hAnsi="Times New Roman" w:cs="Times New Roman"/>
        </w:rPr>
      </w:pPr>
    </w:p>
    <w:p w14:paraId="67E82178" w14:textId="038000F8" w:rsidR="004A510F" w:rsidRPr="0026681A" w:rsidRDefault="004A510F" w:rsidP="004A510F">
      <w:pPr>
        <w:spacing w:after="200"/>
        <w:jc w:val="both"/>
        <w:rPr>
          <w:rFonts w:ascii="Times New Roman" w:hAnsi="Times New Roman" w:cs="Times New Roman"/>
        </w:rPr>
      </w:pPr>
      <w:r w:rsidRPr="004A510F">
        <w:rPr>
          <w:rFonts w:ascii="Arial" w:hAnsi="Arial" w:cs="Arial"/>
          <w:b/>
          <w:bCs/>
          <w:color w:val="000000"/>
          <w:sz w:val="22"/>
          <w:szCs w:val="22"/>
          <w:u w:val="single"/>
          <w:shd w:val="clear" w:color="auto" w:fill="FFFFFF"/>
        </w:rPr>
        <w:t>Case Control Studies – Matching</w:t>
      </w:r>
      <w:r w:rsidR="00603AFF">
        <w:rPr>
          <w:rFonts w:ascii="Arial" w:hAnsi="Arial" w:cs="Arial"/>
          <w:bCs/>
          <w:color w:val="000000"/>
          <w:sz w:val="22"/>
          <w:szCs w:val="22"/>
          <w:u w:val="single"/>
          <w:shd w:val="clear" w:color="auto" w:fill="FFFFFF"/>
        </w:rPr>
        <w:t xml:space="preserve"> (48</w:t>
      </w:r>
      <w:r w:rsidR="0026681A">
        <w:rPr>
          <w:rFonts w:ascii="Arial" w:hAnsi="Arial" w:cs="Arial"/>
          <w:bCs/>
          <w:color w:val="000000"/>
          <w:sz w:val="22"/>
          <w:szCs w:val="22"/>
          <w:u w:val="single"/>
          <w:shd w:val="clear" w:color="auto" w:fill="FFFFFF"/>
        </w:rPr>
        <w:t xml:space="preserve"> points)</w:t>
      </w:r>
    </w:p>
    <w:p w14:paraId="4F58EFF4" w14:textId="77777777" w:rsidR="004A510F" w:rsidRPr="004A510F" w:rsidRDefault="004A510F" w:rsidP="004A510F">
      <w:pPr>
        <w:jc w:val="both"/>
        <w:rPr>
          <w:rFonts w:ascii="Times New Roman" w:hAnsi="Times New Roman" w:cs="Times New Roman"/>
        </w:rPr>
      </w:pPr>
      <w:r w:rsidRPr="004A510F">
        <w:rPr>
          <w:rFonts w:ascii="Arial" w:hAnsi="Arial" w:cs="Arial"/>
          <w:b/>
          <w:bCs/>
          <w:color w:val="000000"/>
          <w:sz w:val="22"/>
          <w:szCs w:val="22"/>
          <w:shd w:val="clear" w:color="auto" w:fill="FFFFFF"/>
        </w:rPr>
        <w:t>Keywords (or Topics)</w:t>
      </w:r>
    </w:p>
    <w:p w14:paraId="0B22B9C2" w14:textId="13773FB2" w:rsidR="00BA2C53" w:rsidRDefault="00BA2C53" w:rsidP="004A510F">
      <w:pPr>
        <w:jc w:val="both"/>
        <w:rPr>
          <w:rFonts w:ascii="Arial" w:hAnsi="Arial" w:cs="Arial"/>
          <w:color w:val="000000"/>
          <w:sz w:val="22"/>
          <w:szCs w:val="22"/>
          <w:shd w:val="clear" w:color="auto" w:fill="FFFFFF"/>
        </w:rPr>
      </w:pPr>
      <w:r w:rsidRPr="004A510F">
        <w:rPr>
          <w:rFonts w:ascii="Arial" w:hAnsi="Arial" w:cs="Arial"/>
          <w:color w:val="000000"/>
          <w:sz w:val="22"/>
          <w:szCs w:val="22"/>
          <w:shd w:val="clear" w:color="auto" w:fill="FFFFFF"/>
        </w:rPr>
        <w:t>Case-Control Design</w:t>
      </w:r>
    </w:p>
    <w:p w14:paraId="303EBF3F" w14:textId="723BB3F1" w:rsidR="00027F80" w:rsidRPr="004A510F" w:rsidRDefault="00027F80" w:rsidP="004A510F">
      <w:pPr>
        <w:jc w:val="both"/>
        <w:rPr>
          <w:rFonts w:ascii="Times New Roman" w:hAnsi="Times New Roman" w:cs="Times New Roman"/>
        </w:rPr>
      </w:pPr>
      <w:r>
        <w:rPr>
          <w:rFonts w:ascii="Arial" w:hAnsi="Arial" w:cs="Arial"/>
          <w:color w:val="000000"/>
          <w:sz w:val="22"/>
          <w:szCs w:val="22"/>
          <w:shd w:val="clear" w:color="auto" w:fill="FFFFFF"/>
        </w:rPr>
        <w:t>Frequency Matching</w:t>
      </w:r>
    </w:p>
    <w:p w14:paraId="7A4B536D" w14:textId="77777777" w:rsidR="00BA2C53" w:rsidRDefault="00BA2C53" w:rsidP="00BA2C53">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Individual </w:t>
      </w:r>
      <w:r w:rsidRPr="004A510F">
        <w:rPr>
          <w:rFonts w:ascii="Arial" w:hAnsi="Arial" w:cs="Arial"/>
          <w:color w:val="000000"/>
          <w:sz w:val="22"/>
          <w:szCs w:val="22"/>
          <w:shd w:val="clear" w:color="auto" w:fill="FFFFFF"/>
        </w:rPr>
        <w:t>Matching</w:t>
      </w:r>
    </w:p>
    <w:p w14:paraId="1BC2607C" w14:textId="63B1796B" w:rsidR="006574C6" w:rsidRDefault="006574C6" w:rsidP="004A510F">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Matched analysis</w:t>
      </w:r>
    </w:p>
    <w:p w14:paraId="57045DEE" w14:textId="77777777" w:rsidR="00BA2C53" w:rsidRPr="004A510F" w:rsidRDefault="00BA2C53" w:rsidP="00BA2C53">
      <w:pPr>
        <w:jc w:val="both"/>
        <w:rPr>
          <w:rFonts w:ascii="Times New Roman" w:hAnsi="Times New Roman" w:cs="Times New Roman"/>
        </w:rPr>
      </w:pPr>
      <w:r w:rsidRPr="004A510F">
        <w:rPr>
          <w:rFonts w:ascii="Arial" w:hAnsi="Arial" w:cs="Arial"/>
          <w:color w:val="000000"/>
          <w:sz w:val="22"/>
          <w:szCs w:val="22"/>
          <w:shd w:val="clear" w:color="auto" w:fill="FFFFFF"/>
        </w:rPr>
        <w:t>Overmatching</w:t>
      </w:r>
    </w:p>
    <w:p w14:paraId="30F542E8" w14:textId="77777777" w:rsidR="004A510F" w:rsidRPr="004A510F" w:rsidRDefault="004A510F" w:rsidP="004A510F">
      <w:pPr>
        <w:rPr>
          <w:rFonts w:ascii="Times New Roman" w:hAnsi="Times New Roman" w:cs="Times New Roman"/>
        </w:rPr>
      </w:pPr>
      <w:r w:rsidRPr="004A510F">
        <w:rPr>
          <w:rFonts w:ascii="Arial" w:hAnsi="Arial" w:cs="Arial"/>
          <w:color w:val="000000"/>
          <w:sz w:val="22"/>
          <w:szCs w:val="22"/>
          <w:shd w:val="clear" w:color="auto" w:fill="FFFFFF"/>
        </w:rPr>
        <w:t xml:space="preserve"> </w:t>
      </w:r>
    </w:p>
    <w:p w14:paraId="4C149054" w14:textId="77777777" w:rsidR="004A510F" w:rsidRPr="004A510F" w:rsidRDefault="004A510F" w:rsidP="004A510F">
      <w:pPr>
        <w:rPr>
          <w:rFonts w:ascii="Times New Roman" w:hAnsi="Times New Roman" w:cs="Times New Roman"/>
        </w:rPr>
      </w:pPr>
      <w:r w:rsidRPr="004A510F">
        <w:rPr>
          <w:rFonts w:ascii="Arial" w:hAnsi="Arial" w:cs="Arial"/>
          <w:b/>
          <w:bCs/>
          <w:color w:val="000000"/>
          <w:sz w:val="22"/>
          <w:szCs w:val="22"/>
          <w:shd w:val="clear" w:color="auto" w:fill="FFFFFF"/>
        </w:rPr>
        <w:t>Objectives</w:t>
      </w:r>
    </w:p>
    <w:p w14:paraId="4BF1BC62" w14:textId="77777777" w:rsidR="004A510F" w:rsidRPr="004A510F" w:rsidRDefault="004A510F" w:rsidP="004A510F">
      <w:pPr>
        <w:rPr>
          <w:rFonts w:ascii="Times New Roman" w:hAnsi="Times New Roman" w:cs="Times New Roman"/>
        </w:rPr>
      </w:pPr>
      <w:r w:rsidRPr="004A510F">
        <w:rPr>
          <w:rFonts w:ascii="Arial" w:hAnsi="Arial" w:cs="Arial"/>
          <w:color w:val="000000"/>
          <w:sz w:val="22"/>
          <w:szCs w:val="22"/>
          <w:shd w:val="clear" w:color="auto" w:fill="FFFFFF"/>
        </w:rPr>
        <w:t>1. Understand the concept of matching</w:t>
      </w:r>
    </w:p>
    <w:p w14:paraId="13D4DB96" w14:textId="77777777" w:rsidR="004A510F" w:rsidRPr="004A510F" w:rsidRDefault="004A510F" w:rsidP="004A510F">
      <w:pPr>
        <w:rPr>
          <w:rFonts w:ascii="Times New Roman" w:hAnsi="Times New Roman" w:cs="Times New Roman"/>
        </w:rPr>
      </w:pPr>
      <w:r w:rsidRPr="004A510F">
        <w:rPr>
          <w:rFonts w:ascii="Arial" w:hAnsi="Arial" w:cs="Arial"/>
          <w:color w:val="000000"/>
          <w:sz w:val="22"/>
          <w:szCs w:val="22"/>
          <w:shd w:val="clear" w:color="auto" w:fill="FFFFFF"/>
        </w:rPr>
        <w:t>2. Describe the advantages and disadvantages of matching.</w:t>
      </w:r>
    </w:p>
    <w:p w14:paraId="67F8D71E" w14:textId="157A3996" w:rsidR="004A510F" w:rsidRPr="004A510F" w:rsidRDefault="004A510F" w:rsidP="004A510F">
      <w:pPr>
        <w:rPr>
          <w:rFonts w:ascii="Times New Roman" w:hAnsi="Times New Roman" w:cs="Times New Roman"/>
        </w:rPr>
      </w:pPr>
      <w:r w:rsidRPr="004A510F">
        <w:rPr>
          <w:rFonts w:ascii="Arial" w:hAnsi="Arial" w:cs="Arial"/>
          <w:color w:val="000000"/>
          <w:sz w:val="22"/>
          <w:szCs w:val="22"/>
          <w:shd w:val="clear" w:color="auto" w:fill="FFFFFF"/>
        </w:rPr>
        <w:t xml:space="preserve">3. Be able to </w:t>
      </w:r>
      <w:r w:rsidR="003B5542">
        <w:rPr>
          <w:rFonts w:ascii="Arial" w:hAnsi="Arial" w:cs="Arial"/>
          <w:color w:val="000000"/>
          <w:sz w:val="22"/>
          <w:szCs w:val="22"/>
          <w:shd w:val="clear" w:color="auto" w:fill="FFFFFF"/>
        </w:rPr>
        <w:t>write</w:t>
      </w:r>
      <w:r w:rsidR="003B5542" w:rsidRPr="004A510F">
        <w:rPr>
          <w:rFonts w:ascii="Arial" w:hAnsi="Arial" w:cs="Arial"/>
          <w:color w:val="000000"/>
          <w:sz w:val="22"/>
          <w:szCs w:val="22"/>
          <w:shd w:val="clear" w:color="auto" w:fill="FFFFFF"/>
        </w:rPr>
        <w:t xml:space="preserve"> </w:t>
      </w:r>
      <w:r w:rsidRPr="004A510F">
        <w:rPr>
          <w:rFonts w:ascii="Arial" w:hAnsi="Arial" w:cs="Arial"/>
          <w:color w:val="000000"/>
          <w:sz w:val="22"/>
          <w:szCs w:val="22"/>
          <w:shd w:val="clear" w:color="auto" w:fill="FFFFFF"/>
        </w:rPr>
        <w:t xml:space="preserve">an analysis </w:t>
      </w:r>
      <w:r w:rsidR="003B5542">
        <w:rPr>
          <w:rFonts w:ascii="Arial" w:hAnsi="Arial" w:cs="Arial"/>
          <w:color w:val="000000"/>
          <w:sz w:val="22"/>
          <w:szCs w:val="22"/>
          <w:shd w:val="clear" w:color="auto" w:fill="FFFFFF"/>
        </w:rPr>
        <w:t>plan for</w:t>
      </w:r>
      <w:r w:rsidRPr="004A510F">
        <w:rPr>
          <w:rFonts w:ascii="Arial" w:hAnsi="Arial" w:cs="Arial"/>
          <w:color w:val="000000"/>
          <w:sz w:val="22"/>
          <w:szCs w:val="22"/>
          <w:shd w:val="clear" w:color="auto" w:fill="FFFFFF"/>
        </w:rPr>
        <w:t xml:space="preserve"> matched data</w:t>
      </w:r>
    </w:p>
    <w:p w14:paraId="50617AA1" w14:textId="53EBE523" w:rsidR="004A510F" w:rsidRPr="004A510F" w:rsidRDefault="004A510F" w:rsidP="004A510F">
      <w:pPr>
        <w:rPr>
          <w:rFonts w:ascii="Times New Roman" w:hAnsi="Times New Roman" w:cs="Times New Roman"/>
        </w:rPr>
      </w:pPr>
      <w:r w:rsidRPr="004A510F">
        <w:rPr>
          <w:rFonts w:ascii="Arial" w:hAnsi="Arial" w:cs="Arial"/>
          <w:color w:val="000000"/>
          <w:sz w:val="22"/>
          <w:szCs w:val="22"/>
          <w:shd w:val="clear" w:color="auto" w:fill="FFFFFF"/>
        </w:rPr>
        <w:t xml:space="preserve">4. </w:t>
      </w:r>
      <w:r w:rsidR="003B5542">
        <w:rPr>
          <w:rFonts w:ascii="Arial" w:hAnsi="Arial" w:cs="Arial"/>
          <w:color w:val="000000"/>
          <w:sz w:val="22"/>
          <w:szCs w:val="22"/>
          <w:shd w:val="clear" w:color="auto" w:fill="FFFFFF"/>
        </w:rPr>
        <w:t>Understand the</w:t>
      </w:r>
      <w:r w:rsidRPr="004A510F">
        <w:rPr>
          <w:rFonts w:ascii="Arial" w:hAnsi="Arial" w:cs="Arial"/>
          <w:color w:val="000000"/>
          <w:sz w:val="22"/>
          <w:szCs w:val="22"/>
          <w:shd w:val="clear" w:color="auto" w:fill="FFFFFF"/>
        </w:rPr>
        <w:t xml:space="preserve"> </w:t>
      </w:r>
      <w:r w:rsidR="003B5542">
        <w:rPr>
          <w:rFonts w:ascii="Arial" w:hAnsi="Arial" w:cs="Arial"/>
          <w:color w:val="000000"/>
          <w:sz w:val="22"/>
          <w:szCs w:val="22"/>
          <w:shd w:val="clear" w:color="auto" w:fill="FFFFFF"/>
        </w:rPr>
        <w:t>selection bias introduced</w:t>
      </w:r>
      <w:r w:rsidRPr="004A510F">
        <w:rPr>
          <w:rFonts w:ascii="Arial" w:hAnsi="Arial" w:cs="Arial"/>
          <w:color w:val="000000"/>
          <w:sz w:val="22"/>
          <w:szCs w:val="22"/>
          <w:shd w:val="clear" w:color="auto" w:fill="FFFFFF"/>
        </w:rPr>
        <w:t xml:space="preserve"> when </w:t>
      </w:r>
      <w:r w:rsidRPr="004A510F">
        <w:rPr>
          <w:rFonts w:ascii="Arial" w:hAnsi="Arial" w:cs="Arial"/>
          <w:color w:val="000000"/>
          <w:sz w:val="22"/>
          <w:szCs w:val="22"/>
          <w:shd w:val="clear" w:color="auto" w:fill="FFFFFF"/>
        </w:rPr>
        <w:t>performing a matched case-control study</w:t>
      </w:r>
    </w:p>
    <w:p w14:paraId="46AA5F6F" w14:textId="77777777" w:rsidR="004A510F" w:rsidRPr="004A510F" w:rsidRDefault="004A510F" w:rsidP="004A510F">
      <w:pPr>
        <w:rPr>
          <w:rFonts w:ascii="Times New Roman" w:hAnsi="Times New Roman" w:cs="Times New Roman"/>
        </w:rPr>
      </w:pPr>
      <w:r w:rsidRPr="004A510F">
        <w:rPr>
          <w:rFonts w:ascii="Arial" w:hAnsi="Arial" w:cs="Arial"/>
          <w:color w:val="000000"/>
          <w:sz w:val="22"/>
          <w:szCs w:val="22"/>
          <w:shd w:val="clear" w:color="auto" w:fill="FFFFFF"/>
        </w:rPr>
        <w:t xml:space="preserve"> </w:t>
      </w:r>
    </w:p>
    <w:p w14:paraId="111C0336" w14:textId="77777777" w:rsidR="004A510F" w:rsidRPr="004A510F" w:rsidRDefault="004A510F" w:rsidP="004A510F">
      <w:pPr>
        <w:rPr>
          <w:rFonts w:ascii="Times New Roman" w:hAnsi="Times New Roman" w:cs="Times New Roman"/>
        </w:rPr>
      </w:pPr>
      <w:r w:rsidRPr="004A510F">
        <w:rPr>
          <w:rFonts w:ascii="Arial" w:hAnsi="Arial" w:cs="Arial"/>
          <w:b/>
          <w:bCs/>
          <w:color w:val="000000"/>
          <w:sz w:val="22"/>
          <w:szCs w:val="22"/>
          <w:shd w:val="clear" w:color="auto" w:fill="FFFFFF"/>
        </w:rPr>
        <w:t>Assigned Readings</w:t>
      </w:r>
    </w:p>
    <w:p w14:paraId="7AB3F8F1" w14:textId="62CFD0C6" w:rsidR="004A510F" w:rsidRDefault="004A510F" w:rsidP="004A510F">
      <w:pPr>
        <w:shd w:val="clear" w:color="auto" w:fill="FFFFFF"/>
        <w:spacing w:after="160"/>
        <w:rPr>
          <w:rFonts w:ascii="Arial" w:hAnsi="Arial" w:cs="Arial"/>
          <w:color w:val="1E1E1E"/>
          <w:sz w:val="22"/>
          <w:szCs w:val="22"/>
          <w:shd w:val="clear" w:color="auto" w:fill="FFFFFF"/>
        </w:rPr>
      </w:pPr>
      <w:r w:rsidRPr="004A510F">
        <w:rPr>
          <w:rFonts w:ascii="Arial" w:hAnsi="Arial" w:cs="Arial"/>
          <w:color w:val="1E1E1E"/>
          <w:sz w:val="22"/>
          <w:szCs w:val="22"/>
          <w:shd w:val="clear" w:color="auto" w:fill="FFFFFF"/>
        </w:rPr>
        <w:t xml:space="preserve">Chapter 8, </w:t>
      </w:r>
      <w:r w:rsidR="006C45F5">
        <w:rPr>
          <w:rFonts w:ascii="Arial" w:hAnsi="Arial" w:cs="Arial"/>
          <w:color w:val="1E1E1E"/>
          <w:sz w:val="22"/>
          <w:szCs w:val="22"/>
          <w:shd w:val="clear" w:color="auto" w:fill="FFFFFF"/>
        </w:rPr>
        <w:t>plus</w:t>
      </w:r>
      <w:r w:rsidR="003D0512">
        <w:rPr>
          <w:rFonts w:ascii="Arial" w:hAnsi="Arial" w:cs="Arial"/>
          <w:color w:val="1E1E1E"/>
          <w:sz w:val="22"/>
          <w:szCs w:val="22"/>
          <w:shd w:val="clear" w:color="auto" w:fill="FFFFFF"/>
        </w:rPr>
        <w:t xml:space="preserve"> </w:t>
      </w:r>
      <w:r w:rsidRPr="004A510F">
        <w:rPr>
          <w:rFonts w:ascii="Arial" w:hAnsi="Arial" w:cs="Arial"/>
          <w:color w:val="1E1E1E"/>
          <w:sz w:val="22"/>
          <w:szCs w:val="22"/>
          <w:shd w:val="clear" w:color="auto" w:fill="FFFFFF"/>
        </w:rPr>
        <w:t xml:space="preserve">pages 171-182 </w:t>
      </w:r>
      <w:r w:rsidR="003D0512">
        <w:rPr>
          <w:rFonts w:ascii="Arial" w:hAnsi="Arial" w:cs="Arial"/>
          <w:color w:val="1E1E1E"/>
          <w:sz w:val="22"/>
          <w:szCs w:val="22"/>
          <w:shd w:val="clear" w:color="auto" w:fill="FFFFFF"/>
        </w:rPr>
        <w:t>&amp;</w:t>
      </w:r>
      <w:r w:rsidR="003D0512" w:rsidRPr="004A510F">
        <w:rPr>
          <w:rFonts w:ascii="Arial" w:hAnsi="Arial" w:cs="Arial"/>
          <w:color w:val="1E1E1E"/>
          <w:sz w:val="22"/>
          <w:szCs w:val="22"/>
          <w:shd w:val="clear" w:color="auto" w:fill="FFFFFF"/>
        </w:rPr>
        <w:t xml:space="preserve"> </w:t>
      </w:r>
      <w:r w:rsidRPr="004A510F">
        <w:rPr>
          <w:rFonts w:ascii="Arial" w:hAnsi="Arial" w:cs="Arial"/>
          <w:color w:val="1E1E1E"/>
          <w:sz w:val="22"/>
          <w:szCs w:val="22"/>
          <w:shd w:val="clear" w:color="auto" w:fill="FFFFFF"/>
        </w:rPr>
        <w:t>283-288. Rothman/Greenland/Lash, 2008, 3rd edition, Case-Control Studies</w:t>
      </w:r>
    </w:p>
    <w:p w14:paraId="7B8DFB39" w14:textId="10EBA322" w:rsidR="001575BE" w:rsidRPr="004A510F" w:rsidRDefault="001575BE" w:rsidP="004A510F">
      <w:pPr>
        <w:shd w:val="clear" w:color="auto" w:fill="FFFFFF"/>
        <w:spacing w:after="160"/>
        <w:rPr>
          <w:rFonts w:ascii="Times New Roman" w:hAnsi="Times New Roman" w:cs="Times New Roman"/>
        </w:rPr>
      </w:pPr>
      <w:r>
        <w:rPr>
          <w:rFonts w:ascii="Arial" w:hAnsi="Arial" w:cs="Arial"/>
          <w:color w:val="1E1E1E"/>
          <w:sz w:val="22"/>
          <w:szCs w:val="22"/>
          <w:shd w:val="clear" w:color="auto" w:fill="FFFFFF"/>
        </w:rPr>
        <w:t>AND</w:t>
      </w:r>
    </w:p>
    <w:p w14:paraId="65623CF2" w14:textId="77777777" w:rsidR="004A510F" w:rsidRPr="004A510F" w:rsidRDefault="004A510F" w:rsidP="004A510F">
      <w:pPr>
        <w:shd w:val="clear" w:color="auto" w:fill="FFFFFF"/>
        <w:spacing w:after="160"/>
        <w:rPr>
          <w:rFonts w:ascii="Times New Roman" w:hAnsi="Times New Roman" w:cs="Times New Roman"/>
        </w:rPr>
      </w:pPr>
      <w:r w:rsidRPr="004A510F">
        <w:rPr>
          <w:rFonts w:ascii="Arial" w:hAnsi="Arial" w:cs="Arial"/>
          <w:color w:val="1E1E1E"/>
          <w:sz w:val="22"/>
          <w:szCs w:val="22"/>
          <w:shd w:val="clear" w:color="auto" w:fill="FFFFFF"/>
        </w:rPr>
        <w:t xml:space="preserve">Poynter JN, Gruber SB, Higgins PD, </w:t>
      </w:r>
      <w:proofErr w:type="spellStart"/>
      <w:r w:rsidRPr="004A510F">
        <w:rPr>
          <w:rFonts w:ascii="Arial" w:hAnsi="Arial" w:cs="Arial"/>
          <w:color w:val="1E1E1E"/>
          <w:sz w:val="22"/>
          <w:szCs w:val="22"/>
          <w:shd w:val="clear" w:color="auto" w:fill="FFFFFF"/>
        </w:rPr>
        <w:t>Almog</w:t>
      </w:r>
      <w:proofErr w:type="spellEnd"/>
      <w:r w:rsidRPr="004A510F">
        <w:rPr>
          <w:rFonts w:ascii="Arial" w:hAnsi="Arial" w:cs="Arial"/>
          <w:color w:val="1E1E1E"/>
          <w:sz w:val="22"/>
          <w:szCs w:val="22"/>
          <w:shd w:val="clear" w:color="auto" w:fill="FFFFFF"/>
        </w:rPr>
        <w:t xml:space="preserve"> R, Bonner JD, </w:t>
      </w:r>
      <w:proofErr w:type="spellStart"/>
      <w:r w:rsidRPr="004A510F">
        <w:rPr>
          <w:rFonts w:ascii="Arial" w:hAnsi="Arial" w:cs="Arial"/>
          <w:color w:val="1E1E1E"/>
          <w:sz w:val="22"/>
          <w:szCs w:val="22"/>
          <w:shd w:val="clear" w:color="auto" w:fill="FFFFFF"/>
        </w:rPr>
        <w:t>Rennert</w:t>
      </w:r>
      <w:proofErr w:type="spellEnd"/>
      <w:r w:rsidRPr="004A510F">
        <w:rPr>
          <w:rFonts w:ascii="Arial" w:hAnsi="Arial" w:cs="Arial"/>
          <w:color w:val="1E1E1E"/>
          <w:sz w:val="22"/>
          <w:szCs w:val="22"/>
          <w:shd w:val="clear" w:color="auto" w:fill="FFFFFF"/>
        </w:rPr>
        <w:t xml:space="preserve"> HS, Low M, </w:t>
      </w:r>
      <w:proofErr w:type="spellStart"/>
      <w:r w:rsidRPr="004A510F">
        <w:rPr>
          <w:rFonts w:ascii="Arial" w:hAnsi="Arial" w:cs="Arial"/>
          <w:color w:val="1E1E1E"/>
          <w:sz w:val="22"/>
          <w:szCs w:val="22"/>
          <w:shd w:val="clear" w:color="auto" w:fill="FFFFFF"/>
        </w:rPr>
        <w:t>Greenson</w:t>
      </w:r>
      <w:proofErr w:type="spellEnd"/>
      <w:r w:rsidRPr="004A510F">
        <w:rPr>
          <w:rFonts w:ascii="Arial" w:hAnsi="Arial" w:cs="Arial"/>
          <w:color w:val="1E1E1E"/>
          <w:sz w:val="22"/>
          <w:szCs w:val="22"/>
          <w:shd w:val="clear" w:color="auto" w:fill="FFFFFF"/>
        </w:rPr>
        <w:t xml:space="preserve"> JK, </w:t>
      </w:r>
      <w:proofErr w:type="spellStart"/>
      <w:r w:rsidRPr="004A510F">
        <w:rPr>
          <w:rFonts w:ascii="Arial" w:hAnsi="Arial" w:cs="Arial"/>
          <w:color w:val="1E1E1E"/>
          <w:sz w:val="22"/>
          <w:szCs w:val="22"/>
          <w:shd w:val="clear" w:color="auto" w:fill="FFFFFF"/>
        </w:rPr>
        <w:t>Rennert</w:t>
      </w:r>
      <w:proofErr w:type="spellEnd"/>
      <w:r w:rsidRPr="004A510F">
        <w:rPr>
          <w:rFonts w:ascii="Arial" w:hAnsi="Arial" w:cs="Arial"/>
          <w:color w:val="1E1E1E"/>
          <w:sz w:val="22"/>
          <w:szCs w:val="22"/>
          <w:shd w:val="clear" w:color="auto" w:fill="FFFFFF"/>
        </w:rPr>
        <w:t xml:space="preserve"> G. Statins and the risk of colorectal cancer. N </w:t>
      </w:r>
      <w:proofErr w:type="spellStart"/>
      <w:r w:rsidRPr="004A510F">
        <w:rPr>
          <w:rFonts w:ascii="Arial" w:hAnsi="Arial" w:cs="Arial"/>
          <w:color w:val="1E1E1E"/>
          <w:sz w:val="22"/>
          <w:szCs w:val="22"/>
          <w:shd w:val="clear" w:color="auto" w:fill="FFFFFF"/>
        </w:rPr>
        <w:t>Engl</w:t>
      </w:r>
      <w:proofErr w:type="spellEnd"/>
      <w:r w:rsidRPr="004A510F">
        <w:rPr>
          <w:rFonts w:ascii="Arial" w:hAnsi="Arial" w:cs="Arial"/>
          <w:color w:val="1E1E1E"/>
          <w:sz w:val="22"/>
          <w:szCs w:val="22"/>
          <w:shd w:val="clear" w:color="auto" w:fill="FFFFFF"/>
        </w:rPr>
        <w:t xml:space="preserve"> J Med. 2005 May, PubMed PMID: 15917383. </w:t>
      </w:r>
      <w:hyperlink r:id="rId7" w:history="1">
        <w:r w:rsidRPr="004A510F">
          <w:rPr>
            <w:rFonts w:ascii="Arial" w:hAnsi="Arial" w:cs="Arial"/>
            <w:color w:val="116492"/>
            <w:sz w:val="22"/>
            <w:szCs w:val="22"/>
            <w:u w:val="single"/>
            <w:shd w:val="clear" w:color="auto" w:fill="FFFFFF"/>
          </w:rPr>
          <w:t>https://www.ncbi.nlm.nih.gov/pubmed/?term=15917383</w:t>
        </w:r>
      </w:hyperlink>
    </w:p>
    <w:p w14:paraId="04C8F273" w14:textId="77777777" w:rsidR="004A510F" w:rsidRPr="004A510F" w:rsidRDefault="004A510F" w:rsidP="004A510F">
      <w:pPr>
        <w:rPr>
          <w:rFonts w:ascii="Times New Roman" w:eastAsia="Times New Roman" w:hAnsi="Times New Roman" w:cs="Times New Roman"/>
        </w:rPr>
      </w:pPr>
    </w:p>
    <w:p w14:paraId="2C09D3C9" w14:textId="77777777" w:rsidR="004A510F" w:rsidRPr="004A510F" w:rsidRDefault="004A510F" w:rsidP="004A510F">
      <w:pPr>
        <w:rPr>
          <w:rFonts w:ascii="Times New Roman" w:hAnsi="Times New Roman" w:cs="Times New Roman"/>
        </w:rPr>
      </w:pPr>
      <w:r w:rsidRPr="004A510F">
        <w:rPr>
          <w:rFonts w:ascii="Arial" w:hAnsi="Arial" w:cs="Arial"/>
          <w:b/>
          <w:bCs/>
          <w:color w:val="000000"/>
          <w:sz w:val="22"/>
          <w:szCs w:val="22"/>
          <w:shd w:val="clear" w:color="auto" w:fill="FFFFFF"/>
        </w:rPr>
        <w:t>Optional Readings:</w:t>
      </w:r>
    </w:p>
    <w:p w14:paraId="100E8DBB" w14:textId="77777777" w:rsidR="004A510F" w:rsidRPr="004A510F" w:rsidRDefault="004A510F" w:rsidP="004A510F">
      <w:pPr>
        <w:rPr>
          <w:rFonts w:ascii="Times New Roman" w:eastAsia="Times New Roman" w:hAnsi="Times New Roman" w:cs="Times New Roman"/>
        </w:rPr>
      </w:pPr>
    </w:p>
    <w:p w14:paraId="195FEBE5" w14:textId="77777777" w:rsidR="004A510F" w:rsidRPr="004A510F" w:rsidRDefault="004A510F" w:rsidP="004A510F">
      <w:pPr>
        <w:rPr>
          <w:rFonts w:ascii="Times New Roman" w:hAnsi="Times New Roman" w:cs="Times New Roman"/>
        </w:rPr>
      </w:pPr>
      <w:r w:rsidRPr="004A510F">
        <w:rPr>
          <w:rFonts w:ascii="Arial" w:hAnsi="Arial" w:cs="Arial"/>
          <w:b/>
          <w:bCs/>
          <w:color w:val="000000"/>
          <w:sz w:val="22"/>
          <w:szCs w:val="22"/>
          <w:shd w:val="clear" w:color="auto" w:fill="FFFFFF"/>
        </w:rPr>
        <w:t>Questions</w:t>
      </w:r>
      <w:r w:rsidRPr="004A510F">
        <w:rPr>
          <w:rFonts w:ascii="Arial" w:hAnsi="Arial" w:cs="Arial"/>
          <w:color w:val="000000"/>
          <w:sz w:val="22"/>
          <w:szCs w:val="22"/>
          <w:shd w:val="clear" w:color="auto" w:fill="FFFFFF"/>
        </w:rPr>
        <w:t>:</w:t>
      </w:r>
    </w:p>
    <w:p w14:paraId="0FE96312" w14:textId="77777777" w:rsidR="004A510F" w:rsidRPr="004A510F" w:rsidRDefault="004A510F" w:rsidP="004A510F">
      <w:pPr>
        <w:rPr>
          <w:rFonts w:ascii="Times New Roman" w:eastAsia="Times New Roman" w:hAnsi="Times New Roman" w:cs="Times New Roman"/>
        </w:rPr>
      </w:pPr>
    </w:p>
    <w:p w14:paraId="078A69D5" w14:textId="77777777" w:rsidR="004A510F" w:rsidRPr="004A510F" w:rsidRDefault="004A510F" w:rsidP="004A510F">
      <w:pPr>
        <w:rPr>
          <w:rFonts w:ascii="Times New Roman" w:hAnsi="Times New Roman" w:cs="Times New Roman"/>
        </w:rPr>
      </w:pPr>
      <w:r w:rsidRPr="004A510F">
        <w:rPr>
          <w:rFonts w:ascii="Arial" w:hAnsi="Arial" w:cs="Arial"/>
          <w:color w:val="000000"/>
          <w:sz w:val="22"/>
          <w:szCs w:val="22"/>
          <w:shd w:val="clear" w:color="auto" w:fill="FFFFFF"/>
        </w:rPr>
        <w:t>The following questions pertain to the Poynter et al (2005) paper examining the relationship between colorectal cancer and statins.</w:t>
      </w:r>
    </w:p>
    <w:p w14:paraId="640ABE02" w14:textId="77777777" w:rsidR="004A510F" w:rsidRPr="004A510F" w:rsidRDefault="004A510F" w:rsidP="004A510F">
      <w:pPr>
        <w:rPr>
          <w:rFonts w:ascii="Times New Roman" w:eastAsia="Times New Roman" w:hAnsi="Times New Roman" w:cs="Times New Roman"/>
        </w:rPr>
      </w:pPr>
    </w:p>
    <w:p w14:paraId="0B284452" w14:textId="77777777" w:rsidR="004A510F" w:rsidRPr="004A510F" w:rsidRDefault="004A510F" w:rsidP="004A510F">
      <w:pPr>
        <w:rPr>
          <w:rFonts w:ascii="Times New Roman" w:hAnsi="Times New Roman" w:cs="Times New Roman"/>
        </w:rPr>
      </w:pPr>
      <w:r w:rsidRPr="004A510F">
        <w:rPr>
          <w:rFonts w:ascii="Arial" w:hAnsi="Arial" w:cs="Arial"/>
          <w:color w:val="000000"/>
          <w:sz w:val="22"/>
          <w:szCs w:val="22"/>
          <w:shd w:val="clear" w:color="auto" w:fill="FFFFFF"/>
        </w:rPr>
        <w:t>1. What do you think was the rationale for performing a case-control study to answer the primary clinical question, as opposed to other observational designs (cross sectional, cohort)?</w:t>
      </w:r>
    </w:p>
    <w:p w14:paraId="003B01CC" w14:textId="77777777" w:rsidR="00187C17" w:rsidRDefault="00187C17" w:rsidP="004A510F">
      <w:pPr>
        <w:rPr>
          <w:rFonts w:ascii="Arial" w:hAnsi="Arial" w:cs="Arial"/>
          <w:color w:val="5B9BD5" w:themeColor="accent1"/>
          <w:sz w:val="22"/>
          <w:szCs w:val="22"/>
          <w:shd w:val="clear" w:color="auto" w:fill="FFFFFF"/>
        </w:rPr>
      </w:pPr>
    </w:p>
    <w:p w14:paraId="72C09026" w14:textId="4F6ADBED" w:rsidR="00187C17" w:rsidRPr="00E11779" w:rsidRDefault="00187C17" w:rsidP="004A510F">
      <w:pPr>
        <w:rPr>
          <w:rFonts w:ascii="Arial" w:hAnsi="Arial" w:cs="Arial"/>
          <w:color w:val="5B9BD5" w:themeColor="accent1"/>
          <w:sz w:val="22"/>
          <w:szCs w:val="22"/>
          <w:shd w:val="clear" w:color="auto" w:fill="FFFFFF"/>
        </w:rPr>
      </w:pPr>
      <w:r>
        <w:rPr>
          <w:rFonts w:ascii="Arial" w:hAnsi="Arial" w:cs="Arial"/>
          <w:color w:val="5B9BD5" w:themeColor="accent1"/>
          <w:sz w:val="22"/>
          <w:szCs w:val="22"/>
          <w:shd w:val="clear" w:color="auto" w:fill="FFFFFF"/>
        </w:rPr>
        <w:t>(3 points)</w:t>
      </w:r>
    </w:p>
    <w:p w14:paraId="0DC9B2B6" w14:textId="77777777" w:rsidR="004A510F" w:rsidRPr="004A510F" w:rsidRDefault="004A510F" w:rsidP="004A510F">
      <w:pPr>
        <w:rPr>
          <w:rFonts w:ascii="Times New Roman" w:eastAsia="Times New Roman" w:hAnsi="Times New Roman" w:cs="Times New Roman"/>
        </w:rPr>
      </w:pPr>
    </w:p>
    <w:p w14:paraId="0DD9B80D" w14:textId="4E7A3FF2" w:rsidR="004A510F" w:rsidRPr="004A510F" w:rsidRDefault="00351EA1" w:rsidP="004A510F">
      <w:pPr>
        <w:shd w:val="clear" w:color="auto" w:fill="FFFFFF"/>
        <w:rPr>
          <w:rFonts w:ascii="Times New Roman" w:hAnsi="Times New Roman" w:cs="Times New Roman"/>
        </w:rPr>
      </w:pPr>
      <w:r>
        <w:rPr>
          <w:rFonts w:ascii="Arial" w:hAnsi="Arial" w:cs="Arial"/>
          <w:color w:val="000000"/>
          <w:sz w:val="22"/>
          <w:szCs w:val="22"/>
          <w:shd w:val="clear" w:color="auto" w:fill="FFFFFF"/>
        </w:rPr>
        <w:t>2. How were cases identified</w:t>
      </w:r>
      <w:r w:rsidR="004A510F" w:rsidRPr="004A510F">
        <w:rPr>
          <w:rFonts w:ascii="Arial" w:hAnsi="Arial" w:cs="Arial"/>
          <w:color w:val="000000"/>
          <w:sz w:val="22"/>
          <w:szCs w:val="22"/>
          <w:shd w:val="clear" w:color="auto" w:fill="FFFFFF"/>
        </w:rPr>
        <w:t xml:space="preserve">? </w:t>
      </w:r>
    </w:p>
    <w:p w14:paraId="74768C95" w14:textId="77777777" w:rsidR="004A510F" w:rsidRPr="004A510F" w:rsidRDefault="004A510F" w:rsidP="004A510F">
      <w:pPr>
        <w:shd w:val="clear" w:color="auto" w:fill="FFFFFF"/>
        <w:rPr>
          <w:rFonts w:ascii="Times New Roman" w:hAnsi="Times New Roman" w:cs="Times New Roman"/>
        </w:rPr>
      </w:pPr>
      <w:r w:rsidRPr="004A510F">
        <w:rPr>
          <w:rFonts w:ascii="Times New Roman" w:hAnsi="Times New Roman" w:cs="Times New Roman"/>
        </w:rPr>
        <w:t> </w:t>
      </w:r>
    </w:p>
    <w:p w14:paraId="5503DB8B" w14:textId="4C481ED3" w:rsidR="00187C17" w:rsidRPr="00E11779" w:rsidRDefault="00187C17" w:rsidP="00187C17">
      <w:pPr>
        <w:rPr>
          <w:rFonts w:ascii="Arial" w:hAnsi="Arial" w:cs="Arial"/>
          <w:color w:val="5B9BD5" w:themeColor="accent1"/>
          <w:sz w:val="22"/>
          <w:szCs w:val="22"/>
          <w:shd w:val="clear" w:color="auto" w:fill="FFFFFF"/>
        </w:rPr>
      </w:pPr>
      <w:r>
        <w:rPr>
          <w:rFonts w:ascii="Arial" w:hAnsi="Arial" w:cs="Arial"/>
          <w:color w:val="5B9BD5" w:themeColor="accent1"/>
          <w:sz w:val="22"/>
          <w:szCs w:val="22"/>
          <w:shd w:val="clear" w:color="auto" w:fill="FFFFFF"/>
        </w:rPr>
        <w:t>(3 points)</w:t>
      </w:r>
    </w:p>
    <w:p w14:paraId="736A6DD1" w14:textId="77777777" w:rsidR="00187C17" w:rsidRPr="00940F15" w:rsidRDefault="00187C17" w:rsidP="004A510F">
      <w:pPr>
        <w:shd w:val="clear" w:color="auto" w:fill="FFFFFF"/>
        <w:rPr>
          <w:rFonts w:ascii="Times New Roman" w:hAnsi="Times New Roman" w:cs="Times New Roman"/>
          <w:color w:val="5B9BD5" w:themeColor="accent1"/>
        </w:rPr>
      </w:pPr>
    </w:p>
    <w:p w14:paraId="10607146" w14:textId="54FE4ED6" w:rsidR="004A510F" w:rsidRPr="004A510F" w:rsidRDefault="004A510F" w:rsidP="004A510F">
      <w:pPr>
        <w:rPr>
          <w:rFonts w:ascii="Times New Roman" w:hAnsi="Times New Roman" w:cs="Times New Roman"/>
        </w:rPr>
      </w:pPr>
      <w:r w:rsidRPr="004A510F">
        <w:rPr>
          <w:rFonts w:ascii="Arial" w:hAnsi="Arial" w:cs="Arial"/>
          <w:color w:val="000000"/>
          <w:sz w:val="22"/>
          <w:szCs w:val="22"/>
          <w:shd w:val="clear" w:color="auto" w:fill="FFFFFF"/>
        </w:rPr>
        <w:t>3. How were controls defined and recruited for the study? Do you think this group is a good representation of the population that gave rise to the cases?</w:t>
      </w:r>
    </w:p>
    <w:p w14:paraId="2FA26148" w14:textId="05D35282" w:rsidR="003B5542" w:rsidRPr="00152C84" w:rsidRDefault="004A510F" w:rsidP="004A510F">
      <w:pPr>
        <w:rPr>
          <w:rFonts w:ascii="Arial" w:hAnsi="Arial" w:cs="Arial"/>
          <w:color w:val="000000"/>
          <w:sz w:val="22"/>
          <w:szCs w:val="22"/>
          <w:shd w:val="clear" w:color="auto" w:fill="FFFFFF"/>
        </w:rPr>
      </w:pPr>
      <w:r w:rsidRPr="004A510F">
        <w:rPr>
          <w:rFonts w:ascii="Arial" w:hAnsi="Arial" w:cs="Arial"/>
          <w:color w:val="000000"/>
          <w:sz w:val="22"/>
          <w:szCs w:val="22"/>
          <w:shd w:val="clear" w:color="auto" w:fill="FFFFFF"/>
        </w:rPr>
        <w:t xml:space="preserve"> </w:t>
      </w:r>
    </w:p>
    <w:p w14:paraId="276ADAF6" w14:textId="4BC114E5" w:rsidR="00187C17" w:rsidRPr="00187C17" w:rsidRDefault="00187C17" w:rsidP="004A510F">
      <w:pPr>
        <w:rPr>
          <w:rFonts w:ascii="Arial" w:hAnsi="Arial" w:cs="Arial"/>
          <w:color w:val="5B9BD5" w:themeColor="accent1"/>
          <w:sz w:val="22"/>
          <w:szCs w:val="22"/>
          <w:shd w:val="clear" w:color="auto" w:fill="FFFFFF"/>
        </w:rPr>
      </w:pPr>
      <w:r>
        <w:rPr>
          <w:rFonts w:ascii="Arial" w:hAnsi="Arial" w:cs="Arial"/>
          <w:color w:val="5B9BD5" w:themeColor="accent1"/>
          <w:sz w:val="22"/>
          <w:szCs w:val="22"/>
          <w:shd w:val="clear" w:color="auto" w:fill="FFFFFF"/>
        </w:rPr>
        <w:t>(4 points)</w:t>
      </w:r>
    </w:p>
    <w:p w14:paraId="495EDF2A" w14:textId="77777777" w:rsidR="00187C17" w:rsidRPr="004A510F" w:rsidRDefault="00187C17" w:rsidP="004A510F">
      <w:pPr>
        <w:rPr>
          <w:rFonts w:ascii="Times New Roman" w:hAnsi="Times New Roman" w:cs="Times New Roman"/>
        </w:rPr>
      </w:pPr>
    </w:p>
    <w:p w14:paraId="442384F5" w14:textId="4649D856" w:rsidR="004A510F" w:rsidRPr="004A510F" w:rsidRDefault="00296151" w:rsidP="004A510F">
      <w:pPr>
        <w:rPr>
          <w:rFonts w:ascii="Times New Roman" w:hAnsi="Times New Roman" w:cs="Times New Roman"/>
        </w:rPr>
      </w:pPr>
      <w:r>
        <w:rPr>
          <w:rFonts w:ascii="Arial" w:hAnsi="Arial" w:cs="Arial"/>
          <w:color w:val="000000"/>
          <w:sz w:val="22"/>
          <w:szCs w:val="22"/>
          <w:shd w:val="clear" w:color="auto" w:fill="FFFFFF"/>
        </w:rPr>
        <w:lastRenderedPageBreak/>
        <w:t>4. In general, what</w:t>
      </w:r>
      <w:r w:rsidR="004A510F" w:rsidRPr="004A510F">
        <w:rPr>
          <w:rFonts w:ascii="Arial" w:hAnsi="Arial" w:cs="Arial"/>
          <w:color w:val="000000"/>
          <w:sz w:val="22"/>
          <w:szCs w:val="22"/>
          <w:shd w:val="clear" w:color="auto" w:fill="FFFFFF"/>
        </w:rPr>
        <w:t> is the rationale for matching in a case-control study, and which factors were cases and control matched on</w:t>
      </w:r>
      <w:r w:rsidR="003B5542">
        <w:rPr>
          <w:rFonts w:ascii="Arial" w:hAnsi="Arial" w:cs="Arial"/>
          <w:color w:val="000000"/>
          <w:sz w:val="22"/>
          <w:szCs w:val="22"/>
          <w:shd w:val="clear" w:color="auto" w:fill="FFFFFF"/>
        </w:rPr>
        <w:t xml:space="preserve"> in this study</w:t>
      </w:r>
      <w:r w:rsidR="00654D98">
        <w:rPr>
          <w:rFonts w:ascii="Arial" w:hAnsi="Arial" w:cs="Arial"/>
          <w:color w:val="000000"/>
          <w:sz w:val="22"/>
          <w:szCs w:val="22"/>
          <w:shd w:val="clear" w:color="auto" w:fill="FFFFFF"/>
        </w:rPr>
        <w:t xml:space="preserve">? </w:t>
      </w:r>
      <w:r w:rsidR="004A510F" w:rsidRPr="004A510F">
        <w:rPr>
          <w:rFonts w:ascii="Arial" w:hAnsi="Arial" w:cs="Arial"/>
          <w:color w:val="000000"/>
          <w:sz w:val="22"/>
          <w:szCs w:val="22"/>
          <w:shd w:val="clear" w:color="auto" w:fill="FFFFFF"/>
        </w:rPr>
        <w:t>What matching method was used (individual, frequency, etc.)?</w:t>
      </w:r>
    </w:p>
    <w:p w14:paraId="21B0940E" w14:textId="77777777" w:rsidR="004A510F" w:rsidRPr="004A510F" w:rsidRDefault="004A510F" w:rsidP="004A510F">
      <w:pPr>
        <w:rPr>
          <w:rFonts w:ascii="Times New Roman" w:eastAsia="Times New Roman" w:hAnsi="Times New Roman" w:cs="Times New Roman"/>
        </w:rPr>
      </w:pPr>
    </w:p>
    <w:p w14:paraId="6B3F49B9" w14:textId="69BFB1E5" w:rsidR="00187C17" w:rsidRPr="00187C17" w:rsidRDefault="00187C17" w:rsidP="004A510F">
      <w:pPr>
        <w:rPr>
          <w:rFonts w:ascii="Arial" w:hAnsi="Arial" w:cs="Arial"/>
          <w:color w:val="5B9BD5" w:themeColor="accent1"/>
          <w:sz w:val="22"/>
          <w:szCs w:val="22"/>
          <w:shd w:val="clear" w:color="auto" w:fill="FFFFFF"/>
        </w:rPr>
      </w:pPr>
      <w:r>
        <w:rPr>
          <w:rFonts w:ascii="Arial" w:hAnsi="Arial" w:cs="Arial"/>
          <w:color w:val="5B9BD5" w:themeColor="accent1"/>
          <w:sz w:val="22"/>
          <w:szCs w:val="22"/>
          <w:shd w:val="clear" w:color="auto" w:fill="FFFFFF"/>
        </w:rPr>
        <w:t>(4 points)</w:t>
      </w:r>
    </w:p>
    <w:p w14:paraId="3B3C9EFB" w14:textId="77777777" w:rsidR="004A510F" w:rsidRPr="004A510F" w:rsidRDefault="004A510F" w:rsidP="004A510F">
      <w:pPr>
        <w:rPr>
          <w:rFonts w:ascii="Times New Roman" w:hAnsi="Times New Roman" w:cs="Times New Roman"/>
        </w:rPr>
      </w:pPr>
      <w:r w:rsidRPr="004A510F">
        <w:rPr>
          <w:rFonts w:ascii="Arial" w:hAnsi="Arial" w:cs="Arial"/>
          <w:color w:val="000000"/>
          <w:sz w:val="22"/>
          <w:szCs w:val="22"/>
          <w:shd w:val="clear" w:color="auto" w:fill="FFFFFF"/>
        </w:rPr>
        <w:t xml:space="preserve"> </w:t>
      </w:r>
    </w:p>
    <w:p w14:paraId="1FABE0B2" w14:textId="77777777" w:rsidR="004A510F" w:rsidRPr="004A510F" w:rsidRDefault="004A510F" w:rsidP="004A510F">
      <w:pPr>
        <w:rPr>
          <w:rFonts w:ascii="Times New Roman" w:hAnsi="Times New Roman" w:cs="Times New Roman"/>
        </w:rPr>
      </w:pPr>
      <w:r w:rsidRPr="004A510F">
        <w:rPr>
          <w:rFonts w:ascii="Arial" w:hAnsi="Arial" w:cs="Arial"/>
          <w:color w:val="000000"/>
          <w:sz w:val="22"/>
          <w:szCs w:val="22"/>
          <w:shd w:val="clear" w:color="auto" w:fill="FFFFFF"/>
        </w:rPr>
        <w:t>5. In the Methods section, the authors state, “</w:t>
      </w:r>
      <w:r w:rsidRPr="004A510F">
        <w:rPr>
          <w:rFonts w:ascii="Arial" w:hAnsi="Arial" w:cs="Arial"/>
          <w:i/>
          <w:iCs/>
          <w:color w:val="000000"/>
          <w:sz w:val="22"/>
          <w:szCs w:val="22"/>
          <w:shd w:val="clear" w:color="auto" w:fill="FFFFFF"/>
        </w:rPr>
        <w:t xml:space="preserve">Potential controls were excluded if they had a history of colorectal cancer.” </w:t>
      </w:r>
      <w:r w:rsidRPr="004A510F">
        <w:rPr>
          <w:rFonts w:ascii="Arial" w:hAnsi="Arial" w:cs="Arial"/>
          <w:color w:val="000000"/>
          <w:sz w:val="22"/>
          <w:szCs w:val="22"/>
          <w:shd w:val="clear" w:color="auto" w:fill="FFFFFF"/>
        </w:rPr>
        <w:t>Is this appropriate and could this introduce any bias into the analysis?</w:t>
      </w:r>
    </w:p>
    <w:p w14:paraId="10CFE690" w14:textId="77777777" w:rsidR="00187C17" w:rsidRDefault="00187C17" w:rsidP="004A510F">
      <w:pPr>
        <w:rPr>
          <w:rFonts w:ascii="Arial" w:hAnsi="Arial" w:cs="Arial"/>
          <w:color w:val="5B9BD5" w:themeColor="accent1"/>
          <w:sz w:val="22"/>
          <w:szCs w:val="22"/>
          <w:shd w:val="clear" w:color="auto" w:fill="FFFFFF"/>
        </w:rPr>
      </w:pPr>
    </w:p>
    <w:p w14:paraId="12CCDB7C" w14:textId="69930EA8" w:rsidR="00187C17" w:rsidRPr="00187C17" w:rsidRDefault="00187C17" w:rsidP="004A510F">
      <w:pPr>
        <w:rPr>
          <w:rFonts w:ascii="Arial" w:hAnsi="Arial" w:cs="Arial"/>
          <w:color w:val="5B9BD5" w:themeColor="accent1"/>
          <w:sz w:val="22"/>
          <w:szCs w:val="22"/>
          <w:shd w:val="clear" w:color="auto" w:fill="FFFFFF"/>
        </w:rPr>
      </w:pPr>
      <w:r>
        <w:rPr>
          <w:rFonts w:ascii="Arial" w:hAnsi="Arial" w:cs="Arial"/>
          <w:color w:val="5B9BD5" w:themeColor="accent1"/>
          <w:sz w:val="22"/>
          <w:szCs w:val="22"/>
          <w:shd w:val="clear" w:color="auto" w:fill="FFFFFF"/>
        </w:rPr>
        <w:t>(4 points)</w:t>
      </w:r>
    </w:p>
    <w:p w14:paraId="4EC296A7" w14:textId="77777777" w:rsidR="004A510F" w:rsidRPr="004A510F" w:rsidRDefault="004A510F" w:rsidP="004A510F">
      <w:pPr>
        <w:rPr>
          <w:rFonts w:ascii="Times New Roman" w:eastAsia="Times New Roman" w:hAnsi="Times New Roman" w:cs="Times New Roman"/>
        </w:rPr>
      </w:pPr>
    </w:p>
    <w:p w14:paraId="1A1A63AE" w14:textId="2B50096E" w:rsidR="004A510F" w:rsidRPr="004A510F" w:rsidRDefault="004A510F" w:rsidP="004A510F">
      <w:pPr>
        <w:rPr>
          <w:rFonts w:ascii="Times New Roman" w:hAnsi="Times New Roman" w:cs="Times New Roman"/>
        </w:rPr>
      </w:pPr>
      <w:r w:rsidRPr="004A510F">
        <w:rPr>
          <w:rFonts w:ascii="Arial" w:hAnsi="Arial" w:cs="Arial"/>
          <w:color w:val="000000"/>
          <w:sz w:val="22"/>
          <w:szCs w:val="22"/>
          <w:shd w:val="clear" w:color="auto" w:fill="FFFFFF"/>
        </w:rPr>
        <w:t xml:space="preserve">6. What was the </w:t>
      </w:r>
      <w:r w:rsidR="009E0900">
        <w:rPr>
          <w:rFonts w:ascii="Arial" w:hAnsi="Arial" w:cs="Arial"/>
          <w:color w:val="000000"/>
          <w:sz w:val="22"/>
          <w:szCs w:val="22"/>
          <w:shd w:val="clear" w:color="auto" w:fill="FFFFFF"/>
        </w:rPr>
        <w:t xml:space="preserve">primary </w:t>
      </w:r>
      <w:r w:rsidRPr="004A510F">
        <w:rPr>
          <w:rFonts w:ascii="Arial" w:hAnsi="Arial" w:cs="Arial"/>
          <w:color w:val="000000"/>
          <w:sz w:val="22"/>
          <w:szCs w:val="22"/>
          <w:shd w:val="clear" w:color="auto" w:fill="FFFFFF"/>
        </w:rPr>
        <w:t>exposure of interest and how was it measured? Was the method</w:t>
      </w:r>
      <w:r w:rsidR="009E0900">
        <w:rPr>
          <w:rFonts w:ascii="Arial" w:hAnsi="Arial" w:cs="Arial"/>
          <w:color w:val="000000"/>
          <w:sz w:val="22"/>
          <w:szCs w:val="22"/>
          <w:shd w:val="clear" w:color="auto" w:fill="FFFFFF"/>
        </w:rPr>
        <w:t xml:space="preserve"> of measurement</w:t>
      </w:r>
      <w:r w:rsidRPr="004A510F">
        <w:rPr>
          <w:rFonts w:ascii="Arial" w:hAnsi="Arial" w:cs="Arial"/>
          <w:color w:val="000000"/>
          <w:sz w:val="22"/>
          <w:szCs w:val="22"/>
          <w:shd w:val="clear" w:color="auto" w:fill="FFFFFF"/>
        </w:rPr>
        <w:t xml:space="preserve"> the same between cases and controls?</w:t>
      </w:r>
      <w:r w:rsidR="003B5542">
        <w:rPr>
          <w:rFonts w:ascii="Arial" w:hAnsi="Arial" w:cs="Arial"/>
          <w:color w:val="000000"/>
          <w:sz w:val="22"/>
          <w:szCs w:val="22"/>
          <w:shd w:val="clear" w:color="auto" w:fill="FFFFFF"/>
        </w:rPr>
        <w:t xml:space="preserve"> If interviews were used, were the interviewers blinded to case-control status? What is the purpose of blinding interviewers in a case-control study?</w:t>
      </w:r>
      <w:r w:rsidRPr="004A510F">
        <w:rPr>
          <w:rFonts w:ascii="Arial" w:hAnsi="Arial" w:cs="Arial"/>
          <w:color w:val="000000"/>
          <w:sz w:val="22"/>
          <w:szCs w:val="22"/>
          <w:shd w:val="clear" w:color="auto" w:fill="FFFFFF"/>
        </w:rPr>
        <w:t xml:space="preserve">  </w:t>
      </w:r>
    </w:p>
    <w:p w14:paraId="195CAA16" w14:textId="77777777" w:rsidR="00A94143" w:rsidRDefault="00A94143" w:rsidP="00187C17">
      <w:pPr>
        <w:rPr>
          <w:rFonts w:ascii="Arial" w:eastAsia="Times New Roman" w:hAnsi="Arial" w:cs="Arial"/>
          <w:color w:val="5B9BD5" w:themeColor="accent1"/>
          <w:sz w:val="22"/>
          <w:szCs w:val="22"/>
        </w:rPr>
      </w:pPr>
    </w:p>
    <w:p w14:paraId="0E920F5A" w14:textId="7A1882BE" w:rsidR="00187C17" w:rsidRPr="00E11779" w:rsidRDefault="00A94143" w:rsidP="00187C17">
      <w:pPr>
        <w:rPr>
          <w:rFonts w:ascii="Arial" w:hAnsi="Arial" w:cs="Arial"/>
          <w:color w:val="5B9BD5" w:themeColor="accent1"/>
          <w:sz w:val="22"/>
          <w:szCs w:val="22"/>
          <w:shd w:val="clear" w:color="auto" w:fill="FFFFFF"/>
        </w:rPr>
      </w:pPr>
      <w:r>
        <w:rPr>
          <w:rFonts w:ascii="Arial" w:hAnsi="Arial" w:cs="Arial"/>
          <w:color w:val="5B9BD5" w:themeColor="accent1"/>
          <w:sz w:val="22"/>
          <w:szCs w:val="22"/>
          <w:shd w:val="clear" w:color="auto" w:fill="FFFFFF"/>
        </w:rPr>
        <w:t xml:space="preserve"> </w:t>
      </w:r>
      <w:r w:rsidR="00187C17">
        <w:rPr>
          <w:rFonts w:ascii="Arial" w:hAnsi="Arial" w:cs="Arial"/>
          <w:color w:val="5B9BD5" w:themeColor="accent1"/>
          <w:sz w:val="22"/>
          <w:szCs w:val="22"/>
          <w:shd w:val="clear" w:color="auto" w:fill="FFFFFF"/>
        </w:rPr>
        <w:t>(5 points)</w:t>
      </w:r>
    </w:p>
    <w:p w14:paraId="07158D03" w14:textId="77777777" w:rsidR="00187C17" w:rsidRPr="004A510F" w:rsidRDefault="00187C17" w:rsidP="004A510F">
      <w:pPr>
        <w:rPr>
          <w:rFonts w:ascii="Times New Roman" w:eastAsia="Times New Roman" w:hAnsi="Times New Roman" w:cs="Times New Roman"/>
        </w:rPr>
      </w:pPr>
    </w:p>
    <w:p w14:paraId="12474567" w14:textId="77777777" w:rsidR="004A510F" w:rsidRPr="004A510F" w:rsidRDefault="004A510F" w:rsidP="004A510F">
      <w:pPr>
        <w:rPr>
          <w:rFonts w:ascii="Times New Roman" w:hAnsi="Times New Roman" w:cs="Times New Roman"/>
        </w:rPr>
      </w:pPr>
      <w:r w:rsidRPr="004A510F">
        <w:rPr>
          <w:rFonts w:ascii="Arial" w:hAnsi="Arial" w:cs="Arial"/>
          <w:color w:val="000000"/>
          <w:sz w:val="22"/>
          <w:szCs w:val="22"/>
          <w:shd w:val="clear" w:color="auto" w:fill="FFFFFF"/>
        </w:rPr>
        <w:t>7. Were any matching factors not adjusted for in the analysis stage? What, if any, impact does matching have in a case-control study on the a) validity and b) precision of the results if the matching factors are not included in the analysis? Are you concerned about these potential impacts in this particular analysis of statins and colorectal cancer?</w:t>
      </w:r>
    </w:p>
    <w:p w14:paraId="28D23003" w14:textId="12F5D999" w:rsidR="004A510F" w:rsidRDefault="004A510F" w:rsidP="004A510F">
      <w:pPr>
        <w:rPr>
          <w:rFonts w:ascii="Arial" w:hAnsi="Arial" w:cs="Arial"/>
          <w:color w:val="FF0000"/>
          <w:sz w:val="22"/>
          <w:szCs w:val="22"/>
          <w:shd w:val="clear" w:color="auto" w:fill="FFFFFF"/>
        </w:rPr>
      </w:pPr>
    </w:p>
    <w:p w14:paraId="500E2D8E" w14:textId="6E0E0A65" w:rsidR="00187C17" w:rsidRPr="00E11779" w:rsidRDefault="00187C17" w:rsidP="00187C17">
      <w:pPr>
        <w:rPr>
          <w:rFonts w:ascii="Arial" w:hAnsi="Arial" w:cs="Arial"/>
          <w:color w:val="5B9BD5" w:themeColor="accent1"/>
          <w:sz w:val="22"/>
          <w:szCs w:val="22"/>
          <w:shd w:val="clear" w:color="auto" w:fill="FFFFFF"/>
        </w:rPr>
      </w:pPr>
      <w:r>
        <w:rPr>
          <w:rFonts w:ascii="Arial" w:hAnsi="Arial" w:cs="Arial"/>
          <w:color w:val="5B9BD5" w:themeColor="accent1"/>
          <w:sz w:val="22"/>
          <w:szCs w:val="22"/>
          <w:shd w:val="clear" w:color="auto" w:fill="FFFFFF"/>
        </w:rPr>
        <w:t>(5 points)</w:t>
      </w:r>
    </w:p>
    <w:p w14:paraId="0D13EA3F" w14:textId="77777777" w:rsidR="00187C17" w:rsidRPr="004A510F" w:rsidRDefault="00187C17" w:rsidP="004A510F">
      <w:pPr>
        <w:rPr>
          <w:rFonts w:ascii="Times New Roman" w:hAnsi="Times New Roman" w:cs="Times New Roman"/>
        </w:rPr>
      </w:pPr>
    </w:p>
    <w:p w14:paraId="2288BBE2" w14:textId="1E978F1D" w:rsidR="004A510F" w:rsidRPr="004A510F" w:rsidRDefault="004A510F" w:rsidP="004A510F">
      <w:pPr>
        <w:rPr>
          <w:rFonts w:ascii="Times New Roman" w:hAnsi="Times New Roman" w:cs="Times New Roman"/>
        </w:rPr>
      </w:pPr>
      <w:r w:rsidRPr="004A510F">
        <w:rPr>
          <w:rFonts w:ascii="Arial" w:hAnsi="Arial" w:cs="Arial"/>
          <w:color w:val="000000"/>
          <w:sz w:val="22"/>
          <w:szCs w:val="22"/>
          <w:shd w:val="clear" w:color="auto" w:fill="FFFFFF"/>
        </w:rPr>
        <w:t>8. In Table 1, the authors state tha</w:t>
      </w:r>
      <w:r w:rsidR="008810A2">
        <w:rPr>
          <w:rFonts w:ascii="Arial" w:hAnsi="Arial" w:cs="Arial"/>
          <w:color w:val="000000"/>
          <w:sz w:val="22"/>
          <w:szCs w:val="22"/>
          <w:shd w:val="clear" w:color="auto" w:fill="FFFFFF"/>
        </w:rPr>
        <w:t xml:space="preserve">t they matched on ethnic group; however, </w:t>
      </w:r>
      <w:r w:rsidRPr="004A510F">
        <w:rPr>
          <w:rFonts w:ascii="Arial" w:hAnsi="Arial" w:cs="Arial"/>
          <w:color w:val="000000"/>
          <w:sz w:val="22"/>
          <w:szCs w:val="22"/>
          <w:shd w:val="clear" w:color="auto" w:fill="FFFFFF"/>
        </w:rPr>
        <w:t>Table 1 shows a statistically significant difference between cases and controls</w:t>
      </w:r>
      <w:r w:rsidR="008810A2">
        <w:rPr>
          <w:rFonts w:ascii="Arial" w:hAnsi="Arial" w:cs="Arial"/>
          <w:color w:val="000000"/>
          <w:sz w:val="22"/>
          <w:szCs w:val="22"/>
          <w:shd w:val="clear" w:color="auto" w:fill="FFFFFF"/>
        </w:rPr>
        <w:t xml:space="preserve"> within this variable</w:t>
      </w:r>
      <w:r w:rsidRPr="004A510F">
        <w:rPr>
          <w:rFonts w:ascii="Arial" w:hAnsi="Arial" w:cs="Arial"/>
          <w:color w:val="000000"/>
          <w:sz w:val="22"/>
          <w:szCs w:val="22"/>
          <w:shd w:val="clear" w:color="auto" w:fill="FFFFFF"/>
        </w:rPr>
        <w:t xml:space="preserve">. What is an explanation for this? </w:t>
      </w:r>
    </w:p>
    <w:p w14:paraId="2BB1B6E2" w14:textId="77777777" w:rsidR="00187C17" w:rsidRDefault="00187C17" w:rsidP="004A510F">
      <w:pPr>
        <w:rPr>
          <w:rFonts w:ascii="Arial" w:hAnsi="Arial" w:cs="Arial"/>
          <w:color w:val="5B9BD5" w:themeColor="accent1"/>
          <w:sz w:val="22"/>
          <w:szCs w:val="22"/>
          <w:shd w:val="clear" w:color="auto" w:fill="FFFFFF"/>
        </w:rPr>
      </w:pPr>
    </w:p>
    <w:p w14:paraId="5BC1CF0C" w14:textId="1F4B7A77" w:rsidR="00187C17" w:rsidRPr="00187C17" w:rsidRDefault="00187C17" w:rsidP="004A510F">
      <w:pPr>
        <w:rPr>
          <w:rFonts w:ascii="Arial" w:hAnsi="Arial" w:cs="Arial"/>
          <w:color w:val="5B9BD5" w:themeColor="accent1"/>
          <w:sz w:val="22"/>
          <w:szCs w:val="22"/>
          <w:shd w:val="clear" w:color="auto" w:fill="FFFFFF"/>
        </w:rPr>
      </w:pPr>
      <w:r>
        <w:rPr>
          <w:rFonts w:ascii="Arial" w:hAnsi="Arial" w:cs="Arial"/>
          <w:color w:val="5B9BD5" w:themeColor="accent1"/>
          <w:sz w:val="22"/>
          <w:szCs w:val="22"/>
          <w:shd w:val="clear" w:color="auto" w:fill="FFFFFF"/>
        </w:rPr>
        <w:t>(3 points)</w:t>
      </w:r>
    </w:p>
    <w:p w14:paraId="0870797D" w14:textId="77777777" w:rsidR="004A510F" w:rsidRPr="004A510F" w:rsidRDefault="004A510F" w:rsidP="004A510F">
      <w:pPr>
        <w:rPr>
          <w:rFonts w:ascii="Times New Roman" w:hAnsi="Times New Roman" w:cs="Times New Roman"/>
        </w:rPr>
      </w:pPr>
      <w:r w:rsidRPr="004A510F">
        <w:rPr>
          <w:rFonts w:ascii="Arial" w:hAnsi="Arial" w:cs="Arial"/>
          <w:color w:val="000000"/>
          <w:sz w:val="22"/>
          <w:szCs w:val="22"/>
          <w:shd w:val="clear" w:color="auto" w:fill="FFFFFF"/>
        </w:rPr>
        <w:t xml:space="preserve">  </w:t>
      </w:r>
    </w:p>
    <w:p w14:paraId="5DF167C8" w14:textId="1E004D2C" w:rsidR="004A510F" w:rsidRPr="004A510F" w:rsidRDefault="004A510F" w:rsidP="004A510F">
      <w:pPr>
        <w:rPr>
          <w:rFonts w:ascii="Times New Roman" w:hAnsi="Times New Roman" w:cs="Times New Roman"/>
        </w:rPr>
      </w:pPr>
      <w:r w:rsidRPr="004A510F">
        <w:rPr>
          <w:rFonts w:ascii="Arial" w:hAnsi="Arial" w:cs="Arial"/>
          <w:color w:val="000000"/>
          <w:sz w:val="22"/>
          <w:szCs w:val="22"/>
          <w:shd w:val="clear" w:color="auto" w:fill="FFFFFF"/>
        </w:rPr>
        <w:t xml:space="preserve">9. Were the results of the unadjusted and adjusted analyses </w:t>
      </w:r>
      <w:r w:rsidR="00F87D08">
        <w:rPr>
          <w:rFonts w:ascii="Arial" w:hAnsi="Arial" w:cs="Arial"/>
          <w:color w:val="000000"/>
          <w:sz w:val="22"/>
          <w:szCs w:val="22"/>
          <w:shd w:val="clear" w:color="auto" w:fill="FFFFFF"/>
        </w:rPr>
        <w:t xml:space="preserve">in the matched pairs </w:t>
      </w:r>
      <w:r w:rsidRPr="004A510F">
        <w:rPr>
          <w:rFonts w:ascii="Arial" w:hAnsi="Arial" w:cs="Arial"/>
          <w:color w:val="000000"/>
          <w:sz w:val="22"/>
          <w:szCs w:val="22"/>
          <w:shd w:val="clear" w:color="auto" w:fill="FFFFFF"/>
        </w:rPr>
        <w:t>similar</w:t>
      </w:r>
      <w:r w:rsidR="00BE1E6F">
        <w:rPr>
          <w:rFonts w:ascii="Arial" w:hAnsi="Arial" w:cs="Arial"/>
          <w:color w:val="000000"/>
          <w:sz w:val="22"/>
          <w:szCs w:val="22"/>
          <w:shd w:val="clear" w:color="auto" w:fill="FFFFFF"/>
        </w:rPr>
        <w:t xml:space="preserve"> (Table 3)? Were the results of</w:t>
      </w:r>
      <w:r w:rsidRPr="004A510F">
        <w:rPr>
          <w:rFonts w:ascii="Arial" w:hAnsi="Arial" w:cs="Arial"/>
          <w:color w:val="000000"/>
          <w:sz w:val="22"/>
          <w:szCs w:val="22"/>
          <w:shd w:val="clear" w:color="auto" w:fill="FFFFFF"/>
        </w:rPr>
        <w:t xml:space="preserve"> the </w:t>
      </w:r>
      <w:r w:rsidR="00F87D08">
        <w:rPr>
          <w:rFonts w:ascii="Arial" w:hAnsi="Arial" w:cs="Arial"/>
          <w:color w:val="000000"/>
          <w:sz w:val="22"/>
          <w:szCs w:val="22"/>
          <w:shd w:val="clear" w:color="auto" w:fill="FFFFFF"/>
        </w:rPr>
        <w:t xml:space="preserve">adjusted </w:t>
      </w:r>
      <w:r w:rsidRPr="004A510F">
        <w:rPr>
          <w:rFonts w:ascii="Arial" w:hAnsi="Arial" w:cs="Arial"/>
          <w:color w:val="000000"/>
          <w:sz w:val="22"/>
          <w:szCs w:val="22"/>
          <w:shd w:val="clear" w:color="auto" w:fill="FFFFFF"/>
        </w:rPr>
        <w:t xml:space="preserve">matched and </w:t>
      </w:r>
      <w:r w:rsidR="00C85434">
        <w:rPr>
          <w:rFonts w:ascii="Arial" w:hAnsi="Arial" w:cs="Arial"/>
          <w:color w:val="000000"/>
          <w:sz w:val="22"/>
          <w:szCs w:val="22"/>
          <w:shd w:val="clear" w:color="auto" w:fill="FFFFFF"/>
        </w:rPr>
        <w:t xml:space="preserve">adjusted </w:t>
      </w:r>
      <w:r w:rsidRPr="004A510F">
        <w:rPr>
          <w:rFonts w:ascii="Arial" w:hAnsi="Arial" w:cs="Arial"/>
          <w:color w:val="000000"/>
          <w:sz w:val="22"/>
          <w:szCs w:val="22"/>
          <w:shd w:val="clear" w:color="auto" w:fill="FFFFFF"/>
        </w:rPr>
        <w:t>unmatched analyses similar? What does this say about the importance of the matching factors/magnitude of confounding that the matching factors were responsible for?</w:t>
      </w:r>
    </w:p>
    <w:p w14:paraId="68469349" w14:textId="77777777" w:rsidR="00F87D08" w:rsidRDefault="00F87D08" w:rsidP="004A510F">
      <w:pPr>
        <w:rPr>
          <w:rFonts w:ascii="Arial" w:hAnsi="Arial" w:cs="Arial"/>
          <w:color w:val="000000"/>
          <w:sz w:val="22"/>
          <w:szCs w:val="22"/>
          <w:shd w:val="clear" w:color="auto" w:fill="FFFFFF"/>
        </w:rPr>
      </w:pPr>
    </w:p>
    <w:p w14:paraId="1654C5A7" w14:textId="7CA9809F" w:rsidR="00187C17" w:rsidRPr="00E11779" w:rsidRDefault="00A94143" w:rsidP="00187C17">
      <w:pPr>
        <w:rPr>
          <w:rFonts w:ascii="Arial" w:hAnsi="Arial" w:cs="Arial"/>
          <w:color w:val="5B9BD5" w:themeColor="accent1"/>
          <w:sz w:val="22"/>
          <w:szCs w:val="22"/>
          <w:shd w:val="clear" w:color="auto" w:fill="FFFFFF"/>
        </w:rPr>
      </w:pPr>
      <w:r>
        <w:rPr>
          <w:rFonts w:ascii="Arial" w:hAnsi="Arial" w:cs="Arial"/>
          <w:color w:val="5B9BD5" w:themeColor="accent1"/>
          <w:sz w:val="22"/>
          <w:szCs w:val="22"/>
          <w:shd w:val="clear" w:color="auto" w:fill="FFFFFF"/>
        </w:rPr>
        <w:t xml:space="preserve"> </w:t>
      </w:r>
      <w:r w:rsidR="00187C17">
        <w:rPr>
          <w:rFonts w:ascii="Arial" w:hAnsi="Arial" w:cs="Arial"/>
          <w:color w:val="5B9BD5" w:themeColor="accent1"/>
          <w:sz w:val="22"/>
          <w:szCs w:val="22"/>
          <w:shd w:val="clear" w:color="auto" w:fill="FFFFFF"/>
        </w:rPr>
        <w:t>(6 points)</w:t>
      </w:r>
    </w:p>
    <w:p w14:paraId="76E02A70" w14:textId="77777777" w:rsidR="00F87D08" w:rsidRPr="004A510F" w:rsidRDefault="00F87D08" w:rsidP="004A510F">
      <w:pPr>
        <w:rPr>
          <w:rFonts w:ascii="Times New Roman" w:hAnsi="Times New Roman" w:cs="Times New Roman"/>
        </w:rPr>
      </w:pPr>
    </w:p>
    <w:p w14:paraId="2AC5136C" w14:textId="1E0672E8" w:rsidR="004A510F" w:rsidRPr="004A510F" w:rsidRDefault="004A510F" w:rsidP="004A510F">
      <w:pPr>
        <w:rPr>
          <w:rFonts w:ascii="Times New Roman" w:hAnsi="Times New Roman" w:cs="Times New Roman"/>
        </w:rPr>
      </w:pPr>
      <w:r w:rsidRPr="004A510F">
        <w:rPr>
          <w:rFonts w:ascii="Arial" w:hAnsi="Arial" w:cs="Arial"/>
          <w:color w:val="000000"/>
          <w:sz w:val="22"/>
          <w:szCs w:val="22"/>
          <w:shd w:val="clear" w:color="auto" w:fill="FFFFFF"/>
        </w:rPr>
        <w:t xml:space="preserve">10. Suppose the authors are interested in examining whether the association between statin use and risk of colorectal cancer differs by ethnic group. Would they have been able to do </w:t>
      </w:r>
      <w:r w:rsidR="009E0900">
        <w:rPr>
          <w:rFonts w:ascii="Arial" w:hAnsi="Arial" w:cs="Arial"/>
          <w:color w:val="000000"/>
          <w:sz w:val="22"/>
          <w:szCs w:val="22"/>
          <w:shd w:val="clear" w:color="auto" w:fill="FFFFFF"/>
        </w:rPr>
        <w:t>this</w:t>
      </w:r>
      <w:r w:rsidRPr="004A510F">
        <w:rPr>
          <w:rFonts w:ascii="Arial" w:hAnsi="Arial" w:cs="Arial"/>
          <w:color w:val="000000"/>
          <w:sz w:val="22"/>
          <w:szCs w:val="22"/>
          <w:shd w:val="clear" w:color="auto" w:fill="FFFFFF"/>
        </w:rPr>
        <w:t xml:space="preserve"> </w:t>
      </w:r>
      <w:r w:rsidR="00A931A7">
        <w:rPr>
          <w:rFonts w:ascii="Arial" w:hAnsi="Arial" w:cs="Arial"/>
          <w:color w:val="000000"/>
          <w:sz w:val="22"/>
          <w:szCs w:val="22"/>
          <w:shd w:val="clear" w:color="auto" w:fill="FFFFFF"/>
        </w:rPr>
        <w:t xml:space="preserve">analysis </w:t>
      </w:r>
      <w:r w:rsidRPr="004A510F">
        <w:rPr>
          <w:rFonts w:ascii="Arial" w:hAnsi="Arial" w:cs="Arial"/>
          <w:color w:val="000000"/>
          <w:sz w:val="22"/>
          <w:szCs w:val="22"/>
          <w:shd w:val="clear" w:color="auto" w:fill="FFFFFF"/>
        </w:rPr>
        <w:t>with their data?</w:t>
      </w:r>
      <w:r w:rsidR="00F87D08">
        <w:rPr>
          <w:rFonts w:ascii="Arial" w:hAnsi="Arial" w:cs="Arial"/>
          <w:color w:val="000000"/>
          <w:sz w:val="22"/>
          <w:szCs w:val="22"/>
          <w:shd w:val="clear" w:color="auto" w:fill="FFFFFF"/>
        </w:rPr>
        <w:t xml:space="preserve"> Would they be able to examine whether ethnic group was associated with colorectal cancer risk?</w:t>
      </w:r>
    </w:p>
    <w:p w14:paraId="6586D193" w14:textId="77777777" w:rsidR="004A510F" w:rsidRPr="00940F15" w:rsidRDefault="004A510F" w:rsidP="004A510F">
      <w:pPr>
        <w:rPr>
          <w:rFonts w:ascii="Times New Roman" w:eastAsia="Times New Roman" w:hAnsi="Times New Roman" w:cs="Times New Roman"/>
          <w:color w:val="5B9BD5" w:themeColor="accent1"/>
        </w:rPr>
      </w:pPr>
    </w:p>
    <w:p w14:paraId="0AFAD842" w14:textId="0DB83CE4" w:rsidR="00187C17" w:rsidRPr="00E11779" w:rsidRDefault="00A94143" w:rsidP="00187C17">
      <w:pPr>
        <w:rPr>
          <w:rFonts w:ascii="Arial" w:hAnsi="Arial" w:cs="Arial"/>
          <w:color w:val="5B9BD5" w:themeColor="accent1"/>
          <w:sz w:val="22"/>
          <w:szCs w:val="22"/>
          <w:shd w:val="clear" w:color="auto" w:fill="FFFFFF"/>
        </w:rPr>
      </w:pPr>
      <w:r>
        <w:rPr>
          <w:rFonts w:ascii="Arial" w:hAnsi="Arial" w:cs="Arial"/>
          <w:color w:val="5B9BD5" w:themeColor="accent1"/>
          <w:sz w:val="22"/>
          <w:szCs w:val="22"/>
          <w:shd w:val="clear" w:color="auto" w:fill="FFFFFF"/>
        </w:rPr>
        <w:t xml:space="preserve"> </w:t>
      </w:r>
      <w:r w:rsidR="00187C17">
        <w:rPr>
          <w:rFonts w:ascii="Arial" w:hAnsi="Arial" w:cs="Arial"/>
          <w:color w:val="5B9BD5" w:themeColor="accent1"/>
          <w:sz w:val="22"/>
          <w:szCs w:val="22"/>
          <w:shd w:val="clear" w:color="auto" w:fill="FFFFFF"/>
        </w:rPr>
        <w:t>(4 points)</w:t>
      </w:r>
    </w:p>
    <w:p w14:paraId="5E799D4A" w14:textId="77777777" w:rsidR="00442056" w:rsidRDefault="00442056" w:rsidP="004A510F">
      <w:pPr>
        <w:rPr>
          <w:rFonts w:ascii="Arial" w:hAnsi="Arial" w:cs="Arial"/>
          <w:color w:val="000000"/>
          <w:sz w:val="22"/>
          <w:szCs w:val="22"/>
          <w:shd w:val="clear" w:color="auto" w:fill="FFFFFF"/>
        </w:rPr>
      </w:pPr>
    </w:p>
    <w:p w14:paraId="55907A19" w14:textId="77777777" w:rsidR="00BA2C53" w:rsidRDefault="00BA2C53" w:rsidP="004A510F">
      <w:pPr>
        <w:rPr>
          <w:rFonts w:ascii="Arial" w:hAnsi="Arial" w:cs="Arial"/>
          <w:color w:val="000000"/>
          <w:sz w:val="22"/>
          <w:szCs w:val="22"/>
          <w:shd w:val="clear" w:color="auto" w:fill="FFFFFF"/>
        </w:rPr>
      </w:pPr>
    </w:p>
    <w:p w14:paraId="22A8FAF5" w14:textId="77777777" w:rsidR="00BA2C53" w:rsidRDefault="00BA2C53" w:rsidP="004A510F">
      <w:pPr>
        <w:rPr>
          <w:rFonts w:ascii="Arial" w:hAnsi="Arial" w:cs="Arial"/>
          <w:color w:val="000000"/>
          <w:sz w:val="22"/>
          <w:szCs w:val="22"/>
          <w:shd w:val="clear" w:color="auto" w:fill="FFFFFF"/>
        </w:rPr>
      </w:pPr>
    </w:p>
    <w:p w14:paraId="399BA537" w14:textId="1F6A26E2" w:rsidR="00F87D08" w:rsidRPr="00CB63C1" w:rsidRDefault="008D4F9C" w:rsidP="004A510F">
      <w:pPr>
        <w:rPr>
          <w:rFonts w:ascii="Arial" w:hAnsi="Arial" w:cs="Arial"/>
          <w:color w:val="000000"/>
          <w:sz w:val="22"/>
          <w:szCs w:val="22"/>
          <w:shd w:val="clear" w:color="auto" w:fill="FFFFFF"/>
        </w:rPr>
      </w:pPr>
      <w:r>
        <w:rPr>
          <w:rFonts w:ascii="Arial" w:hAnsi="Arial" w:cs="Arial"/>
          <w:color w:val="000000"/>
          <w:sz w:val="22"/>
          <w:szCs w:val="22"/>
          <w:shd w:val="clear" w:color="auto" w:fill="FFFFFF"/>
        </w:rPr>
        <w:lastRenderedPageBreak/>
        <w:t>1</w:t>
      </w:r>
      <w:r w:rsidR="00F87D08">
        <w:rPr>
          <w:rFonts w:ascii="Arial" w:hAnsi="Arial" w:cs="Arial"/>
          <w:color w:val="000000"/>
          <w:sz w:val="22"/>
          <w:szCs w:val="22"/>
          <w:shd w:val="clear" w:color="auto" w:fill="FFFFFF"/>
        </w:rPr>
        <w:t>1</w:t>
      </w:r>
      <w:r w:rsidR="00BA2C53">
        <w:rPr>
          <w:rFonts w:ascii="Arial" w:hAnsi="Arial" w:cs="Arial"/>
          <w:color w:val="000000"/>
          <w:sz w:val="22"/>
          <w:szCs w:val="22"/>
          <w:shd w:val="clear" w:color="auto" w:fill="FFFFFF"/>
        </w:rPr>
        <w:t>a</w:t>
      </w:r>
      <w:r w:rsidR="00CB63C1">
        <w:rPr>
          <w:rFonts w:ascii="Arial" w:hAnsi="Arial" w:cs="Arial"/>
          <w:color w:val="000000"/>
          <w:sz w:val="22"/>
          <w:szCs w:val="22"/>
          <w:shd w:val="clear" w:color="auto" w:fill="FFFFFF"/>
        </w:rPr>
        <w:t xml:space="preserve">. What </w:t>
      </w:r>
      <w:r w:rsidR="001137D7">
        <w:rPr>
          <w:rFonts w:ascii="Arial" w:hAnsi="Arial" w:cs="Arial"/>
          <w:color w:val="000000"/>
          <w:sz w:val="22"/>
          <w:szCs w:val="22"/>
          <w:shd w:val="clear" w:color="auto" w:fill="FFFFFF"/>
        </w:rPr>
        <w:t>are</w:t>
      </w:r>
      <w:r w:rsidR="00CB63C1">
        <w:rPr>
          <w:rFonts w:ascii="Arial" w:hAnsi="Arial" w:cs="Arial"/>
          <w:color w:val="000000"/>
          <w:sz w:val="22"/>
          <w:szCs w:val="22"/>
          <w:shd w:val="clear" w:color="auto" w:fill="FFFFFF"/>
        </w:rPr>
        <w:t xml:space="preserve"> the authors</w:t>
      </w:r>
      <w:r w:rsidR="001137D7">
        <w:rPr>
          <w:rFonts w:ascii="Arial" w:hAnsi="Arial" w:cs="Arial"/>
          <w:color w:val="000000"/>
          <w:sz w:val="22"/>
          <w:szCs w:val="22"/>
          <w:shd w:val="clear" w:color="auto" w:fill="FFFFFF"/>
        </w:rPr>
        <w:t xml:space="preserve">’ main conclusions? Do you agree with their conclusions? </w:t>
      </w:r>
      <w:r w:rsidR="004A510F" w:rsidRPr="004A510F">
        <w:rPr>
          <w:rFonts w:ascii="Arial" w:hAnsi="Arial" w:cs="Arial"/>
          <w:color w:val="000000"/>
          <w:sz w:val="22"/>
          <w:szCs w:val="22"/>
          <w:shd w:val="clear" w:color="auto" w:fill="FFFFFF"/>
        </w:rPr>
        <w:t xml:space="preserve">Provide the rationale for your response </w:t>
      </w:r>
      <w:r w:rsidR="00BA2C53">
        <w:rPr>
          <w:rFonts w:ascii="Arial" w:hAnsi="Arial" w:cs="Arial"/>
          <w:color w:val="000000"/>
          <w:sz w:val="22"/>
          <w:szCs w:val="22"/>
          <w:shd w:val="clear" w:color="auto" w:fill="FFFFFF"/>
        </w:rPr>
        <w:t>by discussing</w:t>
      </w:r>
      <w:r w:rsidR="00BA2C53" w:rsidRPr="004A510F">
        <w:rPr>
          <w:rFonts w:ascii="Arial" w:hAnsi="Arial" w:cs="Arial"/>
          <w:color w:val="000000"/>
          <w:sz w:val="22"/>
          <w:szCs w:val="22"/>
          <w:shd w:val="clear" w:color="auto" w:fill="FFFFFF"/>
        </w:rPr>
        <w:t xml:space="preserve"> </w:t>
      </w:r>
      <w:r w:rsidR="004A510F" w:rsidRPr="004A510F">
        <w:rPr>
          <w:rFonts w:ascii="Arial" w:hAnsi="Arial" w:cs="Arial"/>
          <w:color w:val="000000"/>
          <w:sz w:val="22"/>
          <w:szCs w:val="22"/>
          <w:shd w:val="clear" w:color="auto" w:fill="FFFFFF"/>
        </w:rPr>
        <w:t>this study's strengths and limitations.</w:t>
      </w:r>
    </w:p>
    <w:p w14:paraId="5B13B2D7" w14:textId="11BE5A50" w:rsidR="004A510F" w:rsidRPr="002465EE" w:rsidRDefault="004A510F" w:rsidP="002465EE">
      <w:pPr>
        <w:rPr>
          <w:rFonts w:ascii="Arial" w:eastAsia="Times New Roman" w:hAnsi="Arial" w:cs="Arial"/>
          <w:color w:val="5B9BD5" w:themeColor="accent1"/>
        </w:rPr>
      </w:pPr>
    </w:p>
    <w:p w14:paraId="1FD958A1" w14:textId="7004A44F" w:rsidR="00187C17" w:rsidRDefault="00A94143" w:rsidP="00187C17">
      <w:pPr>
        <w:rPr>
          <w:rFonts w:ascii="Arial" w:hAnsi="Arial" w:cs="Arial"/>
          <w:color w:val="5B9BD5" w:themeColor="accent1"/>
          <w:sz w:val="22"/>
          <w:szCs w:val="22"/>
          <w:shd w:val="clear" w:color="auto" w:fill="FFFFFF"/>
        </w:rPr>
      </w:pPr>
      <w:r>
        <w:rPr>
          <w:rFonts w:ascii="Arial" w:hAnsi="Arial" w:cs="Arial"/>
          <w:color w:val="5B9BD5" w:themeColor="accent1"/>
          <w:sz w:val="22"/>
          <w:szCs w:val="22"/>
          <w:shd w:val="clear" w:color="auto" w:fill="FFFFFF"/>
        </w:rPr>
        <w:t xml:space="preserve"> </w:t>
      </w:r>
      <w:r w:rsidR="00187C17">
        <w:rPr>
          <w:rFonts w:ascii="Arial" w:hAnsi="Arial" w:cs="Arial"/>
          <w:color w:val="5B9BD5" w:themeColor="accent1"/>
          <w:sz w:val="22"/>
          <w:szCs w:val="22"/>
          <w:shd w:val="clear" w:color="auto" w:fill="FFFFFF"/>
        </w:rPr>
        <w:t>(5 points)</w:t>
      </w:r>
    </w:p>
    <w:p w14:paraId="29ACA20E" w14:textId="77777777" w:rsidR="00AD37AC" w:rsidRDefault="00AD37AC" w:rsidP="00187C17">
      <w:pPr>
        <w:rPr>
          <w:rFonts w:ascii="Arial" w:hAnsi="Arial" w:cs="Arial"/>
          <w:color w:val="5B9BD5" w:themeColor="accent1"/>
          <w:sz w:val="22"/>
          <w:szCs w:val="22"/>
          <w:shd w:val="clear" w:color="auto" w:fill="FFFFFF"/>
        </w:rPr>
      </w:pPr>
    </w:p>
    <w:p w14:paraId="314AD64C" w14:textId="483B73F4" w:rsidR="00AD37AC" w:rsidRPr="00FE0BD7" w:rsidRDefault="00BA2C53" w:rsidP="00AD37AC">
      <w:pPr>
        <w:rPr>
          <w:rFonts w:ascii="Arial" w:eastAsia="Times New Roman" w:hAnsi="Arial" w:cs="Arial"/>
          <w:color w:val="5B9BD5" w:themeColor="accent1"/>
        </w:rPr>
      </w:pPr>
      <w:r>
        <w:rPr>
          <w:rStyle w:val="m4842061252837526657s8"/>
          <w:rFonts w:ascii="Arial" w:hAnsi="Arial" w:cs="Arial"/>
          <w:color w:val="222222"/>
        </w:rPr>
        <w:t>11b</w:t>
      </w:r>
      <w:r w:rsidR="00AD37AC" w:rsidRPr="00FE0BD7">
        <w:rPr>
          <w:rStyle w:val="m4842061252837526657s8"/>
          <w:rFonts w:ascii="Arial" w:hAnsi="Arial" w:cs="Arial"/>
          <w:color w:val="222222"/>
        </w:rPr>
        <w:t xml:space="preserve">. Based on the NNT, do you think it is appropriate to recommend statin use for the prevention of colorectal cancer in general? How about for high-risk populations? What additional information would you want in order to decide if statins should be </w:t>
      </w:r>
      <w:r>
        <w:rPr>
          <w:rStyle w:val="m4842061252837526657s8"/>
          <w:rFonts w:ascii="Arial" w:hAnsi="Arial" w:cs="Arial"/>
          <w:color w:val="222222"/>
        </w:rPr>
        <w:t>used</w:t>
      </w:r>
      <w:r w:rsidRPr="00FE0BD7">
        <w:rPr>
          <w:rStyle w:val="m4842061252837526657s8"/>
          <w:rFonts w:ascii="Arial" w:hAnsi="Arial" w:cs="Arial"/>
          <w:color w:val="222222"/>
        </w:rPr>
        <w:t xml:space="preserve"> </w:t>
      </w:r>
      <w:r w:rsidR="00AD37AC" w:rsidRPr="00FE0BD7">
        <w:rPr>
          <w:rStyle w:val="m4842061252837526657s8"/>
          <w:rFonts w:ascii="Arial" w:hAnsi="Arial" w:cs="Arial"/>
          <w:color w:val="222222"/>
        </w:rPr>
        <w:t>as a chemoprevention strategy? Please explain your choice.</w:t>
      </w:r>
    </w:p>
    <w:p w14:paraId="1F0BF1C9" w14:textId="77777777" w:rsidR="00AD37AC" w:rsidRPr="00FE0BD7" w:rsidRDefault="00AD37AC" w:rsidP="00AD37AC">
      <w:pPr>
        <w:rPr>
          <w:rFonts w:ascii="Arial" w:eastAsia="Times New Roman" w:hAnsi="Arial" w:cs="Arial"/>
          <w:color w:val="5B9BD5" w:themeColor="accent1"/>
        </w:rPr>
      </w:pPr>
    </w:p>
    <w:p w14:paraId="57328545" w14:textId="5B6AC303" w:rsidR="00AD37AC" w:rsidRPr="00187C17" w:rsidRDefault="00AD37AC" w:rsidP="00AD37AC">
      <w:pPr>
        <w:rPr>
          <w:rFonts w:ascii="Arial" w:hAnsi="Arial" w:cs="Arial"/>
          <w:color w:val="5B9BD5" w:themeColor="accent1"/>
          <w:sz w:val="22"/>
          <w:szCs w:val="22"/>
          <w:shd w:val="clear" w:color="auto" w:fill="FFFFFF"/>
        </w:rPr>
      </w:pPr>
      <w:r>
        <w:rPr>
          <w:rFonts w:ascii="Arial" w:hAnsi="Arial" w:cs="Arial"/>
          <w:color w:val="5B9BD5" w:themeColor="accent1"/>
          <w:sz w:val="22"/>
          <w:szCs w:val="22"/>
          <w:shd w:val="clear" w:color="auto" w:fill="FFFFFF"/>
        </w:rPr>
        <w:t>(2 points)</w:t>
      </w:r>
    </w:p>
    <w:p w14:paraId="28B27217" w14:textId="77777777" w:rsidR="00187C17" w:rsidRPr="00187C17" w:rsidRDefault="00187C17" w:rsidP="00187C17">
      <w:pPr>
        <w:rPr>
          <w:rFonts w:ascii="Arial" w:hAnsi="Arial" w:cs="Arial"/>
          <w:color w:val="5B9BD5" w:themeColor="accent1"/>
          <w:sz w:val="22"/>
          <w:szCs w:val="22"/>
          <w:shd w:val="clear" w:color="auto" w:fill="FFFFFF"/>
        </w:rPr>
      </w:pPr>
      <w:bookmarkStart w:id="0" w:name="_GoBack"/>
      <w:bookmarkEnd w:id="0"/>
    </w:p>
    <w:p w14:paraId="1DEF284F" w14:textId="0B5706A5" w:rsidR="00DA0351" w:rsidRDefault="004A510F" w:rsidP="00DA0351">
      <w:pPr>
        <w:rPr>
          <w:rFonts w:ascii="Arial" w:hAnsi="Arial" w:cs="Arial"/>
          <w:b/>
          <w:bCs/>
          <w:color w:val="000000"/>
          <w:sz w:val="22"/>
          <w:szCs w:val="22"/>
          <w:shd w:val="clear" w:color="auto" w:fill="FFFFFF"/>
        </w:rPr>
      </w:pPr>
      <w:r w:rsidRPr="004A510F">
        <w:rPr>
          <w:rFonts w:ascii="Arial" w:hAnsi="Arial" w:cs="Arial"/>
          <w:b/>
          <w:bCs/>
          <w:color w:val="000000"/>
          <w:sz w:val="22"/>
          <w:szCs w:val="22"/>
          <w:shd w:val="clear" w:color="auto" w:fill="FFFFFF"/>
        </w:rPr>
        <w:t>BONUS</w:t>
      </w:r>
      <w:r w:rsidR="00FE0BD7">
        <w:rPr>
          <w:rFonts w:ascii="Arial" w:hAnsi="Arial" w:cs="Arial"/>
          <w:b/>
          <w:bCs/>
          <w:color w:val="000000"/>
          <w:sz w:val="22"/>
          <w:szCs w:val="22"/>
          <w:shd w:val="clear" w:color="auto" w:fill="FFFFFF"/>
        </w:rPr>
        <w:t xml:space="preserve"> QUESTION</w:t>
      </w:r>
    </w:p>
    <w:p w14:paraId="056864BE" w14:textId="77777777" w:rsidR="00DA0351" w:rsidRDefault="00DA0351" w:rsidP="00DA0351">
      <w:pPr>
        <w:rPr>
          <w:rFonts w:ascii="Arial" w:hAnsi="Arial" w:cs="Arial"/>
          <w:b/>
          <w:bCs/>
          <w:color w:val="000000"/>
          <w:sz w:val="22"/>
          <w:szCs w:val="22"/>
          <w:shd w:val="clear" w:color="auto" w:fill="FFFFFF"/>
        </w:rPr>
      </w:pPr>
    </w:p>
    <w:p w14:paraId="3AC014F1" w14:textId="3923D034" w:rsidR="00DA0351" w:rsidRPr="00CB63C1" w:rsidRDefault="00AD37AC" w:rsidP="00DA0351">
      <w:pPr>
        <w:rPr>
          <w:rFonts w:ascii="Arial" w:hAnsi="Arial" w:cs="Arial"/>
          <w:color w:val="222222"/>
          <w:sz w:val="22"/>
          <w:szCs w:val="22"/>
        </w:rPr>
      </w:pPr>
      <w:r>
        <w:rPr>
          <w:rStyle w:val="m4842061252837526657s8"/>
          <w:rFonts w:ascii="Arial" w:hAnsi="Arial" w:cs="Arial"/>
          <w:color w:val="222222"/>
          <w:sz w:val="22"/>
          <w:szCs w:val="22"/>
        </w:rPr>
        <w:t>12</w:t>
      </w:r>
      <w:r w:rsidR="00DA5828">
        <w:rPr>
          <w:rStyle w:val="m4842061252837526657s8"/>
          <w:rFonts w:ascii="Arial" w:hAnsi="Arial" w:cs="Arial"/>
          <w:color w:val="222222"/>
          <w:sz w:val="22"/>
          <w:szCs w:val="22"/>
        </w:rPr>
        <w:t xml:space="preserve">. </w:t>
      </w:r>
      <w:r w:rsidR="00DA0351" w:rsidRPr="00FE0BD7">
        <w:rPr>
          <w:rStyle w:val="m4842061252837526657s8"/>
          <w:rFonts w:ascii="Arial" w:hAnsi="Arial" w:cs="Arial"/>
          <w:color w:val="222222"/>
        </w:rPr>
        <w:t xml:space="preserve">The authors calculated the absolute reduction in risk of colorectal cancer after treatment with statins that could be expected for the Israeli population and a high risk population (i.e. individuals with a family history, etc.). </w:t>
      </w:r>
      <w:r w:rsidR="00BA2C53">
        <w:rPr>
          <w:rStyle w:val="m4842061252837526657s8"/>
          <w:rFonts w:ascii="Arial" w:hAnsi="Arial" w:cs="Arial"/>
          <w:color w:val="222222"/>
        </w:rPr>
        <w:t>Summarize</w:t>
      </w:r>
      <w:r w:rsidR="00BA2C53" w:rsidRPr="00FE0BD7">
        <w:rPr>
          <w:rStyle w:val="m4842061252837526657s8"/>
          <w:rFonts w:ascii="Arial" w:hAnsi="Arial" w:cs="Arial"/>
          <w:color w:val="222222"/>
        </w:rPr>
        <w:t xml:space="preserve"> </w:t>
      </w:r>
      <w:r w:rsidR="00DA0351" w:rsidRPr="00FE0BD7">
        <w:rPr>
          <w:rStyle w:val="m4842061252837526657s8"/>
          <w:rFonts w:ascii="Arial" w:hAnsi="Arial" w:cs="Arial"/>
          <w:color w:val="222222"/>
        </w:rPr>
        <w:t>the</w:t>
      </w:r>
      <w:r w:rsidR="00BA2C53">
        <w:rPr>
          <w:rStyle w:val="m4842061252837526657s8"/>
          <w:rFonts w:ascii="Arial" w:hAnsi="Arial" w:cs="Arial"/>
          <w:color w:val="222222"/>
        </w:rPr>
        <w:t>se</w:t>
      </w:r>
      <w:r w:rsidR="00DA0351" w:rsidRPr="00FE0BD7">
        <w:rPr>
          <w:rStyle w:val="m4842061252837526657s8"/>
          <w:rFonts w:ascii="Arial" w:hAnsi="Arial" w:cs="Arial"/>
          <w:color w:val="222222"/>
        </w:rPr>
        <w:t xml:space="preserve"> results </w:t>
      </w:r>
      <w:r w:rsidR="00BA2C53">
        <w:rPr>
          <w:rStyle w:val="m4842061252837526657s8"/>
          <w:rFonts w:ascii="Arial" w:hAnsi="Arial" w:cs="Arial"/>
          <w:color w:val="222222"/>
        </w:rPr>
        <w:t>briefly</w:t>
      </w:r>
      <w:r w:rsidR="00DA0351" w:rsidRPr="00FE0BD7">
        <w:rPr>
          <w:rStyle w:val="m4842061252837526657s8"/>
          <w:rFonts w:ascii="Arial" w:hAnsi="Arial" w:cs="Arial"/>
          <w:color w:val="222222"/>
        </w:rPr>
        <w:t>. What additional information did the authors need (that could not be calculated based on their study sample) to do this calculation</w:t>
      </w:r>
      <w:r w:rsidR="003D0512">
        <w:rPr>
          <w:rStyle w:val="m4842061252837526657s8"/>
          <w:rFonts w:ascii="Arial" w:hAnsi="Arial" w:cs="Arial"/>
          <w:color w:val="222222"/>
        </w:rPr>
        <w:t xml:space="preserve"> and where did it come from</w:t>
      </w:r>
      <w:r w:rsidR="00DA0351" w:rsidRPr="00FE0BD7">
        <w:rPr>
          <w:rStyle w:val="m4842061252837526657s8"/>
          <w:rFonts w:ascii="Arial" w:hAnsi="Arial" w:cs="Arial"/>
          <w:color w:val="222222"/>
        </w:rPr>
        <w:t>? </w:t>
      </w:r>
    </w:p>
    <w:p w14:paraId="43DDEE7F" w14:textId="0E9EF4CB" w:rsidR="004A510F" w:rsidRPr="00FE0BD7" w:rsidRDefault="004A510F" w:rsidP="004A510F">
      <w:pPr>
        <w:rPr>
          <w:rFonts w:ascii="Arial" w:eastAsia="Times New Roman" w:hAnsi="Arial" w:cs="Arial"/>
        </w:rPr>
      </w:pPr>
    </w:p>
    <w:p w14:paraId="28104CCF" w14:textId="7FB52082" w:rsidR="00187C17" w:rsidRPr="00187C17" w:rsidRDefault="00187C17" w:rsidP="00FE0BD7">
      <w:pPr>
        <w:rPr>
          <w:rFonts w:ascii="Arial" w:hAnsi="Arial" w:cs="Arial"/>
          <w:color w:val="5B9BD5" w:themeColor="accent1"/>
          <w:sz w:val="22"/>
          <w:szCs w:val="22"/>
          <w:shd w:val="clear" w:color="auto" w:fill="FFFFFF"/>
        </w:rPr>
      </w:pPr>
      <w:r>
        <w:rPr>
          <w:rFonts w:ascii="Arial" w:hAnsi="Arial" w:cs="Arial"/>
          <w:color w:val="5B9BD5" w:themeColor="accent1"/>
          <w:sz w:val="22"/>
          <w:szCs w:val="22"/>
          <w:shd w:val="clear" w:color="auto" w:fill="FFFFFF"/>
        </w:rPr>
        <w:t>(3 points)</w:t>
      </w:r>
    </w:p>
    <w:p w14:paraId="28C39502" w14:textId="77777777" w:rsidR="00FE0BD7" w:rsidRPr="00FE0BD7" w:rsidRDefault="00FE0BD7" w:rsidP="00FE0BD7">
      <w:pPr>
        <w:rPr>
          <w:rFonts w:ascii="Arial" w:eastAsia="Times New Roman" w:hAnsi="Arial" w:cs="Arial"/>
          <w:color w:val="5B9BD5" w:themeColor="accent1"/>
        </w:rPr>
      </w:pPr>
    </w:p>
    <w:sectPr w:rsidR="00FE0BD7" w:rsidRPr="00FE0BD7" w:rsidSect="003C6C78">
      <w:head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56460F" w16cid:durableId="1E37F700"/>
  <w16cid:commentId w16cid:paraId="4947A513" w16cid:durableId="1E37F530"/>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19A71" w14:textId="77777777" w:rsidR="00A951B2" w:rsidRDefault="00A951B2" w:rsidP="004C7DBB">
      <w:r>
        <w:separator/>
      </w:r>
    </w:p>
  </w:endnote>
  <w:endnote w:type="continuationSeparator" w:id="0">
    <w:p w14:paraId="4DCA122D" w14:textId="77777777" w:rsidR="00A951B2" w:rsidRDefault="00A951B2" w:rsidP="004C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93B6E" w14:textId="77777777" w:rsidR="00A951B2" w:rsidRDefault="00A951B2" w:rsidP="004C7DBB">
      <w:r>
        <w:separator/>
      </w:r>
    </w:p>
  </w:footnote>
  <w:footnote w:type="continuationSeparator" w:id="0">
    <w:p w14:paraId="16A7C046" w14:textId="77777777" w:rsidR="00A951B2" w:rsidRDefault="00A951B2" w:rsidP="004C7D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BDE84" w14:textId="77777777" w:rsidR="004C7DBB" w:rsidRPr="004C7DBB" w:rsidRDefault="004C7DBB" w:rsidP="004C7DBB">
    <w:pPr>
      <w:jc w:val="right"/>
      <w:rPr>
        <w:rFonts w:ascii="Times New Roman" w:hAnsi="Times New Roman" w:cs="Times New Roman"/>
      </w:rPr>
    </w:pPr>
    <w:r w:rsidRPr="004C7DBB">
      <w:rPr>
        <w:rFonts w:ascii="Times New Roman" w:hAnsi="Times New Roman" w:cs="Times New Roman"/>
        <w:color w:val="000000"/>
        <w:sz w:val="22"/>
        <w:szCs w:val="22"/>
      </w:rPr>
      <w:t>Epidemiologic Methods II</w:t>
    </w:r>
  </w:p>
  <w:p w14:paraId="30844FA9" w14:textId="77777777" w:rsidR="004C7DBB" w:rsidRPr="004C7DBB" w:rsidRDefault="004C7DBB" w:rsidP="004C7DBB">
    <w:pPr>
      <w:jc w:val="right"/>
      <w:rPr>
        <w:rFonts w:ascii="Times New Roman" w:hAnsi="Times New Roman" w:cs="Times New Roman"/>
      </w:rPr>
    </w:pPr>
    <w:r w:rsidRPr="004C7DBB">
      <w:rPr>
        <w:rFonts w:ascii="Times New Roman" w:hAnsi="Times New Roman" w:cs="Times New Roman"/>
        <w:color w:val="000000"/>
        <w:sz w:val="22"/>
        <w:szCs w:val="22"/>
      </w:rPr>
      <w:t xml:space="preserve">                                                                                                                        </w:t>
    </w:r>
    <w:r w:rsidRPr="004C7DBB">
      <w:rPr>
        <w:rFonts w:ascii="Times New Roman" w:hAnsi="Times New Roman" w:cs="Times New Roman"/>
        <w:color w:val="000000"/>
        <w:sz w:val="22"/>
        <w:szCs w:val="22"/>
      </w:rPr>
      <w:tab/>
      <w:t>Winter 2018</w:t>
    </w:r>
  </w:p>
  <w:p w14:paraId="5EF0DAD6" w14:textId="329E4935" w:rsidR="004C7DBB" w:rsidRPr="004C7DBB" w:rsidRDefault="00AE70C8" w:rsidP="004C7DBB">
    <w:pPr>
      <w:jc w:val="right"/>
      <w:rPr>
        <w:rFonts w:ascii="Times New Roman" w:hAnsi="Times New Roman" w:cs="Times New Roman"/>
      </w:rPr>
    </w:pPr>
    <w:r>
      <w:rPr>
        <w:rFonts w:ascii="Times New Roman" w:hAnsi="Times New Roman" w:cs="Times New Roman"/>
        <w:color w:val="000000"/>
        <w:sz w:val="22"/>
        <w:szCs w:val="22"/>
      </w:rPr>
      <w:t>Homework for W</w:t>
    </w:r>
    <w:r w:rsidR="004C7DBB" w:rsidRPr="004C7DBB">
      <w:rPr>
        <w:rFonts w:ascii="Times New Roman" w:hAnsi="Times New Roman" w:cs="Times New Roman"/>
        <w:color w:val="000000"/>
        <w:sz w:val="22"/>
        <w:szCs w:val="22"/>
      </w:rPr>
      <w:t>eek #7</w:t>
    </w:r>
  </w:p>
  <w:p w14:paraId="504AB058" w14:textId="41C047A8" w:rsidR="004C7DBB" w:rsidRPr="004C7DBB" w:rsidRDefault="00442056" w:rsidP="004C7DBB">
    <w:pPr>
      <w:jc w:val="right"/>
      <w:rPr>
        <w:rFonts w:ascii="Times New Roman" w:hAnsi="Times New Roman" w:cs="Times New Roman"/>
      </w:rPr>
    </w:pPr>
    <w:r>
      <w:rPr>
        <w:rFonts w:ascii="Times New Roman" w:hAnsi="Times New Roman" w:cs="Times New Roman"/>
        <w:color w:val="000000"/>
        <w:sz w:val="22"/>
        <w:szCs w:val="22"/>
      </w:rPr>
      <w:t>Due 3/7</w:t>
    </w:r>
    <w:r w:rsidR="004C7DBB" w:rsidRPr="004C7DBB">
      <w:rPr>
        <w:rFonts w:ascii="Times New Roman" w:hAnsi="Times New Roman" w:cs="Times New Roman"/>
        <w:color w:val="000000"/>
        <w:sz w:val="22"/>
        <w:szCs w:val="22"/>
      </w:rPr>
      <w:t>/18 before 1:15 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B370B"/>
    <w:multiLevelType w:val="hybridMultilevel"/>
    <w:tmpl w:val="881C320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F042B6"/>
    <w:multiLevelType w:val="hybridMultilevel"/>
    <w:tmpl w:val="C0121B94"/>
    <w:lvl w:ilvl="0" w:tplc="19228E54">
      <w:start w:val="13"/>
      <w:numFmt w:val="decimal"/>
      <w:lvlText w:val="%1."/>
      <w:lvlJc w:val="left"/>
      <w:pPr>
        <w:ind w:left="360" w:hanging="360"/>
      </w:pPr>
      <w:rPr>
        <w:rFonts w:ascii="Arial" w:hAnsi="Arial" w:cs="Arial" w:hint="default"/>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CC2288D"/>
    <w:multiLevelType w:val="multilevel"/>
    <w:tmpl w:val="D05E5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lvlOverride w:ilvl="1">
      <w:lvl w:ilvl="1">
        <w:numFmt w:val="bullet"/>
        <w:lvlText w:val=""/>
        <w:lvlJc w:val="left"/>
        <w:pPr>
          <w:tabs>
            <w:tab w:val="num" w:pos="1440"/>
          </w:tabs>
          <w:ind w:left="1440" w:hanging="360"/>
        </w:pPr>
        <w:rPr>
          <w:rFonts w:ascii="Symbol" w:hAnsi="Symbol" w:hint="default"/>
          <w:sz w:val="20"/>
        </w:rPr>
      </w:lvl>
    </w:lvlOverride>
  </w:num>
  <w:num w:numId="3">
    <w:abstractNumId w:val="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10F"/>
    <w:rsid w:val="00027F80"/>
    <w:rsid w:val="001137D7"/>
    <w:rsid w:val="00130C95"/>
    <w:rsid w:val="00152C84"/>
    <w:rsid w:val="001575BE"/>
    <w:rsid w:val="00187C17"/>
    <w:rsid w:val="00235C78"/>
    <w:rsid w:val="002465EE"/>
    <w:rsid w:val="0026681A"/>
    <w:rsid w:val="00296151"/>
    <w:rsid w:val="002B13D5"/>
    <w:rsid w:val="00351EA1"/>
    <w:rsid w:val="003B5542"/>
    <w:rsid w:val="003C6C78"/>
    <w:rsid w:val="003D0512"/>
    <w:rsid w:val="0042533E"/>
    <w:rsid w:val="00442056"/>
    <w:rsid w:val="004A510F"/>
    <w:rsid w:val="004C7DBB"/>
    <w:rsid w:val="00591FE8"/>
    <w:rsid w:val="005A4AF0"/>
    <w:rsid w:val="00603AFF"/>
    <w:rsid w:val="00654D98"/>
    <w:rsid w:val="006574C6"/>
    <w:rsid w:val="006967BF"/>
    <w:rsid w:val="006C45F5"/>
    <w:rsid w:val="006C7497"/>
    <w:rsid w:val="00713122"/>
    <w:rsid w:val="00855F3C"/>
    <w:rsid w:val="0087693F"/>
    <w:rsid w:val="008810A2"/>
    <w:rsid w:val="008B392D"/>
    <w:rsid w:val="008D2DA1"/>
    <w:rsid w:val="008D4F9C"/>
    <w:rsid w:val="009105DA"/>
    <w:rsid w:val="00913EAA"/>
    <w:rsid w:val="00940F15"/>
    <w:rsid w:val="00943346"/>
    <w:rsid w:val="00953B22"/>
    <w:rsid w:val="009D5394"/>
    <w:rsid w:val="009E0900"/>
    <w:rsid w:val="00A931A7"/>
    <w:rsid w:val="00A94143"/>
    <w:rsid w:val="00A951B2"/>
    <w:rsid w:val="00AD37AC"/>
    <w:rsid w:val="00AD5E02"/>
    <w:rsid w:val="00AE70C8"/>
    <w:rsid w:val="00BA2C53"/>
    <w:rsid w:val="00BA3043"/>
    <w:rsid w:val="00BC443E"/>
    <w:rsid w:val="00BE1E6F"/>
    <w:rsid w:val="00C85434"/>
    <w:rsid w:val="00CB63C1"/>
    <w:rsid w:val="00D00A0B"/>
    <w:rsid w:val="00D80CDF"/>
    <w:rsid w:val="00DA0351"/>
    <w:rsid w:val="00DA5828"/>
    <w:rsid w:val="00DF6285"/>
    <w:rsid w:val="00E11779"/>
    <w:rsid w:val="00F65168"/>
    <w:rsid w:val="00F87D08"/>
    <w:rsid w:val="00FB6063"/>
    <w:rsid w:val="00FE0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361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510F"/>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4A510F"/>
    <w:rPr>
      <w:color w:val="0000FF"/>
      <w:u w:val="single"/>
    </w:rPr>
  </w:style>
  <w:style w:type="paragraph" w:styleId="Header">
    <w:name w:val="header"/>
    <w:basedOn w:val="Normal"/>
    <w:link w:val="HeaderChar"/>
    <w:uiPriority w:val="99"/>
    <w:unhideWhenUsed/>
    <w:rsid w:val="004C7DBB"/>
    <w:pPr>
      <w:tabs>
        <w:tab w:val="center" w:pos="4680"/>
        <w:tab w:val="right" w:pos="9360"/>
      </w:tabs>
    </w:pPr>
  </w:style>
  <w:style w:type="character" w:customStyle="1" w:styleId="HeaderChar">
    <w:name w:val="Header Char"/>
    <w:basedOn w:val="DefaultParagraphFont"/>
    <w:link w:val="Header"/>
    <w:uiPriority w:val="99"/>
    <w:rsid w:val="004C7DBB"/>
  </w:style>
  <w:style w:type="paragraph" w:styleId="Footer">
    <w:name w:val="footer"/>
    <w:basedOn w:val="Normal"/>
    <w:link w:val="FooterChar"/>
    <w:uiPriority w:val="99"/>
    <w:unhideWhenUsed/>
    <w:rsid w:val="004C7DBB"/>
    <w:pPr>
      <w:tabs>
        <w:tab w:val="center" w:pos="4680"/>
        <w:tab w:val="right" w:pos="9360"/>
      </w:tabs>
    </w:pPr>
  </w:style>
  <w:style w:type="character" w:customStyle="1" w:styleId="FooterChar">
    <w:name w:val="Footer Char"/>
    <w:basedOn w:val="DefaultParagraphFont"/>
    <w:link w:val="Footer"/>
    <w:uiPriority w:val="99"/>
    <w:rsid w:val="004C7DBB"/>
  </w:style>
  <w:style w:type="character" w:customStyle="1" w:styleId="apple-tab-span">
    <w:name w:val="apple-tab-span"/>
    <w:basedOn w:val="DefaultParagraphFont"/>
    <w:rsid w:val="004C7DBB"/>
  </w:style>
  <w:style w:type="paragraph" w:styleId="ListParagraph">
    <w:name w:val="List Paragraph"/>
    <w:basedOn w:val="Normal"/>
    <w:uiPriority w:val="34"/>
    <w:qFormat/>
    <w:rsid w:val="00442056"/>
    <w:pPr>
      <w:ind w:left="720"/>
      <w:contextualSpacing/>
    </w:pPr>
  </w:style>
  <w:style w:type="paragraph" w:styleId="BalloonText">
    <w:name w:val="Balloon Text"/>
    <w:basedOn w:val="Normal"/>
    <w:link w:val="BalloonTextChar"/>
    <w:uiPriority w:val="99"/>
    <w:semiHidden/>
    <w:unhideWhenUsed/>
    <w:rsid w:val="00235C7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5C78"/>
    <w:rPr>
      <w:rFonts w:ascii="Times New Roman" w:hAnsi="Times New Roman" w:cs="Times New Roman"/>
      <w:sz w:val="18"/>
      <w:szCs w:val="18"/>
    </w:rPr>
  </w:style>
  <w:style w:type="character" w:customStyle="1" w:styleId="m4842061252837526657s8">
    <w:name w:val="m_4842061252837526657s8"/>
    <w:basedOn w:val="DefaultParagraphFont"/>
    <w:rsid w:val="00DA0351"/>
  </w:style>
  <w:style w:type="paragraph" w:customStyle="1" w:styleId="m4842061252837526657s18">
    <w:name w:val="m_4842061252837526657s18"/>
    <w:basedOn w:val="Normal"/>
    <w:rsid w:val="00DA0351"/>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BA2C53"/>
    <w:rPr>
      <w:sz w:val="16"/>
      <w:szCs w:val="16"/>
    </w:rPr>
  </w:style>
  <w:style w:type="paragraph" w:styleId="CommentText">
    <w:name w:val="annotation text"/>
    <w:basedOn w:val="Normal"/>
    <w:link w:val="CommentTextChar"/>
    <w:uiPriority w:val="99"/>
    <w:semiHidden/>
    <w:unhideWhenUsed/>
    <w:rsid w:val="00BA2C53"/>
    <w:rPr>
      <w:sz w:val="20"/>
      <w:szCs w:val="20"/>
    </w:rPr>
  </w:style>
  <w:style w:type="character" w:customStyle="1" w:styleId="CommentTextChar">
    <w:name w:val="Comment Text Char"/>
    <w:basedOn w:val="DefaultParagraphFont"/>
    <w:link w:val="CommentText"/>
    <w:uiPriority w:val="99"/>
    <w:semiHidden/>
    <w:rsid w:val="00BA2C53"/>
    <w:rPr>
      <w:sz w:val="20"/>
      <w:szCs w:val="20"/>
    </w:rPr>
  </w:style>
  <w:style w:type="paragraph" w:styleId="CommentSubject">
    <w:name w:val="annotation subject"/>
    <w:basedOn w:val="CommentText"/>
    <w:next w:val="CommentText"/>
    <w:link w:val="CommentSubjectChar"/>
    <w:uiPriority w:val="99"/>
    <w:semiHidden/>
    <w:unhideWhenUsed/>
    <w:rsid w:val="00BA2C53"/>
    <w:rPr>
      <w:b/>
      <w:bCs/>
    </w:rPr>
  </w:style>
  <w:style w:type="character" w:customStyle="1" w:styleId="CommentSubjectChar">
    <w:name w:val="Comment Subject Char"/>
    <w:basedOn w:val="CommentTextChar"/>
    <w:link w:val="CommentSubject"/>
    <w:uiPriority w:val="99"/>
    <w:semiHidden/>
    <w:rsid w:val="00BA2C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163310">
      <w:bodyDiv w:val="1"/>
      <w:marLeft w:val="0"/>
      <w:marRight w:val="0"/>
      <w:marTop w:val="0"/>
      <w:marBottom w:val="0"/>
      <w:divBdr>
        <w:top w:val="none" w:sz="0" w:space="0" w:color="auto"/>
        <w:left w:val="none" w:sz="0" w:space="0" w:color="auto"/>
        <w:bottom w:val="none" w:sz="0" w:space="0" w:color="auto"/>
        <w:right w:val="none" w:sz="0" w:space="0" w:color="auto"/>
      </w:divBdr>
    </w:div>
    <w:div w:id="704646824">
      <w:bodyDiv w:val="1"/>
      <w:marLeft w:val="0"/>
      <w:marRight w:val="0"/>
      <w:marTop w:val="0"/>
      <w:marBottom w:val="0"/>
      <w:divBdr>
        <w:top w:val="none" w:sz="0" w:space="0" w:color="auto"/>
        <w:left w:val="none" w:sz="0" w:space="0" w:color="auto"/>
        <w:bottom w:val="none" w:sz="0" w:space="0" w:color="auto"/>
        <w:right w:val="none" w:sz="0" w:space="0" w:color="auto"/>
      </w:divBdr>
    </w:div>
    <w:div w:id="1066996442">
      <w:bodyDiv w:val="1"/>
      <w:marLeft w:val="0"/>
      <w:marRight w:val="0"/>
      <w:marTop w:val="0"/>
      <w:marBottom w:val="0"/>
      <w:divBdr>
        <w:top w:val="none" w:sz="0" w:space="0" w:color="auto"/>
        <w:left w:val="none" w:sz="0" w:space="0" w:color="auto"/>
        <w:bottom w:val="none" w:sz="0" w:space="0" w:color="auto"/>
        <w:right w:val="none" w:sz="0" w:space="0" w:color="auto"/>
      </w:divBdr>
    </w:div>
    <w:div w:id="14607633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ncbi.nlm.nih.gov/pubmed/?term=15917383"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652</Words>
  <Characters>3719</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v</dc:creator>
  <cp:keywords/>
  <dc:description/>
  <cp:lastModifiedBy>A v</cp:lastModifiedBy>
  <cp:revision>6</cp:revision>
  <dcterms:created xsi:type="dcterms:W3CDTF">2018-02-21T21:37:00Z</dcterms:created>
  <dcterms:modified xsi:type="dcterms:W3CDTF">2018-02-21T22:02:00Z</dcterms:modified>
</cp:coreProperties>
</file>