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C7" w:rsidRDefault="0021173C" w:rsidP="00211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Epidemiology 212: </w:t>
      </w:r>
      <w:r w:rsidR="00402CC7">
        <w:rPr>
          <w:b/>
          <w:sz w:val="28"/>
          <w:szCs w:val="28"/>
        </w:rPr>
        <w:t>Publishing &amp; Presenting Clinical Research</w:t>
      </w:r>
    </w:p>
    <w:p w:rsidR="00691AC1" w:rsidRDefault="00311764" w:rsidP="00211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Enrolled Students</w:t>
      </w:r>
      <w:r w:rsidR="00D076C8">
        <w:rPr>
          <w:b/>
          <w:sz w:val="28"/>
          <w:szCs w:val="28"/>
        </w:rPr>
        <w:t xml:space="preserve"> and Designated Instructor for Feedback on Assignments</w:t>
      </w:r>
    </w:p>
    <w:tbl>
      <w:tblPr>
        <w:tblW w:w="1436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5"/>
        <w:gridCol w:w="1509"/>
        <w:gridCol w:w="1374"/>
        <w:gridCol w:w="1530"/>
        <w:gridCol w:w="1440"/>
        <w:gridCol w:w="1566"/>
        <w:gridCol w:w="3330"/>
        <w:gridCol w:w="1710"/>
      </w:tblGrid>
      <w:tr w:rsidR="00545FBA" w:rsidRPr="00666CE4" w:rsidTr="00DF765A">
        <w:trPr>
          <w:tblCellSpacing w:w="7" w:type="dxa"/>
        </w:trPr>
        <w:tc>
          <w:tcPr>
            <w:tcW w:w="1884" w:type="dxa"/>
            <w:shd w:val="clear" w:color="auto" w:fill="DBE5F1" w:themeFill="accent1" w:themeFillTint="33"/>
          </w:tcPr>
          <w:p w:rsidR="00545FBA" w:rsidRPr="00666CE4" w:rsidRDefault="00545FBA" w:rsidP="0021173C">
            <w:pPr>
              <w:jc w:val="center"/>
              <w:rPr>
                <w:b/>
              </w:rPr>
            </w:pPr>
            <w:r w:rsidRPr="00666CE4">
              <w:rPr>
                <w:b/>
              </w:rPr>
              <w:t>Student name</w:t>
            </w:r>
          </w:p>
        </w:tc>
        <w:tc>
          <w:tcPr>
            <w:tcW w:w="1495" w:type="dxa"/>
            <w:shd w:val="clear" w:color="auto" w:fill="DBE5F1" w:themeFill="accent1" w:themeFillTint="33"/>
          </w:tcPr>
          <w:p w:rsidR="00545FBA" w:rsidRPr="00666CE4" w:rsidRDefault="00545FBA" w:rsidP="0021173C">
            <w:pPr>
              <w:jc w:val="center"/>
              <w:rPr>
                <w:b/>
              </w:rPr>
            </w:pPr>
            <w:r w:rsidRPr="00666CE4">
              <w:rPr>
                <w:b/>
              </w:rPr>
              <w:t>TICR degree program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545FBA" w:rsidRPr="00666CE4" w:rsidRDefault="00545FBA" w:rsidP="0021173C">
            <w:pPr>
              <w:jc w:val="center"/>
              <w:rPr>
                <w:b/>
              </w:rPr>
            </w:pPr>
            <w:r w:rsidRPr="00666CE4">
              <w:rPr>
                <w:b/>
              </w:rPr>
              <w:t>Institutional affiliation</w:t>
            </w:r>
          </w:p>
        </w:tc>
        <w:tc>
          <w:tcPr>
            <w:tcW w:w="1516" w:type="dxa"/>
            <w:shd w:val="clear" w:color="auto" w:fill="DBE5F1" w:themeFill="accent1" w:themeFillTint="33"/>
          </w:tcPr>
          <w:p w:rsidR="00545FBA" w:rsidRPr="00666CE4" w:rsidRDefault="00545FBA" w:rsidP="0021173C">
            <w:pPr>
              <w:jc w:val="center"/>
              <w:rPr>
                <w:b/>
              </w:rPr>
            </w:pPr>
            <w:r w:rsidRPr="00666CE4">
              <w:rPr>
                <w:b/>
              </w:rPr>
              <w:t>Professional/ training level</w:t>
            </w:r>
          </w:p>
        </w:tc>
        <w:tc>
          <w:tcPr>
            <w:tcW w:w="1426" w:type="dxa"/>
            <w:shd w:val="clear" w:color="auto" w:fill="DBE5F1" w:themeFill="accent1" w:themeFillTint="33"/>
          </w:tcPr>
          <w:p w:rsidR="00545FBA" w:rsidRPr="00666CE4" w:rsidRDefault="00545FBA" w:rsidP="0021173C">
            <w:pPr>
              <w:jc w:val="center"/>
              <w:rPr>
                <w:b/>
              </w:rPr>
            </w:pPr>
            <w:r w:rsidRPr="00666CE4">
              <w:rPr>
                <w:b/>
              </w:rPr>
              <w:t>School (if applicable)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:rsidR="00545FBA" w:rsidRPr="00666CE4" w:rsidRDefault="00545FBA" w:rsidP="00DF765A">
            <w:pPr>
              <w:jc w:val="center"/>
              <w:rPr>
                <w:b/>
              </w:rPr>
            </w:pPr>
            <w:r w:rsidRPr="00666CE4">
              <w:rPr>
                <w:b/>
              </w:rPr>
              <w:t xml:space="preserve">Department </w:t>
            </w:r>
            <w:r w:rsidR="00DF765A">
              <w:rPr>
                <w:b/>
              </w:rPr>
              <w:t xml:space="preserve">- </w:t>
            </w:r>
            <w:r w:rsidRPr="00666CE4">
              <w:rPr>
                <w:b/>
              </w:rPr>
              <w:t>division</w:t>
            </w:r>
          </w:p>
        </w:tc>
        <w:tc>
          <w:tcPr>
            <w:tcW w:w="3316" w:type="dxa"/>
            <w:shd w:val="clear" w:color="auto" w:fill="DBE5F1" w:themeFill="accent1" w:themeFillTint="33"/>
          </w:tcPr>
          <w:p w:rsidR="00545FBA" w:rsidRPr="00666CE4" w:rsidRDefault="00545FBA" w:rsidP="0021173C">
            <w:pPr>
              <w:jc w:val="center"/>
              <w:rPr>
                <w:b/>
              </w:rPr>
            </w:pPr>
            <w:r w:rsidRPr="00666CE4">
              <w:rPr>
                <w:b/>
              </w:rPr>
              <w:t>E-mail address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545FBA" w:rsidRPr="00666CE4" w:rsidRDefault="00545FBA" w:rsidP="00C35184">
            <w:pPr>
              <w:jc w:val="center"/>
              <w:rPr>
                <w:b/>
              </w:rPr>
            </w:pPr>
            <w:r>
              <w:rPr>
                <w:b/>
              </w:rPr>
              <w:t>Instructor for assignments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</w:tcPr>
          <w:p w:rsidR="00545FBA" w:rsidRPr="0021173C" w:rsidRDefault="00545FBA" w:rsidP="00C35184">
            <w:r w:rsidRPr="0021173C">
              <w:t>Ahearn, Patrick</w:t>
            </w:r>
          </w:p>
        </w:tc>
        <w:tc>
          <w:tcPr>
            <w:tcW w:w="1495" w:type="dxa"/>
            <w:shd w:val="clear" w:color="auto" w:fill="FFFFFF" w:themeFill="background1"/>
          </w:tcPr>
          <w:p w:rsidR="00545FBA" w:rsidRPr="0021173C" w:rsidRDefault="00545FBA" w:rsidP="00C35184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</w:tcPr>
          <w:p w:rsidR="00545FBA" w:rsidRPr="0021173C" w:rsidRDefault="00545FBA" w:rsidP="00C35184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</w:tcPr>
          <w:p w:rsidR="00545FBA" w:rsidRPr="0021173C" w:rsidRDefault="00545FBA" w:rsidP="00C35184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</w:tcPr>
          <w:p w:rsidR="00545FBA" w:rsidRPr="0021173C" w:rsidRDefault="00545FBA" w:rsidP="00C35184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</w:tcPr>
          <w:p w:rsidR="00545FBA" w:rsidRPr="0021173C" w:rsidRDefault="00545FBA" w:rsidP="00C35184">
            <w:r w:rsidRPr="0021173C">
              <w:t>Medicine</w:t>
            </w:r>
            <w:r>
              <w:t xml:space="preserve"> - Nephrology</w:t>
            </w:r>
          </w:p>
        </w:tc>
        <w:tc>
          <w:tcPr>
            <w:tcW w:w="3316" w:type="dxa"/>
            <w:shd w:val="clear" w:color="auto" w:fill="FFFFFF" w:themeFill="background1"/>
          </w:tcPr>
          <w:p w:rsidR="00545FBA" w:rsidRPr="0021173C" w:rsidRDefault="00545FBA" w:rsidP="00C35184">
            <w:r>
              <w:t>patrick.ahearn@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Ahmadian, Ashkan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ashkan.ahmadian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Alqahtani, Sulaiman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Traditional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Resident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SOD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Orofacial Sciences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sulaiman.alqahtani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AlRasheed, Rashed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rashed.alrasheed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Arem, Saeed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Traditional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Resident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SOD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Orofacial Sciences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saeed.arem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Baal, Joe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joedarryl.baal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Bayanzay, Karimullah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karim.bayanzay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Bhatia, Aksha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 xml:space="preserve">Credit Bearing Certificate </w:t>
            </w:r>
            <w:r w:rsidRPr="0021173C">
              <w:lastRenderedPageBreak/>
              <w:t>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aksha.bhatia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Byer, Lennox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Lennox.Byer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Carlos, Christopher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Nephroology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christopher.carlos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Colaco, Nalini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Cardiology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nalini.colaco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Cullaro, Giuseppe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Gastroenterology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giuseppe.cullaro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Dianat, Shokoufeh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Family and Community Medicine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shokoufeh.dianat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Farrand, Erica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– Pulmonary &amp; Critical Care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erica.farrand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Fergus, Kirkpatrick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kirk.fergus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Foster, Lauren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lauren.foster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Gebrekristos, Berkenesh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berkenesh.gebrekristos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Golovaty, Ilya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– General Internal Medicine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ilya.golovaty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Groh, Christopher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Cardiology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christopher.groh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Haro, Greg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Traditional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Surgery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greg.haro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Kata, Anna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Geriatrics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anna.kata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F4DB7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</w:tcPr>
          <w:p w:rsidR="005F4DB7" w:rsidRPr="0021173C" w:rsidRDefault="005F4DB7" w:rsidP="005F4DB7">
            <w:r>
              <w:t>Kelly, Dan</w:t>
            </w:r>
          </w:p>
        </w:tc>
        <w:tc>
          <w:tcPr>
            <w:tcW w:w="1495" w:type="dxa"/>
            <w:shd w:val="clear" w:color="auto" w:fill="FFFFFF" w:themeFill="background1"/>
          </w:tcPr>
          <w:p w:rsidR="005F4DB7" w:rsidRDefault="005F4DB7" w:rsidP="005F4DB7">
            <w:r>
              <w:t>PhD Program</w:t>
            </w:r>
          </w:p>
        </w:tc>
        <w:tc>
          <w:tcPr>
            <w:tcW w:w="1360" w:type="dxa"/>
            <w:shd w:val="clear" w:color="auto" w:fill="FFFFFF" w:themeFill="background1"/>
          </w:tcPr>
          <w:p w:rsidR="005F4DB7" w:rsidRDefault="005F4DB7" w:rsidP="005F4DB7">
            <w:r>
              <w:t>UCSF</w:t>
            </w:r>
          </w:p>
        </w:tc>
        <w:tc>
          <w:tcPr>
            <w:tcW w:w="1516" w:type="dxa"/>
            <w:shd w:val="clear" w:color="auto" w:fill="FFFFFF" w:themeFill="background1"/>
          </w:tcPr>
          <w:p w:rsidR="005F4DB7" w:rsidRDefault="005F4DB7" w:rsidP="005F4DB7">
            <w:r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</w:tcPr>
          <w:p w:rsidR="005F4DB7" w:rsidRDefault="005F4DB7" w:rsidP="005F4DB7">
            <w:r>
              <w:t>SOM</w:t>
            </w:r>
          </w:p>
        </w:tc>
        <w:tc>
          <w:tcPr>
            <w:tcW w:w="1552" w:type="dxa"/>
            <w:shd w:val="clear" w:color="auto" w:fill="FFFFFF" w:themeFill="background1"/>
          </w:tcPr>
          <w:p w:rsidR="005F4DB7" w:rsidRDefault="005F4DB7" w:rsidP="005F4DB7">
            <w:r>
              <w:t>Medicine- Infectious Diseases</w:t>
            </w:r>
          </w:p>
        </w:tc>
        <w:tc>
          <w:tcPr>
            <w:tcW w:w="3316" w:type="dxa"/>
            <w:shd w:val="clear" w:color="auto" w:fill="FFFFFF" w:themeFill="background1"/>
          </w:tcPr>
          <w:p w:rsidR="005F4DB7" w:rsidRDefault="005F4DB7" w:rsidP="005F4DB7">
            <w:r>
              <w:t>Dan.kelly@ucsf.edu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F4DB7" w:rsidRDefault="005F4DB7" w:rsidP="005F4DB7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Kolodzie, Kerstin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Associate Professor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Anesthesia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kolodziek</w:t>
            </w:r>
            <w:r>
              <w:t>@</w:t>
            </w:r>
            <w:r w:rsidRPr="0021173C">
              <w:t>anesthesia.ucsf.edu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Krysko, Kristen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Neurology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kristen.krysko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Kumar, Atul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Assistant Professor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– General Internal Medicine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atul.kumar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Kwong, Yuenting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 xml:space="preserve">Postdoctoral Scholar </w:t>
            </w:r>
            <w:r w:rsidRPr="0021173C">
              <w:lastRenderedPageBreak/>
              <w:t>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Nephrology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diana.kwong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Lee, Brian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Gastroenterology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brian.lee6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Lee, Janet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Pediatrics</w:t>
            </w:r>
            <w:r>
              <w:t xml:space="preserve"> - Endocrinology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janet.lee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Lu, Scott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scott.lu.0381</w:t>
            </w:r>
            <w:r>
              <w:t>@</w:t>
            </w:r>
            <w:r w:rsidRPr="0021173C">
              <w:t>gmail.com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McMahan, Ryan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ryan.mcmahan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Mercado, Maria Elizabeth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University of the Philippines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Research Scientist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mariaelizabeth.mercado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Nagata, Jason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Pediatrics</w:t>
            </w:r>
            <w:r>
              <w:t xml:space="preserve"> – Adolescent Medicine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jason.nagata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Neely, Jessica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Pediatrics</w:t>
            </w:r>
            <w:r>
              <w:t xml:space="preserve"> - Rheumatology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jessica.neely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Nudelman, Matthew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Santa Clara Valley Medical Center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Staff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Pediatrics</w:t>
            </w:r>
            <w:r>
              <w:t xml:space="preserve"> - Neonatology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matthew.nudelman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Ospina Romero, Monica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monica.ospinaromero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Papolos, Alexander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Traditional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- Cardiology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alexander.papolos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Penumarthy, Neela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Pediatrics</w:t>
            </w:r>
            <w:r>
              <w:t xml:space="preserve"> – Hematology &amp; Oncology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neela.penumarthy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Ramirez, Faustine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faustine.ramirez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Raychaudhuri, Suravi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suravi.raychaudhuri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Rodriguez Almarza, Jesus Eduardo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Staff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Neurological Surgery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eduardo.rodriguez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Serapio, Elissa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Obstetrics and Gynecology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elissa.serapio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Shukori, Yama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yama.shukori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Sparks, Teresa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Assistant Professor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Obstetrics and Gynecology</w:t>
            </w:r>
            <w:r>
              <w:t xml:space="preserve"> – Maternal &amp; Fetal Medicine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teresa.sparks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Wang, Andrew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andrew.wang2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lastRenderedPageBreak/>
              <w:t>Wang, Richard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Master's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Postdoctoral Scholar (Fellow)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Medicine</w:t>
            </w:r>
            <w:r>
              <w:t xml:space="preserve"> – Pulmonary, Critical Care, Allergy/Sleep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richard.wang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Alison Huang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Yuan, Patrick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Staff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patrick.yuan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DF765A" w:rsidP="00C35184">
            <w:r>
              <w:t>Carolyn Gibson</w:t>
            </w:r>
          </w:p>
        </w:tc>
      </w:tr>
      <w:tr w:rsidR="00545FBA" w:rsidRPr="0021173C" w:rsidTr="00DF765A">
        <w:trPr>
          <w:tblCellSpacing w:w="7" w:type="dxa"/>
        </w:trPr>
        <w:tc>
          <w:tcPr>
            <w:tcW w:w="1884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Zhang, William</w:t>
            </w:r>
          </w:p>
        </w:tc>
        <w:tc>
          <w:tcPr>
            <w:tcW w:w="1495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Credit Bearing Certificate Program</w:t>
            </w:r>
          </w:p>
        </w:tc>
        <w:tc>
          <w:tcPr>
            <w:tcW w:w="1360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UCSF</w:t>
            </w:r>
          </w:p>
        </w:tc>
        <w:tc>
          <w:tcPr>
            <w:tcW w:w="15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Professional Student</w:t>
            </w:r>
          </w:p>
        </w:tc>
        <w:tc>
          <w:tcPr>
            <w:tcW w:w="142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SOM</w:t>
            </w:r>
          </w:p>
        </w:tc>
        <w:tc>
          <w:tcPr>
            <w:tcW w:w="1552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Not Applicable</w:t>
            </w:r>
          </w:p>
        </w:tc>
        <w:tc>
          <w:tcPr>
            <w:tcW w:w="3316" w:type="dxa"/>
            <w:shd w:val="clear" w:color="auto" w:fill="FFFFFF" w:themeFill="background1"/>
            <w:hideMark/>
          </w:tcPr>
          <w:p w:rsidR="00545FBA" w:rsidRPr="0021173C" w:rsidRDefault="00545FBA" w:rsidP="0021173C">
            <w:r w:rsidRPr="0021173C">
              <w:t>william.zhang</w:t>
            </w:r>
            <w:r>
              <w:t>@</w:t>
            </w:r>
            <w:r w:rsidRPr="0021173C">
              <w:t>ucsf.edu</w:t>
            </w:r>
          </w:p>
        </w:tc>
        <w:tc>
          <w:tcPr>
            <w:tcW w:w="1689" w:type="dxa"/>
            <w:shd w:val="clear" w:color="auto" w:fill="FFFFFF" w:themeFill="background1"/>
          </w:tcPr>
          <w:p w:rsidR="00545FBA" w:rsidRPr="0021173C" w:rsidRDefault="00EE18A9" w:rsidP="00C35184">
            <w:r>
              <w:t>Alison Huang</w:t>
            </w:r>
            <w:bookmarkStart w:id="0" w:name="_GoBack"/>
            <w:bookmarkEnd w:id="0"/>
          </w:p>
        </w:tc>
      </w:tr>
    </w:tbl>
    <w:p w:rsidR="0021173C" w:rsidRDefault="0021173C"/>
    <w:sectPr w:rsidR="0021173C" w:rsidSect="00545F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3C"/>
    <w:rsid w:val="0021173C"/>
    <w:rsid w:val="00311764"/>
    <w:rsid w:val="00322FD3"/>
    <w:rsid w:val="00402CC7"/>
    <w:rsid w:val="004F5115"/>
    <w:rsid w:val="00544D48"/>
    <w:rsid w:val="00545FBA"/>
    <w:rsid w:val="005F4DB7"/>
    <w:rsid w:val="00666CE4"/>
    <w:rsid w:val="00691AC1"/>
    <w:rsid w:val="0085476A"/>
    <w:rsid w:val="00994F7D"/>
    <w:rsid w:val="00D076C8"/>
    <w:rsid w:val="00DF765A"/>
    <w:rsid w:val="00E12089"/>
    <w:rsid w:val="00EE18A9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7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73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7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73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5</cp:revision>
  <dcterms:created xsi:type="dcterms:W3CDTF">2018-04-23T21:56:00Z</dcterms:created>
  <dcterms:modified xsi:type="dcterms:W3CDTF">2018-04-30T20:55:00Z</dcterms:modified>
</cp:coreProperties>
</file>