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C2DA1" w14:textId="684B2141" w:rsidR="001E218E" w:rsidRPr="001E218E" w:rsidRDefault="001E218E" w:rsidP="001E218E">
      <w:pPr>
        <w:pStyle w:val="Heading1"/>
        <w:jc w:val="right"/>
        <w:rPr>
          <w:rFonts w:asciiTheme="minorHAnsi" w:hAnsiTheme="minorHAnsi"/>
          <w:color w:val="000000" w:themeColor="text1"/>
          <w:sz w:val="16"/>
          <w:szCs w:val="16"/>
        </w:rPr>
      </w:pPr>
      <w:proofErr w:type="spellStart"/>
      <w:r w:rsidRPr="001E218E">
        <w:rPr>
          <w:rFonts w:asciiTheme="minorHAnsi" w:hAnsiTheme="minorHAnsi"/>
          <w:color w:val="000000" w:themeColor="text1"/>
          <w:sz w:val="16"/>
          <w:szCs w:val="16"/>
        </w:rPr>
        <w:t>Biostat</w:t>
      </w:r>
      <w:proofErr w:type="spellEnd"/>
      <w:r w:rsidRPr="001E218E">
        <w:rPr>
          <w:rFonts w:asciiTheme="minorHAnsi" w:hAnsiTheme="minorHAnsi"/>
          <w:color w:val="000000" w:themeColor="text1"/>
          <w:sz w:val="16"/>
          <w:szCs w:val="16"/>
        </w:rPr>
        <w:t xml:space="preserve"> 2</w:t>
      </w:r>
      <w:r w:rsidR="00AD4D97">
        <w:rPr>
          <w:rFonts w:asciiTheme="minorHAnsi" w:hAnsiTheme="minorHAnsi"/>
          <w:color w:val="000000" w:themeColor="text1"/>
          <w:sz w:val="16"/>
          <w:szCs w:val="16"/>
        </w:rPr>
        <w:t>16</w:t>
      </w:r>
    </w:p>
    <w:p w14:paraId="1A4AAD0B" w14:textId="6E634ADB" w:rsidR="002F1C98" w:rsidRDefault="003B79B8" w:rsidP="002F1C98">
      <w:pPr>
        <w:pStyle w:val="Heading1"/>
        <w:spacing w:before="0"/>
        <w:jc w:val="center"/>
        <w:rPr>
          <w:rFonts w:asciiTheme="minorHAnsi" w:hAnsiTheme="minorHAnsi"/>
          <w:color w:val="000000" w:themeColor="text1"/>
          <w:sz w:val="28"/>
          <w:szCs w:val="28"/>
        </w:rPr>
      </w:pPr>
      <w:proofErr w:type="spellStart"/>
      <w:r>
        <w:rPr>
          <w:rFonts w:asciiTheme="minorHAnsi" w:hAnsiTheme="minorHAnsi"/>
          <w:color w:val="000000" w:themeColor="text1"/>
          <w:sz w:val="28"/>
          <w:szCs w:val="28"/>
        </w:rPr>
        <w:t>Hwk</w:t>
      </w:r>
      <w:proofErr w:type="spellEnd"/>
      <w:r w:rsidR="00A60666">
        <w:rPr>
          <w:rFonts w:asciiTheme="minorHAnsi" w:hAnsiTheme="minorHAnsi"/>
          <w:color w:val="000000" w:themeColor="text1"/>
          <w:sz w:val="28"/>
          <w:szCs w:val="28"/>
        </w:rPr>
        <w:t xml:space="preserve"> #</w:t>
      </w:r>
      <w:r w:rsidR="00AD4D97">
        <w:rPr>
          <w:rFonts w:asciiTheme="minorHAnsi" w:hAnsiTheme="minorHAnsi"/>
          <w:color w:val="000000" w:themeColor="text1"/>
          <w:sz w:val="28"/>
          <w:szCs w:val="28"/>
        </w:rPr>
        <w:t>1</w:t>
      </w:r>
      <w:r w:rsidR="00CB4540">
        <w:rPr>
          <w:rFonts w:asciiTheme="minorHAnsi" w:hAnsiTheme="minorHAnsi"/>
          <w:color w:val="000000" w:themeColor="text1"/>
          <w:sz w:val="28"/>
          <w:szCs w:val="28"/>
        </w:rPr>
        <w:t xml:space="preserve">:  </w:t>
      </w:r>
      <w:r w:rsidR="00A60666">
        <w:rPr>
          <w:rFonts w:asciiTheme="minorHAnsi" w:hAnsiTheme="minorHAnsi"/>
          <w:color w:val="000000" w:themeColor="text1"/>
          <w:sz w:val="28"/>
          <w:szCs w:val="28"/>
        </w:rPr>
        <w:t>Regression and Classification</w:t>
      </w:r>
    </w:p>
    <w:p w14:paraId="6B68BFF2" w14:textId="45AA99ED" w:rsidR="0035137B" w:rsidRPr="001E218E" w:rsidRDefault="002F1C98" w:rsidP="002F1C98">
      <w:pPr>
        <w:pStyle w:val="Heading1"/>
        <w:spacing w:before="0"/>
        <w:jc w:val="center"/>
        <w:rPr>
          <w:rFonts w:asciiTheme="minorHAnsi" w:hAnsiTheme="minorHAnsi"/>
          <w:color w:val="000000" w:themeColor="text1"/>
          <w:sz w:val="28"/>
          <w:szCs w:val="28"/>
        </w:rPr>
      </w:pPr>
      <w:proofErr w:type="spellStart"/>
      <w:r>
        <w:rPr>
          <w:rFonts w:asciiTheme="minorHAnsi" w:hAnsiTheme="minorHAnsi"/>
          <w:color w:val="000000" w:themeColor="text1"/>
          <w:sz w:val="28"/>
          <w:szCs w:val="28"/>
        </w:rPr>
        <w:t>Biostat</w:t>
      </w:r>
      <w:proofErr w:type="spellEnd"/>
      <w:r>
        <w:rPr>
          <w:rFonts w:asciiTheme="minorHAnsi" w:hAnsiTheme="minorHAnsi"/>
          <w:color w:val="000000" w:themeColor="text1"/>
          <w:sz w:val="28"/>
          <w:szCs w:val="28"/>
        </w:rPr>
        <w:t xml:space="preserve"> 2</w:t>
      </w:r>
      <w:r w:rsidR="00AD4D97">
        <w:rPr>
          <w:rFonts w:asciiTheme="minorHAnsi" w:hAnsiTheme="minorHAnsi"/>
          <w:color w:val="000000" w:themeColor="text1"/>
          <w:sz w:val="28"/>
          <w:szCs w:val="28"/>
        </w:rPr>
        <w:t>16</w:t>
      </w:r>
      <w:r>
        <w:rPr>
          <w:rFonts w:asciiTheme="minorHAnsi" w:hAnsiTheme="minorHAnsi"/>
          <w:color w:val="000000" w:themeColor="text1"/>
          <w:sz w:val="28"/>
          <w:szCs w:val="28"/>
        </w:rPr>
        <w:t xml:space="preserve">: </w:t>
      </w:r>
      <w:r w:rsidR="00AD4D97">
        <w:rPr>
          <w:rFonts w:asciiTheme="minorHAnsi" w:hAnsiTheme="minorHAnsi"/>
          <w:color w:val="000000" w:themeColor="text1"/>
          <w:sz w:val="28"/>
          <w:szCs w:val="28"/>
        </w:rPr>
        <w:t>Machine Learning in R for the Biomedical Sciences</w:t>
      </w:r>
    </w:p>
    <w:p w14:paraId="3599550C" w14:textId="77777777" w:rsidR="00B8742E" w:rsidRPr="001E218E" w:rsidRDefault="00B8742E" w:rsidP="00B8742E">
      <w:pPr>
        <w:rPr>
          <w:color w:val="000000" w:themeColor="text1"/>
        </w:rPr>
      </w:pPr>
    </w:p>
    <w:p w14:paraId="45FBBC89" w14:textId="08984611" w:rsidR="003B79B8" w:rsidRDefault="003B79B8" w:rsidP="001E218E">
      <w:pPr>
        <w:rPr>
          <w:color w:val="000000" w:themeColor="text1"/>
        </w:rPr>
      </w:pPr>
      <w:r>
        <w:rPr>
          <w:color w:val="000000" w:themeColor="text1"/>
        </w:rPr>
        <w:t>For this homework</w:t>
      </w:r>
      <w:r w:rsidR="00CB4540">
        <w:rPr>
          <w:color w:val="000000" w:themeColor="text1"/>
        </w:rPr>
        <w:t xml:space="preserve"> we will use </w:t>
      </w:r>
      <w:r w:rsidR="00AD4D97">
        <w:rPr>
          <w:color w:val="000000" w:themeColor="text1"/>
        </w:rPr>
        <w:t xml:space="preserve">NHANES data that exists in a package for R. </w:t>
      </w:r>
      <w:r w:rsidR="00CB4540">
        <w:rPr>
          <w:color w:val="000000" w:themeColor="text1"/>
        </w:rPr>
        <w:t xml:space="preserve"> </w:t>
      </w:r>
    </w:p>
    <w:p w14:paraId="099477BF" w14:textId="77777777" w:rsidR="003B79B8" w:rsidRDefault="003B79B8" w:rsidP="001E218E">
      <w:pPr>
        <w:rPr>
          <w:color w:val="000000" w:themeColor="text1"/>
        </w:rPr>
      </w:pPr>
    </w:p>
    <w:p w14:paraId="3CEA9B12" w14:textId="4F69B69F" w:rsidR="00AD4D97" w:rsidRDefault="00AD4D97" w:rsidP="00AD4D97">
      <w:pPr>
        <w:rPr>
          <w:color w:val="000000" w:themeColor="text1"/>
        </w:rPr>
      </w:pPr>
      <w:r>
        <w:rPr>
          <w:color w:val="000000" w:themeColor="text1"/>
        </w:rPr>
        <w:t>NHANES consists of</w:t>
      </w:r>
      <w:r w:rsidRPr="00AD4D97">
        <w:rPr>
          <w:color w:val="000000" w:themeColor="text1"/>
        </w:rPr>
        <w:t xml:space="preserve"> survey data collected by the US National Center for Health Statistics (NCHS) which has conducted a series of health and nutrition surveys since the early 1960's. Since 1999 approximately 5,000 individuals of all ages are interviewed in their homes every year and complete the health examination component of the survey. The health examination is conducted in a mobile examination cent</w:t>
      </w:r>
      <w:r>
        <w:rPr>
          <w:color w:val="000000" w:themeColor="text1"/>
        </w:rPr>
        <w:t>er</w:t>
      </w:r>
      <w:r w:rsidRPr="00AD4D97">
        <w:rPr>
          <w:color w:val="000000" w:themeColor="text1"/>
        </w:rPr>
        <w:t xml:space="preserve"> (MEC).</w:t>
      </w:r>
      <w:r>
        <w:rPr>
          <w:color w:val="000000" w:themeColor="text1"/>
        </w:rPr>
        <w:t xml:space="preserve"> </w:t>
      </w:r>
    </w:p>
    <w:p w14:paraId="5ACA0F45" w14:textId="14B8AAE0" w:rsidR="00AD4D97" w:rsidRDefault="00AD4D97" w:rsidP="00AD4D97">
      <w:pPr>
        <w:rPr>
          <w:color w:val="000000" w:themeColor="text1"/>
        </w:rPr>
      </w:pPr>
    </w:p>
    <w:p w14:paraId="0B8020EE" w14:textId="068D608D" w:rsidR="00AD4D97" w:rsidRDefault="00AD4D97" w:rsidP="00AD4D97">
      <w:pPr>
        <w:rPr>
          <w:color w:val="000000" w:themeColor="text1"/>
        </w:rPr>
      </w:pPr>
      <w:r>
        <w:rPr>
          <w:color w:val="000000" w:themeColor="text1"/>
        </w:rPr>
        <w:t>Note that there is a an NHANES warning that comes from their website.</w:t>
      </w:r>
    </w:p>
    <w:p w14:paraId="5FA9A611" w14:textId="7C5812FA" w:rsidR="00AD4D97" w:rsidRDefault="00AD4D97" w:rsidP="00AD4D97">
      <w:pPr>
        <w:rPr>
          <w:color w:val="000000" w:themeColor="text1"/>
        </w:rPr>
      </w:pPr>
      <w:r>
        <w:rPr>
          <w:color w:val="000000" w:themeColor="text1"/>
        </w:rPr>
        <w:t>“F</w:t>
      </w:r>
      <w:r w:rsidRPr="00AD4D97">
        <w:rPr>
          <w:color w:val="000000" w:themeColor="text1"/>
        </w:rPr>
        <w:t>or NHANES datasets, the use of sampling weights and sample design variables is recommended for all analyses because the sample design is a clustered design and incorporates differential probabilities of selection. If you fail to account for the sampling parameters, you may obtain biased estimates and overstate significance levels.</w:t>
      </w:r>
      <w:r>
        <w:rPr>
          <w:color w:val="000000" w:themeColor="text1"/>
        </w:rPr>
        <w:t>”</w:t>
      </w:r>
    </w:p>
    <w:p w14:paraId="59DD0837" w14:textId="0F910884" w:rsidR="00AD4D97" w:rsidRDefault="00AD4D97" w:rsidP="00AD4D97">
      <w:pPr>
        <w:rPr>
          <w:color w:val="000000" w:themeColor="text1"/>
        </w:rPr>
      </w:pPr>
    </w:p>
    <w:p w14:paraId="4A005DF5" w14:textId="1D285CE0" w:rsidR="00AD4D97" w:rsidRDefault="00AD4D97" w:rsidP="00AD4D97">
      <w:pPr>
        <w:rPr>
          <w:color w:val="000000" w:themeColor="text1"/>
        </w:rPr>
      </w:pPr>
      <w:r w:rsidRPr="00AD4D97">
        <w:rPr>
          <w:color w:val="C00000"/>
        </w:rPr>
        <w:t xml:space="preserve">We are going to ignore this warning and just apply our analyses to the data as if they were randomly sampled! </w:t>
      </w:r>
      <w:r>
        <w:rPr>
          <w:color w:val="000000" w:themeColor="text1"/>
        </w:rPr>
        <w:t>There is a resampled dataset in the package that is re-sampled to represent a more random sample, but we will ignore that here.</w:t>
      </w:r>
      <w:r w:rsidR="00925889">
        <w:rPr>
          <w:color w:val="000000" w:themeColor="text1"/>
        </w:rPr>
        <w:t xml:space="preserve"> We will be using the data called </w:t>
      </w:r>
      <w:proofErr w:type="spellStart"/>
      <w:r w:rsidR="00925889" w:rsidRPr="00925889">
        <w:rPr>
          <w:rFonts w:ascii="Courier" w:hAnsi="Courier"/>
          <w:color w:val="00B050"/>
        </w:rPr>
        <w:t>NHANESraw</w:t>
      </w:r>
      <w:proofErr w:type="spellEnd"/>
      <w:r w:rsidR="00925889">
        <w:rPr>
          <w:color w:val="000000" w:themeColor="text1"/>
        </w:rPr>
        <w:t>.</w:t>
      </w:r>
    </w:p>
    <w:p w14:paraId="084CD465" w14:textId="067CCCFC" w:rsidR="00AD4D97" w:rsidRDefault="00AD4D97" w:rsidP="00AD4D97">
      <w:pPr>
        <w:rPr>
          <w:color w:val="000000" w:themeColor="text1"/>
        </w:rPr>
      </w:pPr>
    </w:p>
    <w:p w14:paraId="78BDC2DB" w14:textId="2E9334B5" w:rsidR="00AD4D97" w:rsidRDefault="00AD4D97" w:rsidP="00AD4D97">
      <w:pPr>
        <w:rPr>
          <w:color w:val="000000" w:themeColor="text1"/>
        </w:rPr>
      </w:pPr>
      <w:r w:rsidRPr="007E3ADF">
        <w:rPr>
          <w:b/>
          <w:color w:val="4472C4" w:themeColor="accent5"/>
        </w:rPr>
        <w:t xml:space="preserve">For </w:t>
      </w:r>
      <w:r w:rsidR="00AE182F" w:rsidRPr="007E3ADF">
        <w:rPr>
          <w:b/>
          <w:color w:val="4472C4" w:themeColor="accent5"/>
        </w:rPr>
        <w:t xml:space="preserve">homework </w:t>
      </w:r>
      <w:r w:rsidRPr="007E3ADF">
        <w:rPr>
          <w:b/>
          <w:color w:val="4472C4" w:themeColor="accent5"/>
        </w:rPr>
        <w:t>questions</w:t>
      </w:r>
      <w:r w:rsidR="00AE182F" w:rsidRPr="007E3ADF">
        <w:rPr>
          <w:b/>
          <w:color w:val="4472C4" w:themeColor="accent5"/>
        </w:rPr>
        <w:t xml:space="preserve"> below</w:t>
      </w:r>
      <w:r w:rsidRPr="007E3ADF">
        <w:rPr>
          <w:b/>
          <w:color w:val="4472C4" w:themeColor="accent5"/>
        </w:rPr>
        <w:t xml:space="preserve"> that correspond to tasks in R please provide the code that you used along with relevant output.</w:t>
      </w:r>
      <w:r w:rsidR="0031404F">
        <w:rPr>
          <w:b/>
          <w:color w:val="4472C4" w:themeColor="accent5"/>
        </w:rPr>
        <w:t xml:space="preserve"> </w:t>
      </w:r>
      <w:r w:rsidR="0031404F">
        <w:rPr>
          <w:color w:val="000000" w:themeColor="text1"/>
        </w:rPr>
        <w:t xml:space="preserve">You can submit your homework based </w:t>
      </w:r>
      <w:proofErr w:type="spellStart"/>
      <w:r w:rsidR="0031404F" w:rsidRPr="0031404F">
        <w:rPr>
          <w:rFonts w:ascii="Courier" w:hAnsi="Courier"/>
          <w:color w:val="000000" w:themeColor="text1"/>
        </w:rPr>
        <w:t>R</w:t>
      </w:r>
      <w:r w:rsidR="0031404F">
        <w:rPr>
          <w:rFonts w:ascii="Courier" w:hAnsi="Courier"/>
          <w:color w:val="000000" w:themeColor="text1"/>
        </w:rPr>
        <w:t>M</w:t>
      </w:r>
      <w:r w:rsidR="0031404F" w:rsidRPr="0031404F">
        <w:rPr>
          <w:rFonts w:ascii="Courier" w:hAnsi="Courier"/>
          <w:color w:val="000000" w:themeColor="text1"/>
        </w:rPr>
        <w:t>arkdown</w:t>
      </w:r>
      <w:proofErr w:type="spellEnd"/>
      <w:r w:rsidR="0031404F">
        <w:rPr>
          <w:color w:val="000000" w:themeColor="text1"/>
        </w:rPr>
        <w:t xml:space="preserve"> if you are comfortable using that, or you can simply cut and paste into this word document.</w:t>
      </w:r>
    </w:p>
    <w:p w14:paraId="6059C34B" w14:textId="6EA5EF48" w:rsidR="00592432" w:rsidRDefault="00592432" w:rsidP="00AD4D97">
      <w:pPr>
        <w:rPr>
          <w:color w:val="000000" w:themeColor="text1"/>
        </w:rPr>
      </w:pPr>
    </w:p>
    <w:p w14:paraId="6ED99198" w14:textId="371DDD79" w:rsidR="00592432" w:rsidRPr="00592432" w:rsidRDefault="00592432" w:rsidP="00AD4D97">
      <w:pPr>
        <w:rPr>
          <w:i/>
          <w:color w:val="C45911" w:themeColor="accent2" w:themeShade="BF"/>
        </w:rPr>
      </w:pPr>
      <w:r w:rsidRPr="00592432">
        <w:rPr>
          <w:i/>
          <w:color w:val="C45911" w:themeColor="accent2" w:themeShade="BF"/>
        </w:rPr>
        <w:t>Note that when you are asked to comment in questions below just one or two sentences should suffice in each case.</w:t>
      </w:r>
    </w:p>
    <w:p w14:paraId="2DCF96F1" w14:textId="2F3F9717" w:rsidR="00151365" w:rsidRDefault="00151365" w:rsidP="00AD4D97">
      <w:pPr>
        <w:rPr>
          <w:color w:val="000000" w:themeColor="text1"/>
        </w:rPr>
      </w:pPr>
    </w:p>
    <w:p w14:paraId="009A710E" w14:textId="3FEFD298" w:rsidR="006F2162" w:rsidRPr="006F2162" w:rsidRDefault="006F2162" w:rsidP="006F2162">
      <w:pPr>
        <w:spacing w:after="120"/>
        <w:rPr>
          <w:b/>
          <w:color w:val="000000" w:themeColor="text1"/>
          <w:u w:val="single"/>
        </w:rPr>
      </w:pPr>
      <w:r>
        <w:rPr>
          <w:b/>
          <w:color w:val="000000" w:themeColor="text1"/>
          <w:u w:val="single"/>
        </w:rPr>
        <w:t>Data Preparation</w:t>
      </w:r>
    </w:p>
    <w:p w14:paraId="0A528BC4" w14:textId="581CFF42" w:rsidR="00CB4540" w:rsidRDefault="00AD4D97" w:rsidP="0031404F">
      <w:pPr>
        <w:pStyle w:val="ListParagraph"/>
        <w:numPr>
          <w:ilvl w:val="0"/>
          <w:numId w:val="5"/>
        </w:numPr>
        <w:spacing w:after="120"/>
        <w:contextualSpacing w:val="0"/>
        <w:rPr>
          <w:color w:val="000000" w:themeColor="text1"/>
        </w:rPr>
      </w:pPr>
      <w:r>
        <w:rPr>
          <w:color w:val="000000" w:themeColor="text1"/>
        </w:rPr>
        <w:t xml:space="preserve">Install the </w:t>
      </w:r>
      <w:r w:rsidR="007E3ADF">
        <w:rPr>
          <w:color w:val="000000" w:themeColor="text1"/>
        </w:rPr>
        <w:t>package</w:t>
      </w:r>
      <w:r>
        <w:rPr>
          <w:color w:val="000000" w:themeColor="text1"/>
        </w:rPr>
        <w:t xml:space="preserve"> </w:t>
      </w:r>
      <w:r w:rsidRPr="007E3ADF">
        <w:rPr>
          <w:rFonts w:ascii="Courier" w:hAnsi="Courier"/>
          <w:color w:val="000000" w:themeColor="text1"/>
        </w:rPr>
        <w:t>NHANES</w:t>
      </w:r>
      <w:r w:rsidR="007E3ADF">
        <w:rPr>
          <w:color w:val="000000" w:themeColor="text1"/>
        </w:rPr>
        <w:t xml:space="preserve"> into </w:t>
      </w:r>
      <w:r w:rsidR="007E3ADF" w:rsidRPr="007E3ADF">
        <w:rPr>
          <w:rFonts w:ascii="Courier" w:hAnsi="Courier"/>
          <w:color w:val="000000" w:themeColor="text1"/>
        </w:rPr>
        <w:t>R</w:t>
      </w:r>
      <w:r w:rsidR="007E3ADF">
        <w:rPr>
          <w:color w:val="000000" w:themeColor="text1"/>
        </w:rPr>
        <w:t>,</w:t>
      </w:r>
      <w:r>
        <w:rPr>
          <w:color w:val="000000" w:themeColor="text1"/>
        </w:rPr>
        <w:t xml:space="preserve"> load the</w:t>
      </w:r>
      <w:r w:rsidR="007E3ADF">
        <w:rPr>
          <w:color w:val="000000" w:themeColor="text1"/>
        </w:rPr>
        <w:t xml:space="preserve"> NHANES</w:t>
      </w:r>
      <w:r>
        <w:rPr>
          <w:color w:val="000000" w:themeColor="text1"/>
        </w:rPr>
        <w:t xml:space="preserve"> </w:t>
      </w:r>
      <w:r w:rsidR="007E3ADF">
        <w:rPr>
          <w:color w:val="000000" w:themeColor="text1"/>
        </w:rPr>
        <w:t xml:space="preserve">package, and then run the command </w:t>
      </w:r>
      <w:r w:rsidR="007E3ADF" w:rsidRPr="007E3ADF">
        <w:rPr>
          <w:rFonts w:ascii="Courier" w:hAnsi="Courier"/>
          <w:color w:val="000000" w:themeColor="text1"/>
        </w:rPr>
        <w:t>data(NHANES)</w:t>
      </w:r>
      <w:r w:rsidR="007E3ADF">
        <w:rPr>
          <w:color w:val="000000" w:themeColor="text1"/>
        </w:rPr>
        <w:t xml:space="preserve"> which will load the NHANES data</w:t>
      </w:r>
      <w:r>
        <w:rPr>
          <w:color w:val="000000" w:themeColor="text1"/>
        </w:rPr>
        <w:t>.</w:t>
      </w:r>
      <w:r w:rsidR="00925889">
        <w:rPr>
          <w:color w:val="000000" w:themeColor="text1"/>
        </w:rPr>
        <w:t xml:space="preserve"> Type </w:t>
      </w:r>
      <w:r w:rsidR="00925889" w:rsidRPr="0078772A">
        <w:rPr>
          <w:rFonts w:ascii="Courier" w:hAnsi="Courier"/>
          <w:color w:val="000000" w:themeColor="text1"/>
        </w:rPr>
        <w:t>?NHANES</w:t>
      </w:r>
      <w:r w:rsidR="00925889">
        <w:rPr>
          <w:color w:val="000000" w:themeColor="text1"/>
        </w:rPr>
        <w:t xml:space="preserve"> and read about the dataset</w:t>
      </w:r>
      <w:r w:rsidR="0078772A">
        <w:rPr>
          <w:color w:val="000000" w:themeColor="text1"/>
        </w:rPr>
        <w:t>.</w:t>
      </w:r>
    </w:p>
    <w:p w14:paraId="6EC848E0" w14:textId="1F17348B" w:rsidR="00A96082" w:rsidRDefault="00A96082" w:rsidP="0031404F">
      <w:pPr>
        <w:pStyle w:val="ListParagraph"/>
        <w:numPr>
          <w:ilvl w:val="0"/>
          <w:numId w:val="5"/>
        </w:numPr>
        <w:spacing w:after="120"/>
        <w:contextualSpacing w:val="0"/>
        <w:rPr>
          <w:color w:val="000000" w:themeColor="text1"/>
        </w:rPr>
      </w:pPr>
      <w:r>
        <w:rPr>
          <w:color w:val="000000" w:themeColor="text1"/>
        </w:rPr>
        <w:t xml:space="preserve">Make an object </w:t>
      </w:r>
      <w:proofErr w:type="spellStart"/>
      <w:r w:rsidRPr="007E3ADF">
        <w:rPr>
          <w:rFonts w:ascii="Courier" w:hAnsi="Courier"/>
          <w:color w:val="000000" w:themeColor="text1"/>
        </w:rPr>
        <w:t>nhanes</w:t>
      </w:r>
      <w:proofErr w:type="spellEnd"/>
      <w:r w:rsidRPr="007E3ADF">
        <w:rPr>
          <w:color w:val="000000" w:themeColor="text1"/>
        </w:rPr>
        <w:t xml:space="preserve"> </w:t>
      </w:r>
      <w:r>
        <w:rPr>
          <w:color w:val="000000" w:themeColor="text1"/>
        </w:rPr>
        <w:t xml:space="preserve">that is a subset version </w:t>
      </w:r>
      <w:proofErr w:type="spellStart"/>
      <w:r>
        <w:rPr>
          <w:rFonts w:ascii="Courier" w:hAnsi="Courier"/>
          <w:color w:val="000000" w:themeColor="text1"/>
        </w:rPr>
        <w:t>NHANESraw</w:t>
      </w:r>
      <w:proofErr w:type="spellEnd"/>
      <w:r>
        <w:rPr>
          <w:color w:val="000000" w:themeColor="text1"/>
        </w:rPr>
        <w:t xml:space="preserve"> that does not include any missing data for </w:t>
      </w:r>
      <w:r w:rsidRPr="00A96082">
        <w:rPr>
          <w:rFonts w:ascii="Courier" w:hAnsi="Courier"/>
          <w:color w:val="000000" w:themeColor="text1"/>
        </w:rPr>
        <w:t>Diabetes</w:t>
      </w:r>
      <w:r>
        <w:rPr>
          <w:color w:val="000000" w:themeColor="text1"/>
        </w:rPr>
        <w:t xml:space="preserve">, </w:t>
      </w:r>
      <w:proofErr w:type="spellStart"/>
      <w:r w:rsidRPr="00A96082">
        <w:rPr>
          <w:rFonts w:ascii="Courier" w:hAnsi="Courier"/>
          <w:color w:val="000000" w:themeColor="text1"/>
        </w:rPr>
        <w:t>BPSysAve</w:t>
      </w:r>
      <w:proofErr w:type="spellEnd"/>
      <w:r>
        <w:rPr>
          <w:color w:val="000000" w:themeColor="text1"/>
        </w:rPr>
        <w:t xml:space="preserve">, </w:t>
      </w:r>
      <w:proofErr w:type="spellStart"/>
      <w:r w:rsidRPr="00A96082">
        <w:rPr>
          <w:rFonts w:ascii="Courier" w:hAnsi="Courier"/>
          <w:color w:val="000000" w:themeColor="text1"/>
        </w:rPr>
        <w:t>BPDiaAve</w:t>
      </w:r>
      <w:proofErr w:type="spellEnd"/>
      <w:r>
        <w:rPr>
          <w:color w:val="000000" w:themeColor="text1"/>
        </w:rPr>
        <w:t xml:space="preserve">, or </w:t>
      </w:r>
      <w:r w:rsidRPr="00A96082">
        <w:rPr>
          <w:rFonts w:ascii="Courier" w:hAnsi="Courier"/>
          <w:color w:val="000000" w:themeColor="text1"/>
        </w:rPr>
        <w:t>Age</w:t>
      </w:r>
      <w:r w:rsidR="00FA5F00">
        <w:rPr>
          <w:color w:val="000000" w:themeColor="text1"/>
        </w:rPr>
        <w:t xml:space="preserve"> using the following (or your own alterative approach):</w:t>
      </w:r>
    </w:p>
    <w:p w14:paraId="7EA48E5A" w14:textId="04EF2C28" w:rsidR="00890A98" w:rsidRPr="00890A98" w:rsidRDefault="00A96082" w:rsidP="00890A98">
      <w:pPr>
        <w:pStyle w:val="ListParagraph"/>
        <w:spacing w:after="120"/>
        <w:contextualSpacing w:val="0"/>
        <w:rPr>
          <w:rFonts w:ascii="Courier" w:hAnsi="Courier"/>
          <w:color w:val="2F5496" w:themeColor="accent5" w:themeShade="BF"/>
          <w:sz w:val="21"/>
          <w:szCs w:val="21"/>
        </w:rPr>
      </w:pPr>
      <w:proofErr w:type="spellStart"/>
      <w:r w:rsidRPr="00A96082">
        <w:rPr>
          <w:rFonts w:ascii="Courier" w:hAnsi="Courier"/>
          <w:color w:val="2F5496" w:themeColor="accent5" w:themeShade="BF"/>
          <w:sz w:val="21"/>
          <w:szCs w:val="21"/>
        </w:rPr>
        <w:t>nhanes</w:t>
      </w:r>
      <w:proofErr w:type="spellEnd"/>
      <w:r w:rsidRPr="00A96082">
        <w:rPr>
          <w:rFonts w:ascii="Courier" w:hAnsi="Courier"/>
          <w:color w:val="2F5496" w:themeColor="accent5" w:themeShade="BF"/>
          <w:sz w:val="21"/>
          <w:szCs w:val="21"/>
        </w:rPr>
        <w:t xml:space="preserve"> &lt;- subset(</w:t>
      </w:r>
      <w:proofErr w:type="spellStart"/>
      <w:r w:rsidRPr="00A96082">
        <w:rPr>
          <w:rFonts w:ascii="Courier" w:hAnsi="Courier"/>
          <w:color w:val="2F5496" w:themeColor="accent5" w:themeShade="BF"/>
          <w:sz w:val="21"/>
          <w:szCs w:val="21"/>
        </w:rPr>
        <w:t>NHANESraw,subset</w:t>
      </w:r>
      <w:proofErr w:type="spellEnd"/>
      <w:r w:rsidRPr="00A96082">
        <w:rPr>
          <w:rFonts w:ascii="Courier" w:hAnsi="Courier"/>
          <w:color w:val="2F5496" w:themeColor="accent5" w:themeShade="BF"/>
          <w:sz w:val="21"/>
          <w:szCs w:val="21"/>
        </w:rPr>
        <w:t>=is.na(Diabetes)==FALSE &amp; is.na(</w:t>
      </w:r>
      <w:proofErr w:type="spellStart"/>
      <w:r w:rsidRPr="00A96082">
        <w:rPr>
          <w:rFonts w:ascii="Courier" w:hAnsi="Courier"/>
          <w:color w:val="2F5496" w:themeColor="accent5" w:themeShade="BF"/>
          <w:sz w:val="21"/>
          <w:szCs w:val="21"/>
        </w:rPr>
        <w:t>BPSysAve</w:t>
      </w:r>
      <w:proofErr w:type="spellEnd"/>
      <w:r w:rsidRPr="00A96082">
        <w:rPr>
          <w:rFonts w:ascii="Courier" w:hAnsi="Courier"/>
          <w:color w:val="2F5496" w:themeColor="accent5" w:themeShade="BF"/>
          <w:sz w:val="21"/>
          <w:szCs w:val="21"/>
        </w:rPr>
        <w:t>)==FALSE &amp; is.na(</w:t>
      </w:r>
      <w:proofErr w:type="spellStart"/>
      <w:r w:rsidRPr="00A96082">
        <w:rPr>
          <w:rFonts w:ascii="Courier" w:hAnsi="Courier"/>
          <w:color w:val="2F5496" w:themeColor="accent5" w:themeShade="BF"/>
          <w:sz w:val="21"/>
          <w:szCs w:val="21"/>
        </w:rPr>
        <w:t>BPDiaAve</w:t>
      </w:r>
      <w:proofErr w:type="spellEnd"/>
      <w:r w:rsidRPr="00A96082">
        <w:rPr>
          <w:rFonts w:ascii="Courier" w:hAnsi="Courier"/>
          <w:color w:val="2F5496" w:themeColor="accent5" w:themeShade="BF"/>
          <w:sz w:val="21"/>
          <w:szCs w:val="21"/>
        </w:rPr>
        <w:t>)==FALSE &amp; is.na(Age)==FALSE)</w:t>
      </w:r>
    </w:p>
    <w:p w14:paraId="18A665F4" w14:textId="57662DB3" w:rsidR="00241E29" w:rsidRDefault="00F51D0B" w:rsidP="00A96082">
      <w:pPr>
        <w:pStyle w:val="ListParagraph"/>
        <w:numPr>
          <w:ilvl w:val="0"/>
          <w:numId w:val="5"/>
        </w:numPr>
        <w:spacing w:after="120"/>
        <w:contextualSpacing w:val="0"/>
        <w:rPr>
          <w:color w:val="000000" w:themeColor="text1"/>
        </w:rPr>
      </w:pPr>
      <w:r>
        <w:rPr>
          <w:color w:val="000000" w:themeColor="text1"/>
        </w:rPr>
        <w:t xml:space="preserve">(1 point) </w:t>
      </w:r>
      <w:r w:rsidR="00241E29">
        <w:rPr>
          <w:color w:val="000000" w:themeColor="text1"/>
        </w:rPr>
        <w:t xml:space="preserve">Plot </w:t>
      </w:r>
      <w:proofErr w:type="spellStart"/>
      <w:r w:rsidR="00241E29" w:rsidRPr="00241E29">
        <w:rPr>
          <w:rFonts w:ascii="Courier" w:hAnsi="Courier"/>
          <w:color w:val="000000" w:themeColor="text1"/>
        </w:rPr>
        <w:t>BPSysAve</w:t>
      </w:r>
      <w:proofErr w:type="spellEnd"/>
      <w:r w:rsidR="00241E29">
        <w:rPr>
          <w:color w:val="000000" w:themeColor="text1"/>
        </w:rPr>
        <w:t xml:space="preserve"> against </w:t>
      </w:r>
      <w:proofErr w:type="spellStart"/>
      <w:r w:rsidR="00241E29" w:rsidRPr="00241E29">
        <w:rPr>
          <w:rFonts w:ascii="Courier" w:hAnsi="Courier"/>
          <w:color w:val="000000" w:themeColor="text1"/>
        </w:rPr>
        <w:t>BPDiaAve</w:t>
      </w:r>
      <w:proofErr w:type="spellEnd"/>
      <w:r w:rsidR="00241E29">
        <w:rPr>
          <w:color w:val="000000" w:themeColor="text1"/>
        </w:rPr>
        <w:t>. Comment on what is going on.</w:t>
      </w:r>
    </w:p>
    <w:p w14:paraId="01551433" w14:textId="561CB210" w:rsidR="00890A98" w:rsidRDefault="00890A98" w:rsidP="00A96082">
      <w:pPr>
        <w:pStyle w:val="ListParagraph"/>
        <w:numPr>
          <w:ilvl w:val="0"/>
          <w:numId w:val="5"/>
        </w:numPr>
        <w:spacing w:after="120"/>
        <w:contextualSpacing w:val="0"/>
        <w:rPr>
          <w:color w:val="000000" w:themeColor="text1"/>
        </w:rPr>
      </w:pPr>
      <w:r>
        <w:rPr>
          <w:color w:val="000000" w:themeColor="text1"/>
        </w:rPr>
        <w:lastRenderedPageBreak/>
        <w:t>Further subset the data</w:t>
      </w:r>
      <w:r w:rsidR="00241E29">
        <w:rPr>
          <w:color w:val="000000" w:themeColor="text1"/>
        </w:rPr>
        <w:t xml:space="preserve"> such the observations with </w:t>
      </w:r>
      <w:proofErr w:type="spellStart"/>
      <w:r w:rsidR="00241E29" w:rsidRPr="00241E29">
        <w:rPr>
          <w:rFonts w:ascii="Courier" w:hAnsi="Courier"/>
          <w:color w:val="000000" w:themeColor="text1"/>
        </w:rPr>
        <w:t>BPDiaAve</w:t>
      </w:r>
      <w:proofErr w:type="spellEnd"/>
      <w:r w:rsidR="00241E29">
        <w:rPr>
          <w:rFonts w:cstheme="minorHAnsi"/>
          <w:color w:val="000000" w:themeColor="text1"/>
        </w:rPr>
        <w:t xml:space="preserve"> equal to zero are removed.</w:t>
      </w:r>
    </w:p>
    <w:p w14:paraId="3FC636C2" w14:textId="4394A18C" w:rsidR="006F5948" w:rsidRPr="006F5948" w:rsidRDefault="007E3ADF" w:rsidP="006F5948">
      <w:pPr>
        <w:pStyle w:val="ListParagraph"/>
        <w:numPr>
          <w:ilvl w:val="0"/>
          <w:numId w:val="5"/>
        </w:numPr>
        <w:spacing w:after="120"/>
        <w:contextualSpacing w:val="0"/>
        <w:rPr>
          <w:color w:val="000000" w:themeColor="text1"/>
        </w:rPr>
      </w:pPr>
      <w:r>
        <w:rPr>
          <w:color w:val="000000" w:themeColor="text1"/>
        </w:rPr>
        <w:t xml:space="preserve">Make an object </w:t>
      </w:r>
      <w:r w:rsidRPr="007E3ADF">
        <w:rPr>
          <w:rFonts w:ascii="Courier" w:hAnsi="Courier"/>
          <w:color w:val="000000" w:themeColor="text1"/>
        </w:rPr>
        <w:t>nhanes</w:t>
      </w:r>
      <w:r>
        <w:rPr>
          <w:rFonts w:ascii="Courier" w:hAnsi="Courier"/>
          <w:color w:val="000000" w:themeColor="text1"/>
        </w:rPr>
        <w:t>09</w:t>
      </w:r>
      <w:r w:rsidRPr="007E3ADF">
        <w:rPr>
          <w:color w:val="000000" w:themeColor="text1"/>
        </w:rPr>
        <w:t xml:space="preserve"> </w:t>
      </w:r>
      <w:r>
        <w:rPr>
          <w:color w:val="000000" w:themeColor="text1"/>
        </w:rPr>
        <w:t>that is a subset</w:t>
      </w:r>
      <w:r w:rsidR="00A96082">
        <w:rPr>
          <w:color w:val="000000" w:themeColor="text1"/>
        </w:rPr>
        <w:t xml:space="preserve"> of</w:t>
      </w:r>
      <w:r>
        <w:rPr>
          <w:color w:val="000000" w:themeColor="text1"/>
        </w:rPr>
        <w:t xml:space="preserve"> </w:t>
      </w:r>
      <w:proofErr w:type="spellStart"/>
      <w:r w:rsidR="00A96082">
        <w:rPr>
          <w:rFonts w:ascii="Courier" w:hAnsi="Courier"/>
          <w:color w:val="000000" w:themeColor="text1"/>
        </w:rPr>
        <w:t>nhanes</w:t>
      </w:r>
      <w:proofErr w:type="spellEnd"/>
      <w:r>
        <w:rPr>
          <w:color w:val="000000" w:themeColor="text1"/>
        </w:rPr>
        <w:t xml:space="preserve"> to only the 2009_10 data. This will be your training data</w:t>
      </w:r>
      <w:r w:rsidR="00A96082">
        <w:rPr>
          <w:color w:val="000000" w:themeColor="text1"/>
        </w:rPr>
        <w:t xml:space="preserve">set. </w:t>
      </w:r>
      <w:r w:rsidR="00FA5F00">
        <w:rPr>
          <w:color w:val="000000" w:themeColor="text1"/>
        </w:rPr>
        <w:t xml:space="preserve">Also </w:t>
      </w:r>
      <w:r w:rsidR="00A96082">
        <w:rPr>
          <w:color w:val="000000" w:themeColor="text1"/>
        </w:rPr>
        <w:t>m</w:t>
      </w:r>
      <w:r w:rsidR="00A96082" w:rsidRPr="00A96082">
        <w:rPr>
          <w:color w:val="000000" w:themeColor="text1"/>
        </w:rPr>
        <w:t xml:space="preserve">ake an object </w:t>
      </w:r>
      <w:r w:rsidR="00A96082" w:rsidRPr="00A96082">
        <w:rPr>
          <w:rFonts w:ascii="Courier" w:hAnsi="Courier"/>
          <w:color w:val="000000" w:themeColor="text1"/>
        </w:rPr>
        <w:t>nhanes11</w:t>
      </w:r>
      <w:r w:rsidR="00A96082" w:rsidRPr="00A96082">
        <w:rPr>
          <w:color w:val="000000" w:themeColor="text1"/>
        </w:rPr>
        <w:t xml:space="preserve"> that is a subset of </w:t>
      </w:r>
      <w:proofErr w:type="spellStart"/>
      <w:r w:rsidR="00A96082" w:rsidRPr="00A96082">
        <w:rPr>
          <w:rFonts w:ascii="Courier" w:hAnsi="Courier"/>
          <w:color w:val="000000" w:themeColor="text1"/>
        </w:rPr>
        <w:t>nhanes</w:t>
      </w:r>
      <w:proofErr w:type="spellEnd"/>
      <w:r w:rsidR="00A96082" w:rsidRPr="00A96082">
        <w:rPr>
          <w:color w:val="000000" w:themeColor="text1"/>
        </w:rPr>
        <w:t xml:space="preserve"> to only the 2011_12 data. This will be your test dataset</w:t>
      </w:r>
      <w:r w:rsidR="00A96082">
        <w:rPr>
          <w:color w:val="000000" w:themeColor="text1"/>
        </w:rPr>
        <w:t>.</w:t>
      </w:r>
    </w:p>
    <w:p w14:paraId="1A174DAD" w14:textId="77777777" w:rsidR="00A96082" w:rsidRPr="00A96082" w:rsidRDefault="00A96082" w:rsidP="00A96082">
      <w:pPr>
        <w:spacing w:after="120"/>
        <w:rPr>
          <w:color w:val="000000" w:themeColor="text1"/>
        </w:rPr>
      </w:pPr>
    </w:p>
    <w:p w14:paraId="0B0BA2D8" w14:textId="77777777" w:rsidR="00A96082" w:rsidRPr="005E3F94" w:rsidRDefault="00A96082" w:rsidP="00A96082">
      <w:pPr>
        <w:spacing w:after="120"/>
        <w:rPr>
          <w:b/>
          <w:color w:val="000000" w:themeColor="text1"/>
          <w:u w:val="single"/>
        </w:rPr>
      </w:pPr>
      <w:r>
        <w:rPr>
          <w:b/>
          <w:color w:val="000000" w:themeColor="text1"/>
          <w:u w:val="single"/>
        </w:rPr>
        <w:t>Linear regression</w:t>
      </w:r>
    </w:p>
    <w:p w14:paraId="5872E666" w14:textId="05F42112" w:rsidR="00A96082" w:rsidRPr="00241E29" w:rsidRDefault="00A96082" w:rsidP="006F5948">
      <w:pPr>
        <w:pStyle w:val="ListParagraph"/>
        <w:numPr>
          <w:ilvl w:val="0"/>
          <w:numId w:val="5"/>
        </w:numPr>
        <w:spacing w:after="120"/>
        <w:contextualSpacing w:val="0"/>
        <w:rPr>
          <w:color w:val="000000" w:themeColor="text1"/>
        </w:rPr>
      </w:pPr>
      <w:r>
        <w:rPr>
          <w:color w:val="000000" w:themeColor="text1"/>
        </w:rPr>
        <w:t xml:space="preserve">(1 point) </w:t>
      </w:r>
      <w:r w:rsidR="00241E29">
        <w:rPr>
          <w:color w:val="000000" w:themeColor="text1"/>
        </w:rPr>
        <w:t xml:space="preserve">Plot </w:t>
      </w:r>
      <w:proofErr w:type="spellStart"/>
      <w:r w:rsidR="00241E29" w:rsidRPr="00241E29">
        <w:rPr>
          <w:rFonts w:ascii="Courier" w:hAnsi="Courier"/>
          <w:color w:val="000000" w:themeColor="text1"/>
        </w:rPr>
        <w:t>BPSysAve</w:t>
      </w:r>
      <w:proofErr w:type="spellEnd"/>
      <w:r w:rsidR="00241E29">
        <w:rPr>
          <w:color w:val="000000" w:themeColor="text1"/>
        </w:rPr>
        <w:t xml:space="preserve"> against </w:t>
      </w:r>
      <w:proofErr w:type="spellStart"/>
      <w:r w:rsidR="00241E29" w:rsidRPr="00241E29">
        <w:rPr>
          <w:rFonts w:ascii="Courier" w:hAnsi="Courier"/>
          <w:color w:val="000000" w:themeColor="text1"/>
        </w:rPr>
        <w:t>BPDiaAv</w:t>
      </w:r>
      <w:r w:rsidR="00241E29">
        <w:rPr>
          <w:rFonts w:ascii="Courier" w:hAnsi="Courier"/>
          <w:color w:val="000000" w:themeColor="text1"/>
        </w:rPr>
        <w:t>e</w:t>
      </w:r>
      <w:proofErr w:type="spellEnd"/>
      <w:r w:rsidR="00241E29">
        <w:rPr>
          <w:rFonts w:cstheme="minorHAnsi"/>
          <w:color w:val="000000" w:themeColor="text1"/>
        </w:rPr>
        <w:t xml:space="preserve"> for the training data.</w:t>
      </w:r>
    </w:p>
    <w:p w14:paraId="4280092C" w14:textId="4767B7FE" w:rsidR="00241E29" w:rsidRPr="00877902" w:rsidRDefault="00F51D0B" w:rsidP="006F5948">
      <w:pPr>
        <w:pStyle w:val="ListParagraph"/>
        <w:numPr>
          <w:ilvl w:val="0"/>
          <w:numId w:val="5"/>
        </w:numPr>
        <w:spacing w:after="120"/>
        <w:contextualSpacing w:val="0"/>
        <w:rPr>
          <w:color w:val="000000" w:themeColor="text1"/>
        </w:rPr>
      </w:pPr>
      <w:r>
        <w:rPr>
          <w:color w:val="000000" w:themeColor="text1"/>
        </w:rPr>
        <w:t xml:space="preserve">(2 points) </w:t>
      </w:r>
      <w:r w:rsidR="00241E29">
        <w:rPr>
          <w:color w:val="000000" w:themeColor="text1"/>
        </w:rPr>
        <w:t xml:space="preserve">Fit a linear model in the training data with </w:t>
      </w:r>
      <w:proofErr w:type="spellStart"/>
      <w:r w:rsidR="00241E29" w:rsidRPr="00241E29">
        <w:rPr>
          <w:rFonts w:ascii="Courier" w:hAnsi="Courier"/>
          <w:color w:val="000000" w:themeColor="text1"/>
        </w:rPr>
        <w:t>BPSysAve</w:t>
      </w:r>
      <w:proofErr w:type="spellEnd"/>
      <w:r w:rsidR="00241E29">
        <w:rPr>
          <w:rFonts w:cstheme="minorHAnsi"/>
          <w:color w:val="000000" w:themeColor="text1"/>
        </w:rPr>
        <w:t xml:space="preserve"> as outcome and </w:t>
      </w:r>
      <w:proofErr w:type="spellStart"/>
      <w:r w:rsidR="00241E29" w:rsidRPr="00241E29">
        <w:rPr>
          <w:rFonts w:ascii="Courier" w:hAnsi="Courier"/>
          <w:color w:val="000000" w:themeColor="text1"/>
        </w:rPr>
        <w:t>BPDiaAv</w:t>
      </w:r>
      <w:r w:rsidR="00241E29">
        <w:rPr>
          <w:rFonts w:ascii="Courier" w:hAnsi="Courier"/>
          <w:color w:val="000000" w:themeColor="text1"/>
        </w:rPr>
        <w:t>e</w:t>
      </w:r>
      <w:proofErr w:type="spellEnd"/>
      <w:r w:rsidR="00241E29">
        <w:rPr>
          <w:rFonts w:cstheme="minorHAnsi"/>
          <w:color w:val="000000" w:themeColor="text1"/>
        </w:rPr>
        <w:t xml:space="preserve"> as the single predictor.</w:t>
      </w:r>
    </w:p>
    <w:p w14:paraId="3A1E5D9F" w14:textId="31C3D008" w:rsidR="00877902" w:rsidRDefault="00F51D0B" w:rsidP="006F5948">
      <w:pPr>
        <w:pStyle w:val="ListParagraph"/>
        <w:numPr>
          <w:ilvl w:val="0"/>
          <w:numId w:val="5"/>
        </w:numPr>
        <w:spacing w:after="120"/>
        <w:contextualSpacing w:val="0"/>
        <w:rPr>
          <w:color w:val="000000" w:themeColor="text1"/>
        </w:rPr>
      </w:pPr>
      <w:r>
        <w:rPr>
          <w:color w:val="000000" w:themeColor="text1"/>
        </w:rPr>
        <w:t xml:space="preserve">(1 point) </w:t>
      </w:r>
      <w:r w:rsidR="00592432">
        <w:rPr>
          <w:color w:val="000000" w:themeColor="text1"/>
        </w:rPr>
        <w:t xml:space="preserve">Use the </w:t>
      </w:r>
      <w:r w:rsidR="00592432" w:rsidRPr="00592432">
        <w:rPr>
          <w:rFonts w:ascii="Courier" w:hAnsi="Courier"/>
          <w:color w:val="000000" w:themeColor="text1"/>
        </w:rPr>
        <w:t>summary</w:t>
      </w:r>
      <w:r w:rsidR="00592432">
        <w:rPr>
          <w:color w:val="000000" w:themeColor="text1"/>
        </w:rPr>
        <w:t xml:space="preserve"> command to examine the resulting fitted model.</w:t>
      </w:r>
    </w:p>
    <w:p w14:paraId="68D2B2A8" w14:textId="2C8C36AC" w:rsidR="00592432" w:rsidRDefault="00F51D0B" w:rsidP="006F5948">
      <w:pPr>
        <w:pStyle w:val="ListParagraph"/>
        <w:numPr>
          <w:ilvl w:val="0"/>
          <w:numId w:val="5"/>
        </w:numPr>
        <w:spacing w:after="120"/>
        <w:contextualSpacing w:val="0"/>
        <w:rPr>
          <w:color w:val="000000" w:themeColor="text1"/>
        </w:rPr>
      </w:pPr>
      <w:r>
        <w:rPr>
          <w:color w:val="000000" w:themeColor="text1"/>
        </w:rPr>
        <w:t xml:space="preserve">(1 point) </w:t>
      </w:r>
      <w:r w:rsidR="00592432">
        <w:rPr>
          <w:color w:val="000000" w:themeColor="text1"/>
        </w:rPr>
        <w:t>Generate 95% confidence intervals for the parameters of the fitted model.</w:t>
      </w:r>
    </w:p>
    <w:p w14:paraId="00DDBFD4" w14:textId="796807D8" w:rsidR="00592432" w:rsidRDefault="00F51D0B" w:rsidP="006F5948">
      <w:pPr>
        <w:pStyle w:val="ListParagraph"/>
        <w:numPr>
          <w:ilvl w:val="0"/>
          <w:numId w:val="5"/>
        </w:numPr>
        <w:spacing w:after="120"/>
        <w:contextualSpacing w:val="0"/>
        <w:rPr>
          <w:color w:val="000000" w:themeColor="text1"/>
        </w:rPr>
      </w:pPr>
      <w:r>
        <w:rPr>
          <w:color w:val="000000" w:themeColor="text1"/>
        </w:rPr>
        <w:t xml:space="preserve">(1 point) </w:t>
      </w:r>
      <w:r w:rsidR="00592432">
        <w:rPr>
          <w:color w:val="000000" w:themeColor="text1"/>
        </w:rPr>
        <w:t>Also, generate 99% confidence intervals for the parameters of the fitted model.</w:t>
      </w:r>
    </w:p>
    <w:p w14:paraId="637EB955" w14:textId="730D0E5E" w:rsidR="00592432" w:rsidRPr="00241E29" w:rsidRDefault="00F51D0B" w:rsidP="006F5948">
      <w:pPr>
        <w:pStyle w:val="ListParagraph"/>
        <w:numPr>
          <w:ilvl w:val="0"/>
          <w:numId w:val="5"/>
        </w:numPr>
        <w:spacing w:after="120"/>
        <w:contextualSpacing w:val="0"/>
        <w:rPr>
          <w:color w:val="000000" w:themeColor="text1"/>
        </w:rPr>
      </w:pPr>
      <w:r>
        <w:rPr>
          <w:color w:val="000000" w:themeColor="text1"/>
        </w:rPr>
        <w:t xml:space="preserve">(2 points) </w:t>
      </w:r>
      <w:r w:rsidR="00592432">
        <w:rPr>
          <w:color w:val="000000" w:themeColor="text1"/>
        </w:rPr>
        <w:t>Comment on the difference between the 95% and 99% confidence intervals and whether or not the difference is what you would expect.</w:t>
      </w:r>
    </w:p>
    <w:p w14:paraId="48C8EEDB" w14:textId="1ADE0539" w:rsidR="00241E29" w:rsidRPr="00241E29" w:rsidRDefault="00F51D0B" w:rsidP="006F5948">
      <w:pPr>
        <w:pStyle w:val="ListParagraph"/>
        <w:numPr>
          <w:ilvl w:val="0"/>
          <w:numId w:val="5"/>
        </w:numPr>
        <w:spacing w:after="120"/>
        <w:contextualSpacing w:val="0"/>
        <w:rPr>
          <w:color w:val="000000" w:themeColor="text1"/>
        </w:rPr>
      </w:pPr>
      <w:r>
        <w:rPr>
          <w:color w:val="000000" w:themeColor="text1"/>
        </w:rPr>
        <w:t xml:space="preserve">(3 points) </w:t>
      </w:r>
      <w:r w:rsidR="00241E29">
        <w:rPr>
          <w:color w:val="000000" w:themeColor="text1"/>
        </w:rPr>
        <w:t xml:space="preserve">Now fit models with quadratic and cubic terms in the predictor </w:t>
      </w:r>
      <w:proofErr w:type="spellStart"/>
      <w:r w:rsidR="00241E29" w:rsidRPr="00241E29">
        <w:rPr>
          <w:rFonts w:ascii="Courier" w:hAnsi="Courier"/>
          <w:color w:val="000000" w:themeColor="text1"/>
        </w:rPr>
        <w:t>BPDiaAv</w:t>
      </w:r>
      <w:r w:rsidR="00241E29">
        <w:rPr>
          <w:rFonts w:ascii="Courier" w:hAnsi="Courier"/>
          <w:color w:val="000000" w:themeColor="text1"/>
        </w:rPr>
        <w:t>e</w:t>
      </w:r>
      <w:proofErr w:type="spellEnd"/>
      <w:r w:rsidR="00241E29">
        <w:rPr>
          <w:rFonts w:cstheme="minorHAnsi"/>
          <w:color w:val="000000" w:themeColor="text1"/>
        </w:rPr>
        <w:t xml:space="preserve"> in addition to the linear term</w:t>
      </w:r>
      <w:r w:rsidR="00592432">
        <w:rPr>
          <w:rFonts w:cstheme="minorHAnsi"/>
          <w:color w:val="000000" w:themeColor="text1"/>
        </w:rPr>
        <w:t>. Look at the output of each model with summary and generate 95% confidence intervals for each.</w:t>
      </w:r>
    </w:p>
    <w:p w14:paraId="7FECCB0F" w14:textId="06098F3C" w:rsidR="00241E29" w:rsidRDefault="00F51D0B" w:rsidP="006F5948">
      <w:pPr>
        <w:pStyle w:val="ListParagraph"/>
        <w:numPr>
          <w:ilvl w:val="0"/>
          <w:numId w:val="5"/>
        </w:numPr>
        <w:spacing w:after="120"/>
        <w:contextualSpacing w:val="0"/>
        <w:rPr>
          <w:color w:val="000000" w:themeColor="text1"/>
        </w:rPr>
      </w:pPr>
      <w:r>
        <w:rPr>
          <w:color w:val="000000" w:themeColor="text1"/>
        </w:rPr>
        <w:t xml:space="preserve">(2 points) </w:t>
      </w:r>
      <w:r w:rsidR="00241E29">
        <w:rPr>
          <w:color w:val="000000" w:themeColor="text1"/>
        </w:rPr>
        <w:t>Add the linear, quadratic and cubic fit lines on to</w:t>
      </w:r>
      <w:r w:rsidR="00877902">
        <w:rPr>
          <w:color w:val="000000" w:themeColor="text1"/>
        </w:rPr>
        <w:t xml:space="preserve"> the plot in different colors.</w:t>
      </w:r>
    </w:p>
    <w:p w14:paraId="05912362" w14:textId="0491F9FF" w:rsidR="00877902" w:rsidRDefault="00F51D0B" w:rsidP="006F5948">
      <w:pPr>
        <w:pStyle w:val="ListParagraph"/>
        <w:numPr>
          <w:ilvl w:val="0"/>
          <w:numId w:val="5"/>
        </w:numPr>
        <w:spacing w:after="120"/>
        <w:contextualSpacing w:val="0"/>
        <w:rPr>
          <w:color w:val="000000" w:themeColor="text1"/>
        </w:rPr>
      </w:pPr>
      <w:r>
        <w:rPr>
          <w:color w:val="000000" w:themeColor="text1"/>
        </w:rPr>
        <w:t xml:space="preserve">(1 point) </w:t>
      </w:r>
      <w:r w:rsidR="00877902">
        <w:rPr>
          <w:color w:val="000000" w:themeColor="text1"/>
        </w:rPr>
        <w:t>Which would be your preferred model based on the visual fits?</w:t>
      </w:r>
    </w:p>
    <w:p w14:paraId="77F3660B" w14:textId="75622656" w:rsidR="00592432" w:rsidRDefault="00F51D0B" w:rsidP="006F5948">
      <w:pPr>
        <w:pStyle w:val="ListParagraph"/>
        <w:numPr>
          <w:ilvl w:val="0"/>
          <w:numId w:val="5"/>
        </w:numPr>
        <w:spacing w:after="120"/>
        <w:contextualSpacing w:val="0"/>
        <w:rPr>
          <w:color w:val="000000" w:themeColor="text1"/>
        </w:rPr>
      </w:pPr>
      <w:r>
        <w:rPr>
          <w:color w:val="000000" w:themeColor="text1"/>
        </w:rPr>
        <w:t>(</w:t>
      </w:r>
      <w:r w:rsidR="00541EDD">
        <w:rPr>
          <w:color w:val="000000" w:themeColor="text1"/>
        </w:rPr>
        <w:t>3</w:t>
      </w:r>
      <w:r>
        <w:rPr>
          <w:color w:val="000000" w:themeColor="text1"/>
        </w:rPr>
        <w:t xml:space="preserve"> points) </w:t>
      </w:r>
      <w:r w:rsidR="00592432">
        <w:rPr>
          <w:color w:val="000000" w:themeColor="text1"/>
        </w:rPr>
        <w:t xml:space="preserve">Perform an </w:t>
      </w:r>
      <w:proofErr w:type="spellStart"/>
      <w:r w:rsidR="00592432" w:rsidRPr="00592432">
        <w:rPr>
          <w:rFonts w:ascii="Courier" w:hAnsi="Courier"/>
          <w:color w:val="000000" w:themeColor="text1"/>
        </w:rPr>
        <w:t>anova</w:t>
      </w:r>
      <w:proofErr w:type="spellEnd"/>
      <w:r w:rsidR="00592432">
        <w:rPr>
          <w:color w:val="000000" w:themeColor="text1"/>
        </w:rPr>
        <w:t xml:space="preserve"> test comparing the 3 models. Does the result seem in line with what you were expecting from the visual fits</w:t>
      </w:r>
      <w:r w:rsidR="00453949">
        <w:rPr>
          <w:color w:val="000000" w:themeColor="text1"/>
        </w:rPr>
        <w:t>? Why/why not?</w:t>
      </w:r>
    </w:p>
    <w:p w14:paraId="4C7D5C3B" w14:textId="55233167" w:rsidR="00877902" w:rsidRPr="00877902" w:rsidRDefault="00F51D0B" w:rsidP="006F5948">
      <w:pPr>
        <w:pStyle w:val="ListParagraph"/>
        <w:numPr>
          <w:ilvl w:val="0"/>
          <w:numId w:val="5"/>
        </w:numPr>
        <w:spacing w:after="120"/>
        <w:contextualSpacing w:val="0"/>
        <w:rPr>
          <w:color w:val="000000" w:themeColor="text1"/>
        </w:rPr>
      </w:pPr>
      <w:r>
        <w:rPr>
          <w:color w:val="000000" w:themeColor="text1"/>
        </w:rPr>
        <w:t xml:space="preserve">(1 point) </w:t>
      </w:r>
      <w:r w:rsidR="00877902">
        <w:rPr>
          <w:color w:val="000000" w:themeColor="text1"/>
        </w:rPr>
        <w:t xml:space="preserve">Now plot </w:t>
      </w:r>
      <w:proofErr w:type="spellStart"/>
      <w:r w:rsidR="00877902" w:rsidRPr="00241E29">
        <w:rPr>
          <w:rFonts w:ascii="Courier" w:hAnsi="Courier"/>
          <w:color w:val="000000" w:themeColor="text1"/>
        </w:rPr>
        <w:t>BPSysAve</w:t>
      </w:r>
      <w:proofErr w:type="spellEnd"/>
      <w:r w:rsidR="00877902">
        <w:rPr>
          <w:color w:val="000000" w:themeColor="text1"/>
        </w:rPr>
        <w:t xml:space="preserve"> against </w:t>
      </w:r>
      <w:proofErr w:type="spellStart"/>
      <w:r w:rsidR="00877902" w:rsidRPr="00241E29">
        <w:rPr>
          <w:rFonts w:ascii="Courier" w:hAnsi="Courier"/>
          <w:color w:val="000000" w:themeColor="text1"/>
        </w:rPr>
        <w:t>BPDiaAv</w:t>
      </w:r>
      <w:r w:rsidR="00877902">
        <w:rPr>
          <w:rFonts w:ascii="Courier" w:hAnsi="Courier"/>
          <w:color w:val="000000" w:themeColor="text1"/>
        </w:rPr>
        <w:t>e</w:t>
      </w:r>
      <w:proofErr w:type="spellEnd"/>
      <w:r w:rsidR="00877902">
        <w:rPr>
          <w:rFonts w:cstheme="minorHAnsi"/>
          <w:color w:val="000000" w:themeColor="text1"/>
        </w:rPr>
        <w:t xml:space="preserve"> for the test data.</w:t>
      </w:r>
    </w:p>
    <w:p w14:paraId="09783F51" w14:textId="6F3DC621" w:rsidR="00877902" w:rsidRDefault="00F51D0B" w:rsidP="006F5948">
      <w:pPr>
        <w:pStyle w:val="ListParagraph"/>
        <w:numPr>
          <w:ilvl w:val="0"/>
          <w:numId w:val="5"/>
        </w:numPr>
        <w:spacing w:after="120"/>
        <w:contextualSpacing w:val="0"/>
        <w:rPr>
          <w:color w:val="000000" w:themeColor="text1"/>
        </w:rPr>
      </w:pPr>
      <w:r>
        <w:rPr>
          <w:color w:val="000000" w:themeColor="text1"/>
        </w:rPr>
        <w:t xml:space="preserve">(1 point) </w:t>
      </w:r>
      <w:r w:rsidR="00877902">
        <w:rPr>
          <w:color w:val="000000" w:themeColor="text1"/>
        </w:rPr>
        <w:t>Add the training data model fit lines to the test data plot.</w:t>
      </w:r>
    </w:p>
    <w:p w14:paraId="6B121829" w14:textId="55A72605" w:rsidR="00877902" w:rsidRDefault="00F51D0B" w:rsidP="006F5948">
      <w:pPr>
        <w:pStyle w:val="ListParagraph"/>
        <w:numPr>
          <w:ilvl w:val="0"/>
          <w:numId w:val="5"/>
        </w:numPr>
        <w:spacing w:after="120"/>
        <w:contextualSpacing w:val="0"/>
        <w:rPr>
          <w:color w:val="000000" w:themeColor="text1"/>
        </w:rPr>
      </w:pPr>
      <w:r>
        <w:rPr>
          <w:color w:val="000000" w:themeColor="text1"/>
        </w:rPr>
        <w:t>(</w:t>
      </w:r>
      <w:r w:rsidR="00541EDD">
        <w:rPr>
          <w:color w:val="000000" w:themeColor="text1"/>
        </w:rPr>
        <w:t>3</w:t>
      </w:r>
      <w:r>
        <w:rPr>
          <w:color w:val="000000" w:themeColor="text1"/>
        </w:rPr>
        <w:t xml:space="preserve"> points) </w:t>
      </w:r>
      <w:r w:rsidR="00877902">
        <w:rPr>
          <w:color w:val="000000" w:themeColor="text1"/>
        </w:rPr>
        <w:t>Does this change your opinion at all about which is the best fit? Why/why not?</w:t>
      </w:r>
    </w:p>
    <w:p w14:paraId="0829DC40" w14:textId="2113A861" w:rsidR="00877902" w:rsidRDefault="00877902" w:rsidP="00877902">
      <w:pPr>
        <w:spacing w:after="120"/>
        <w:rPr>
          <w:color w:val="000000" w:themeColor="text1"/>
        </w:rPr>
      </w:pPr>
    </w:p>
    <w:p w14:paraId="2DD6CCC6" w14:textId="34882217" w:rsidR="00877902" w:rsidRDefault="00877902" w:rsidP="00877902">
      <w:pPr>
        <w:spacing w:after="120"/>
        <w:rPr>
          <w:rFonts w:eastAsiaTheme="minorEastAsia"/>
          <w:b/>
          <w:color w:val="000000" w:themeColor="text1"/>
          <w:u w:val="single"/>
        </w:rPr>
      </w:pPr>
      <w:r>
        <w:rPr>
          <w:rFonts w:eastAsiaTheme="minorEastAsia"/>
          <w:b/>
          <w:color w:val="000000" w:themeColor="text1"/>
          <w:u w:val="single"/>
        </w:rPr>
        <w:t>Smoothing kernels:</w:t>
      </w:r>
    </w:p>
    <w:p w14:paraId="61E5CAF2" w14:textId="5CCEF239" w:rsidR="00877902" w:rsidRPr="00877902" w:rsidRDefault="00F51D0B" w:rsidP="006F5948">
      <w:pPr>
        <w:pStyle w:val="ListParagraph"/>
        <w:numPr>
          <w:ilvl w:val="0"/>
          <w:numId w:val="5"/>
        </w:numPr>
        <w:spacing w:after="120"/>
        <w:contextualSpacing w:val="0"/>
        <w:rPr>
          <w:color w:val="000000" w:themeColor="text1"/>
        </w:rPr>
      </w:pPr>
      <w:r>
        <w:rPr>
          <w:rFonts w:eastAsiaTheme="minorEastAsia"/>
          <w:color w:val="000000" w:themeColor="text1"/>
        </w:rPr>
        <w:t xml:space="preserve">(3 points) </w:t>
      </w:r>
      <w:r w:rsidR="00877902" w:rsidRPr="00877902">
        <w:rPr>
          <w:rFonts w:eastAsiaTheme="minorEastAsia"/>
          <w:color w:val="000000" w:themeColor="text1"/>
        </w:rPr>
        <w:t xml:space="preserve">Fit a nearest neighbors curve with </w:t>
      </w:r>
      <w:proofErr w:type="spellStart"/>
      <w:r w:rsidR="00877902" w:rsidRPr="00877902">
        <w:rPr>
          <w:rFonts w:ascii="Courier" w:eastAsiaTheme="minorEastAsia" w:hAnsi="Courier"/>
          <w:color w:val="000000" w:themeColor="text1"/>
        </w:rPr>
        <w:t>ksmooth</w:t>
      </w:r>
      <w:proofErr w:type="spellEnd"/>
      <w:r w:rsidR="00877902" w:rsidRPr="00877902">
        <w:rPr>
          <w:rFonts w:eastAsiaTheme="minorEastAsia"/>
          <w:color w:val="000000" w:themeColor="text1"/>
        </w:rPr>
        <w:t xml:space="preserve"> using</w:t>
      </w:r>
      <w:r w:rsidR="00877902">
        <w:rPr>
          <w:rFonts w:eastAsiaTheme="minorEastAsia"/>
          <w:color w:val="000000" w:themeColor="text1"/>
        </w:rPr>
        <w:t xml:space="preserve"> </w:t>
      </w:r>
      <w:r w:rsidR="00877902" w:rsidRPr="00877902">
        <w:rPr>
          <w:rFonts w:eastAsiaTheme="minorEastAsia"/>
          <w:color w:val="000000" w:themeColor="text1"/>
        </w:rPr>
        <w:t xml:space="preserve">the </w:t>
      </w:r>
      <w:r w:rsidR="00877902" w:rsidRPr="00877902">
        <w:rPr>
          <w:rFonts w:ascii="Courier" w:eastAsiaTheme="minorEastAsia" w:hAnsi="Courier"/>
          <w:color w:val="000000" w:themeColor="text1"/>
        </w:rPr>
        <w:t>"normal"</w:t>
      </w:r>
      <w:r w:rsidR="00877902">
        <w:rPr>
          <w:rFonts w:eastAsiaTheme="minorEastAsia" w:cstheme="minorHAnsi"/>
          <w:color w:val="000000" w:themeColor="text1"/>
        </w:rPr>
        <w:t xml:space="preserve"> </w:t>
      </w:r>
      <w:r w:rsidR="00877902" w:rsidRPr="00877902">
        <w:rPr>
          <w:rFonts w:ascii="Courier" w:eastAsiaTheme="minorEastAsia" w:hAnsi="Courier"/>
          <w:color w:val="000000" w:themeColor="text1"/>
        </w:rPr>
        <w:t>kernel</w:t>
      </w:r>
      <w:r w:rsidR="00877902" w:rsidRPr="00877902">
        <w:rPr>
          <w:rFonts w:eastAsiaTheme="minorEastAsia"/>
          <w:color w:val="000000" w:themeColor="text1"/>
        </w:rPr>
        <w:t xml:space="preserve"> </w:t>
      </w:r>
      <w:r w:rsidR="00C612B5">
        <w:rPr>
          <w:rFonts w:eastAsiaTheme="minorEastAsia"/>
          <w:color w:val="000000" w:themeColor="text1"/>
        </w:rPr>
        <w:t xml:space="preserve">to the </w:t>
      </w:r>
      <w:r w:rsidR="00C612B5" w:rsidRPr="007E3ADF">
        <w:rPr>
          <w:rFonts w:ascii="Courier" w:hAnsi="Courier"/>
          <w:color w:val="000000" w:themeColor="text1"/>
        </w:rPr>
        <w:t>nhanes</w:t>
      </w:r>
      <w:r w:rsidR="00C612B5">
        <w:rPr>
          <w:rFonts w:ascii="Courier" w:hAnsi="Courier"/>
          <w:color w:val="000000" w:themeColor="text1"/>
        </w:rPr>
        <w:t>09</w:t>
      </w:r>
      <w:bookmarkStart w:id="0" w:name="_GoBack"/>
      <w:bookmarkEnd w:id="0"/>
      <w:r w:rsidR="00C612B5">
        <w:rPr>
          <w:rFonts w:eastAsiaTheme="minorEastAsia"/>
          <w:color w:val="000000" w:themeColor="text1"/>
        </w:rPr>
        <w:t xml:space="preserve"> data w</w:t>
      </w:r>
      <w:r w:rsidR="00877902">
        <w:rPr>
          <w:rFonts w:eastAsiaTheme="minorEastAsia"/>
          <w:color w:val="000000" w:themeColor="text1"/>
        </w:rPr>
        <w:t xml:space="preserve">ith </w:t>
      </w:r>
      <w:r w:rsidR="00877902" w:rsidRPr="00877902">
        <w:rPr>
          <w:rFonts w:eastAsiaTheme="minorEastAsia"/>
          <w:color w:val="000000" w:themeColor="text1"/>
        </w:rPr>
        <w:t>bandwidth</w:t>
      </w:r>
      <w:r w:rsidR="00877902">
        <w:rPr>
          <w:rFonts w:eastAsiaTheme="minorEastAsia"/>
          <w:color w:val="000000" w:themeColor="text1"/>
        </w:rPr>
        <w:t>s</w:t>
      </w:r>
      <w:r w:rsidR="00877902" w:rsidRPr="00877902">
        <w:rPr>
          <w:rFonts w:eastAsiaTheme="minorEastAsia"/>
          <w:color w:val="000000" w:themeColor="text1"/>
        </w:rPr>
        <w:t xml:space="preserve"> of</w:t>
      </w:r>
      <w:r w:rsidR="00877902">
        <w:rPr>
          <w:rFonts w:eastAsiaTheme="minorEastAsia"/>
          <w:color w:val="000000" w:themeColor="text1"/>
        </w:rPr>
        <w:t xml:space="preserve"> 3,</w:t>
      </w:r>
      <w:r w:rsidR="00877902" w:rsidRPr="00877902">
        <w:rPr>
          <w:rFonts w:eastAsiaTheme="minorEastAsia"/>
          <w:color w:val="000000" w:themeColor="text1"/>
        </w:rPr>
        <w:t xml:space="preserve"> </w:t>
      </w:r>
      <w:r w:rsidR="00877902">
        <w:rPr>
          <w:rFonts w:eastAsiaTheme="minorEastAsia"/>
          <w:color w:val="000000" w:themeColor="text1"/>
        </w:rPr>
        <w:t>5 and 10</w:t>
      </w:r>
      <w:r w:rsidR="00877902" w:rsidRPr="00877902">
        <w:rPr>
          <w:rFonts w:eastAsiaTheme="minorEastAsia"/>
          <w:color w:val="000000" w:themeColor="text1"/>
        </w:rPr>
        <w:t>.</w:t>
      </w:r>
    </w:p>
    <w:p w14:paraId="427E2B36" w14:textId="46EA9311" w:rsidR="00877902" w:rsidRDefault="00F51D0B" w:rsidP="006F5948">
      <w:pPr>
        <w:pStyle w:val="ListParagraph"/>
        <w:numPr>
          <w:ilvl w:val="0"/>
          <w:numId w:val="5"/>
        </w:numPr>
        <w:spacing w:after="120"/>
        <w:contextualSpacing w:val="0"/>
        <w:rPr>
          <w:color w:val="000000" w:themeColor="text1"/>
        </w:rPr>
      </w:pPr>
      <w:r>
        <w:rPr>
          <w:color w:val="000000" w:themeColor="text1"/>
        </w:rPr>
        <w:t xml:space="preserve">(2 points) </w:t>
      </w:r>
      <w:r w:rsidR="00877902">
        <w:rPr>
          <w:color w:val="000000" w:themeColor="text1"/>
        </w:rPr>
        <w:t>Add these curves to your preferred</w:t>
      </w:r>
      <w:r w:rsidR="00453949">
        <w:rPr>
          <w:color w:val="000000" w:themeColor="text1"/>
        </w:rPr>
        <w:t xml:space="preserve"> visually</w:t>
      </w:r>
      <w:r w:rsidR="00877902">
        <w:rPr>
          <w:color w:val="000000" w:themeColor="text1"/>
        </w:rPr>
        <w:t xml:space="preserve"> fitt</w:t>
      </w:r>
      <w:r w:rsidR="00453949">
        <w:rPr>
          <w:color w:val="000000" w:themeColor="text1"/>
        </w:rPr>
        <w:t>ed</w:t>
      </w:r>
      <w:r w:rsidR="00877902">
        <w:rPr>
          <w:color w:val="000000" w:themeColor="text1"/>
        </w:rPr>
        <w:t xml:space="preserve"> curve from linear regression, again using different color lines.</w:t>
      </w:r>
    </w:p>
    <w:p w14:paraId="32FAD454" w14:textId="7A18759D" w:rsidR="00877902" w:rsidRPr="00877902" w:rsidRDefault="00F51D0B" w:rsidP="006F5948">
      <w:pPr>
        <w:pStyle w:val="ListParagraph"/>
        <w:numPr>
          <w:ilvl w:val="0"/>
          <w:numId w:val="5"/>
        </w:numPr>
        <w:spacing w:after="120"/>
        <w:contextualSpacing w:val="0"/>
        <w:rPr>
          <w:color w:val="000000" w:themeColor="text1"/>
        </w:rPr>
      </w:pPr>
      <w:r>
        <w:rPr>
          <w:color w:val="000000" w:themeColor="text1"/>
        </w:rPr>
        <w:t xml:space="preserve">(2 points) </w:t>
      </w:r>
      <w:r w:rsidR="00877902">
        <w:rPr>
          <w:color w:val="000000" w:themeColor="text1"/>
        </w:rPr>
        <w:t>Which is your preferred curve to represent the data and why?</w:t>
      </w:r>
    </w:p>
    <w:p w14:paraId="32F009D2" w14:textId="3DB59CC0" w:rsidR="00F53159" w:rsidRPr="00A05ACD" w:rsidRDefault="00F53159" w:rsidP="00A05ACD">
      <w:pPr>
        <w:rPr>
          <w:color w:val="000000" w:themeColor="text1"/>
        </w:rPr>
      </w:pPr>
    </w:p>
    <w:sectPr w:rsidR="00F53159" w:rsidRPr="00A05ACD" w:rsidSect="009B21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00500000000000000"/>
    <w:charset w:val="00"/>
    <w:family w:val="auto"/>
    <w:pitch w:val="variable"/>
    <w:sig w:usb0="00000003" w:usb1="00000000" w:usb2="00000000" w:usb3="00000000" w:csb0="00000003"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137650"/>
    <w:multiLevelType w:val="hybridMultilevel"/>
    <w:tmpl w:val="B7C479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96573"/>
    <w:multiLevelType w:val="hybridMultilevel"/>
    <w:tmpl w:val="8B70C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33BB3"/>
    <w:multiLevelType w:val="hybridMultilevel"/>
    <w:tmpl w:val="25CC4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3D146B"/>
    <w:multiLevelType w:val="hybridMultilevel"/>
    <w:tmpl w:val="44AE3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DA22CF"/>
    <w:multiLevelType w:val="hybridMultilevel"/>
    <w:tmpl w:val="66148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274FD6"/>
    <w:multiLevelType w:val="hybridMultilevel"/>
    <w:tmpl w:val="736690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0F48A1"/>
    <w:multiLevelType w:val="hybridMultilevel"/>
    <w:tmpl w:val="F46A4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FF00A6"/>
    <w:multiLevelType w:val="hybridMultilevel"/>
    <w:tmpl w:val="0CE07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5F4F5F"/>
    <w:multiLevelType w:val="hybridMultilevel"/>
    <w:tmpl w:val="8B5CAA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D04736"/>
    <w:multiLevelType w:val="hybridMultilevel"/>
    <w:tmpl w:val="5E1CF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2"/>
  </w:num>
  <w:num w:numId="4">
    <w:abstractNumId w:val="7"/>
  </w:num>
  <w:num w:numId="5">
    <w:abstractNumId w:val="1"/>
  </w:num>
  <w:num w:numId="6">
    <w:abstractNumId w:val="8"/>
  </w:num>
  <w:num w:numId="7">
    <w:abstractNumId w:val="4"/>
  </w:num>
  <w:num w:numId="8">
    <w:abstractNumId w:val="5"/>
  </w:num>
  <w:num w:numId="9">
    <w:abstractNumId w:val="0"/>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318"/>
    <w:rsid w:val="00024DE5"/>
    <w:rsid w:val="000302F9"/>
    <w:rsid w:val="00037634"/>
    <w:rsid w:val="00051359"/>
    <w:rsid w:val="0007541A"/>
    <w:rsid w:val="00093573"/>
    <w:rsid w:val="000B620B"/>
    <w:rsid w:val="00107269"/>
    <w:rsid w:val="001305DC"/>
    <w:rsid w:val="00151365"/>
    <w:rsid w:val="001856AA"/>
    <w:rsid w:val="0019677B"/>
    <w:rsid w:val="001B53AD"/>
    <w:rsid w:val="001B73C4"/>
    <w:rsid w:val="001E218E"/>
    <w:rsid w:val="001F06FD"/>
    <w:rsid w:val="002000E2"/>
    <w:rsid w:val="00206965"/>
    <w:rsid w:val="00241E29"/>
    <w:rsid w:val="00245CFA"/>
    <w:rsid w:val="00266879"/>
    <w:rsid w:val="00271008"/>
    <w:rsid w:val="002A1DC9"/>
    <w:rsid w:val="002C2709"/>
    <w:rsid w:val="002F1C98"/>
    <w:rsid w:val="00311677"/>
    <w:rsid w:val="0031404F"/>
    <w:rsid w:val="0033528C"/>
    <w:rsid w:val="0035137B"/>
    <w:rsid w:val="00357297"/>
    <w:rsid w:val="0036311E"/>
    <w:rsid w:val="003640DE"/>
    <w:rsid w:val="003A20F5"/>
    <w:rsid w:val="003B79B8"/>
    <w:rsid w:val="003D18A6"/>
    <w:rsid w:val="00406C21"/>
    <w:rsid w:val="004401A0"/>
    <w:rsid w:val="00453949"/>
    <w:rsid w:val="00463131"/>
    <w:rsid w:val="004927AB"/>
    <w:rsid w:val="004E5AFE"/>
    <w:rsid w:val="0050146F"/>
    <w:rsid w:val="005376A2"/>
    <w:rsid w:val="00541EDD"/>
    <w:rsid w:val="005548C9"/>
    <w:rsid w:val="00565634"/>
    <w:rsid w:val="00592432"/>
    <w:rsid w:val="005E3F94"/>
    <w:rsid w:val="006236E6"/>
    <w:rsid w:val="00635770"/>
    <w:rsid w:val="00640AF3"/>
    <w:rsid w:val="0066325B"/>
    <w:rsid w:val="006A2522"/>
    <w:rsid w:val="006B3B6D"/>
    <w:rsid w:val="006F2162"/>
    <w:rsid w:val="006F5948"/>
    <w:rsid w:val="00713495"/>
    <w:rsid w:val="0072565C"/>
    <w:rsid w:val="0078772A"/>
    <w:rsid w:val="007E3ADF"/>
    <w:rsid w:val="00802EA2"/>
    <w:rsid w:val="00814719"/>
    <w:rsid w:val="00845452"/>
    <w:rsid w:val="0086425D"/>
    <w:rsid w:val="00877902"/>
    <w:rsid w:val="008809F6"/>
    <w:rsid w:val="00890A98"/>
    <w:rsid w:val="008A2FDF"/>
    <w:rsid w:val="00905858"/>
    <w:rsid w:val="00925889"/>
    <w:rsid w:val="0097123C"/>
    <w:rsid w:val="009A0FF5"/>
    <w:rsid w:val="009B212B"/>
    <w:rsid w:val="009D441E"/>
    <w:rsid w:val="00A05ACD"/>
    <w:rsid w:val="00A60666"/>
    <w:rsid w:val="00A96082"/>
    <w:rsid w:val="00AA6318"/>
    <w:rsid w:val="00AB7FA4"/>
    <w:rsid w:val="00AD320D"/>
    <w:rsid w:val="00AD4D97"/>
    <w:rsid w:val="00AE182F"/>
    <w:rsid w:val="00AF70C8"/>
    <w:rsid w:val="00B4612D"/>
    <w:rsid w:val="00B76268"/>
    <w:rsid w:val="00B8742E"/>
    <w:rsid w:val="00BB71E9"/>
    <w:rsid w:val="00BC1E21"/>
    <w:rsid w:val="00C3513E"/>
    <w:rsid w:val="00C612B5"/>
    <w:rsid w:val="00C82ACD"/>
    <w:rsid w:val="00C93D63"/>
    <w:rsid w:val="00CB4540"/>
    <w:rsid w:val="00CC111A"/>
    <w:rsid w:val="00CC70EF"/>
    <w:rsid w:val="00D051AE"/>
    <w:rsid w:val="00D172D8"/>
    <w:rsid w:val="00D2517D"/>
    <w:rsid w:val="00D957D7"/>
    <w:rsid w:val="00DE50F5"/>
    <w:rsid w:val="00E35336"/>
    <w:rsid w:val="00E5509D"/>
    <w:rsid w:val="00E83653"/>
    <w:rsid w:val="00F02766"/>
    <w:rsid w:val="00F16002"/>
    <w:rsid w:val="00F51D0B"/>
    <w:rsid w:val="00F53159"/>
    <w:rsid w:val="00FA5F00"/>
    <w:rsid w:val="00FB031D"/>
    <w:rsid w:val="00FB1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2D7D3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742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42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8742E"/>
    <w:pPr>
      <w:ind w:left="720"/>
      <w:contextualSpacing/>
    </w:pPr>
  </w:style>
  <w:style w:type="paragraph" w:styleId="BalloonText">
    <w:name w:val="Balloon Text"/>
    <w:basedOn w:val="Normal"/>
    <w:link w:val="BalloonTextChar"/>
    <w:uiPriority w:val="99"/>
    <w:semiHidden/>
    <w:unhideWhenUsed/>
    <w:rsid w:val="00F02766"/>
    <w:rPr>
      <w:rFonts w:ascii="Tahoma" w:hAnsi="Tahoma" w:cs="Tahoma"/>
      <w:sz w:val="16"/>
      <w:szCs w:val="16"/>
    </w:rPr>
  </w:style>
  <w:style w:type="character" w:customStyle="1" w:styleId="BalloonTextChar">
    <w:name w:val="Balloon Text Char"/>
    <w:basedOn w:val="DefaultParagraphFont"/>
    <w:link w:val="BalloonText"/>
    <w:uiPriority w:val="99"/>
    <w:semiHidden/>
    <w:rsid w:val="00F02766"/>
    <w:rPr>
      <w:rFonts w:ascii="Tahoma" w:hAnsi="Tahoma" w:cs="Tahoma"/>
      <w:sz w:val="16"/>
      <w:szCs w:val="16"/>
    </w:rPr>
  </w:style>
  <w:style w:type="character" w:styleId="CommentReference">
    <w:name w:val="annotation reference"/>
    <w:basedOn w:val="DefaultParagraphFont"/>
    <w:uiPriority w:val="99"/>
    <w:semiHidden/>
    <w:unhideWhenUsed/>
    <w:rsid w:val="00F02766"/>
    <w:rPr>
      <w:sz w:val="16"/>
      <w:szCs w:val="16"/>
    </w:rPr>
  </w:style>
  <w:style w:type="paragraph" w:styleId="CommentText">
    <w:name w:val="annotation text"/>
    <w:basedOn w:val="Normal"/>
    <w:link w:val="CommentTextChar"/>
    <w:uiPriority w:val="99"/>
    <w:semiHidden/>
    <w:unhideWhenUsed/>
    <w:rsid w:val="00F02766"/>
    <w:rPr>
      <w:sz w:val="20"/>
      <w:szCs w:val="20"/>
    </w:rPr>
  </w:style>
  <w:style w:type="character" w:customStyle="1" w:styleId="CommentTextChar">
    <w:name w:val="Comment Text Char"/>
    <w:basedOn w:val="DefaultParagraphFont"/>
    <w:link w:val="CommentText"/>
    <w:uiPriority w:val="99"/>
    <w:semiHidden/>
    <w:rsid w:val="00F02766"/>
    <w:rPr>
      <w:sz w:val="20"/>
      <w:szCs w:val="20"/>
    </w:rPr>
  </w:style>
  <w:style w:type="paragraph" w:styleId="CommentSubject">
    <w:name w:val="annotation subject"/>
    <w:basedOn w:val="CommentText"/>
    <w:next w:val="CommentText"/>
    <w:link w:val="CommentSubjectChar"/>
    <w:uiPriority w:val="99"/>
    <w:semiHidden/>
    <w:unhideWhenUsed/>
    <w:rsid w:val="00F02766"/>
    <w:rPr>
      <w:b/>
      <w:bCs/>
    </w:rPr>
  </w:style>
  <w:style w:type="character" w:customStyle="1" w:styleId="CommentSubjectChar">
    <w:name w:val="Comment Subject Char"/>
    <w:basedOn w:val="CommentTextChar"/>
    <w:link w:val="CommentSubject"/>
    <w:uiPriority w:val="99"/>
    <w:semiHidden/>
    <w:rsid w:val="00F02766"/>
    <w:rPr>
      <w:b/>
      <w:bCs/>
      <w:sz w:val="20"/>
      <w:szCs w:val="20"/>
    </w:rPr>
  </w:style>
  <w:style w:type="character" w:styleId="Hyperlink">
    <w:name w:val="Hyperlink"/>
    <w:basedOn w:val="DefaultParagraphFont"/>
    <w:uiPriority w:val="99"/>
    <w:unhideWhenUsed/>
    <w:rsid w:val="002A1DC9"/>
    <w:rPr>
      <w:color w:val="0563C1" w:themeColor="hyperlink"/>
      <w:u w:val="single"/>
    </w:rPr>
  </w:style>
  <w:style w:type="character" w:styleId="FollowedHyperlink">
    <w:name w:val="FollowedHyperlink"/>
    <w:basedOn w:val="DefaultParagraphFont"/>
    <w:uiPriority w:val="99"/>
    <w:semiHidden/>
    <w:unhideWhenUsed/>
    <w:rsid w:val="002A1D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599055">
      <w:bodyDiv w:val="1"/>
      <w:marLeft w:val="0"/>
      <w:marRight w:val="0"/>
      <w:marTop w:val="0"/>
      <w:marBottom w:val="0"/>
      <w:divBdr>
        <w:top w:val="none" w:sz="0" w:space="0" w:color="auto"/>
        <w:left w:val="none" w:sz="0" w:space="0" w:color="auto"/>
        <w:bottom w:val="none" w:sz="0" w:space="0" w:color="auto"/>
        <w:right w:val="none" w:sz="0" w:space="0" w:color="auto"/>
      </w:divBdr>
    </w:div>
    <w:div w:id="915284275">
      <w:bodyDiv w:val="1"/>
      <w:marLeft w:val="0"/>
      <w:marRight w:val="0"/>
      <w:marTop w:val="0"/>
      <w:marBottom w:val="0"/>
      <w:divBdr>
        <w:top w:val="none" w:sz="0" w:space="0" w:color="auto"/>
        <w:left w:val="none" w:sz="0" w:space="0" w:color="auto"/>
        <w:bottom w:val="none" w:sz="0" w:space="0" w:color="auto"/>
        <w:right w:val="none" w:sz="0" w:space="0" w:color="auto"/>
      </w:divBdr>
    </w:div>
    <w:div w:id="1165590491">
      <w:bodyDiv w:val="1"/>
      <w:marLeft w:val="0"/>
      <w:marRight w:val="0"/>
      <w:marTop w:val="0"/>
      <w:marBottom w:val="0"/>
      <w:divBdr>
        <w:top w:val="none" w:sz="0" w:space="0" w:color="auto"/>
        <w:left w:val="none" w:sz="0" w:space="0" w:color="auto"/>
        <w:bottom w:val="none" w:sz="0" w:space="0" w:color="auto"/>
        <w:right w:val="none" w:sz="0" w:space="0" w:color="auto"/>
      </w:divBdr>
    </w:div>
    <w:div w:id="15956314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Kornak</dc:creator>
  <cp:lastModifiedBy>John Kornak</cp:lastModifiedBy>
  <cp:revision>2</cp:revision>
  <dcterms:created xsi:type="dcterms:W3CDTF">2019-04-20T01:05:00Z</dcterms:created>
  <dcterms:modified xsi:type="dcterms:W3CDTF">2019-04-20T01:05:00Z</dcterms:modified>
</cp:coreProperties>
</file>