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10" w:rsidRPr="005A6E10" w:rsidRDefault="0023528E" w:rsidP="0023528E">
      <w:pPr>
        <w:rPr>
          <w:rFonts w:ascii="Arial" w:hAnsi="Arial" w:cs="Arial"/>
          <w:b/>
        </w:rPr>
      </w:pPr>
      <w:r w:rsidRPr="005A6E10">
        <w:rPr>
          <w:rFonts w:ascii="Arial" w:hAnsi="Arial" w:cs="Arial"/>
          <w:b/>
        </w:rPr>
        <w:t>UCSF Clinical Trials Course (EPI 205)</w:t>
      </w:r>
      <w:r w:rsidR="005A6E10" w:rsidRPr="005A6E10">
        <w:rPr>
          <w:rFonts w:ascii="Arial" w:hAnsi="Arial" w:cs="Arial"/>
          <w:b/>
        </w:rPr>
        <w:t xml:space="preserve"> - </w:t>
      </w:r>
      <w:r w:rsidRPr="005A6E10">
        <w:rPr>
          <w:rFonts w:ascii="Arial" w:hAnsi="Arial" w:cs="Arial"/>
          <w:b/>
        </w:rPr>
        <w:t xml:space="preserve">Protocol Assignment </w:t>
      </w:r>
      <w:r w:rsidR="005A6E10" w:rsidRPr="005A6E10">
        <w:rPr>
          <w:rFonts w:ascii="Arial" w:hAnsi="Arial" w:cs="Arial"/>
          <w:b/>
        </w:rPr>
        <w:t>#1</w:t>
      </w:r>
    </w:p>
    <w:p w:rsidR="005354CB" w:rsidRPr="0023528E" w:rsidRDefault="005354CB" w:rsidP="0023528E">
      <w:pPr>
        <w:rPr>
          <w:rFonts w:ascii="Arial" w:hAnsi="Arial" w:cs="Arial"/>
        </w:rPr>
      </w:pPr>
    </w:p>
    <w:p w:rsidR="005354CB" w:rsidRPr="0023528E" w:rsidRDefault="005354CB" w:rsidP="005354CB">
      <w:pPr>
        <w:pStyle w:val="PlainText"/>
      </w:pPr>
      <w:r>
        <w:t>Draft the following sections of a protocol for a randomized trial to address your own research question (</w:t>
      </w:r>
      <w:r w:rsidRPr="0023528E">
        <w:t xml:space="preserve">max of </w:t>
      </w:r>
      <w:r>
        <w:t>2 pages total, single spaced).</w:t>
      </w:r>
      <w:r w:rsidR="005A6E10">
        <w:t xml:space="preserve"> </w:t>
      </w:r>
      <w:r w:rsidR="005A6E10" w:rsidRPr="005354CB">
        <w:rPr>
          <w:i/>
        </w:rPr>
        <w:t>You may summarize, but do not copy from other protocols.</w:t>
      </w:r>
    </w:p>
    <w:p w:rsidR="0023528E" w:rsidRDefault="0023528E" w:rsidP="0023528E">
      <w:pPr>
        <w:pStyle w:val="PlainText"/>
      </w:pPr>
    </w:p>
    <w:p w:rsidR="0023528E" w:rsidRPr="0023528E" w:rsidRDefault="005A6E10" w:rsidP="0023528E">
      <w:pPr>
        <w:pStyle w:val="PlainText"/>
      </w:pPr>
      <w:r>
        <w:t>R</w:t>
      </w:r>
      <w:r w:rsidR="0023528E" w:rsidRPr="0023528E">
        <w:t>eminder</w:t>
      </w:r>
      <w:r>
        <w:t xml:space="preserve">: </w:t>
      </w:r>
      <w:r w:rsidR="0023528E" w:rsidRPr="0023528E">
        <w:t xml:space="preserve">email </w:t>
      </w:r>
      <w:r w:rsidR="005354CB">
        <w:t>your</w:t>
      </w:r>
      <w:r w:rsidR="0023528E" w:rsidRPr="0023528E">
        <w:t xml:space="preserve"> protocol</w:t>
      </w:r>
      <w:r w:rsidR="005354CB">
        <w:t xml:space="preserve"> assignment</w:t>
      </w:r>
      <w:r w:rsidR="0023528E" w:rsidRPr="0023528E">
        <w:t xml:space="preserve"> to </w:t>
      </w:r>
      <w:r w:rsidR="0023528E">
        <w:t xml:space="preserve">your assigned Section Leader </w:t>
      </w:r>
      <w:r w:rsidR="0023528E" w:rsidRPr="0023528E">
        <w:rPr>
          <w:b/>
          <w:bCs/>
        </w:rPr>
        <w:t xml:space="preserve">by 12 noon on </w:t>
      </w:r>
      <w:r w:rsidR="00783DBB" w:rsidRPr="00783DBB">
        <w:rPr>
          <w:b/>
          <w:bCs/>
        </w:rPr>
        <w:t xml:space="preserve">January </w:t>
      </w:r>
      <w:r w:rsidR="002740D2">
        <w:rPr>
          <w:b/>
          <w:bCs/>
        </w:rPr>
        <w:t>2</w:t>
      </w:r>
      <w:r w:rsidR="003737BE">
        <w:rPr>
          <w:b/>
          <w:bCs/>
        </w:rPr>
        <w:t>1, 2020</w:t>
      </w:r>
      <w:r w:rsidR="0023528E" w:rsidRPr="0023528E">
        <w:rPr>
          <w:b/>
          <w:bCs/>
        </w:rPr>
        <w:t>.</w:t>
      </w:r>
    </w:p>
    <w:p w:rsidR="000A73DD" w:rsidRDefault="000A73DD" w:rsidP="000A73DD">
      <w:pPr>
        <w:rPr>
          <w:rFonts w:ascii="Arial" w:hAnsi="Arial" w:cs="Arial"/>
        </w:rPr>
      </w:pPr>
    </w:p>
    <w:p w:rsidR="000A73DD" w:rsidRDefault="000A73DD" w:rsidP="000A73DD">
      <w:pPr>
        <w:ind w:right="-540"/>
        <w:rPr>
          <w:rFonts w:ascii="Arial" w:hAnsi="Arial" w:cs="Arial"/>
        </w:rPr>
      </w:pPr>
      <w:r>
        <w:rPr>
          <w:rFonts w:ascii="Arial" w:hAnsi="Arial" w:cs="Arial"/>
          <w:i/>
        </w:rPr>
        <w:t>Also b</w:t>
      </w:r>
      <w:r w:rsidRPr="000A73DD">
        <w:rPr>
          <w:rFonts w:ascii="Arial" w:hAnsi="Arial" w:cs="Arial"/>
          <w:i/>
        </w:rPr>
        <w:t xml:space="preserve">ring this protocol assignment to </w:t>
      </w:r>
      <w:r>
        <w:rPr>
          <w:rFonts w:ascii="Arial" w:hAnsi="Arial" w:cs="Arial"/>
          <w:i/>
        </w:rPr>
        <w:t>your</w:t>
      </w:r>
      <w:r w:rsidR="00136EFB">
        <w:rPr>
          <w:rFonts w:ascii="Arial" w:hAnsi="Arial" w:cs="Arial"/>
          <w:i/>
        </w:rPr>
        <w:t xml:space="preserve"> first Section Meeting on </w:t>
      </w:r>
      <w:r w:rsidR="003737BE">
        <w:rPr>
          <w:rFonts w:ascii="Arial" w:hAnsi="Arial" w:cs="Arial"/>
          <w:i/>
          <w:u w:val="single"/>
        </w:rPr>
        <w:t>Thursday, January 23</w:t>
      </w:r>
      <w:r w:rsidR="00783DBB">
        <w:rPr>
          <w:rFonts w:ascii="Arial" w:hAnsi="Arial" w:cs="Arial"/>
          <w:i/>
          <w:u w:val="single"/>
        </w:rPr>
        <w:t>, 20</w:t>
      </w:r>
      <w:r w:rsidR="003737BE">
        <w:rPr>
          <w:rFonts w:ascii="Arial" w:hAnsi="Arial" w:cs="Arial"/>
          <w:i/>
          <w:u w:val="single"/>
        </w:rPr>
        <w:t>20</w:t>
      </w:r>
      <w:r w:rsidRPr="000A73DD">
        <w:rPr>
          <w:rFonts w:ascii="Arial" w:hAnsi="Arial" w:cs="Arial"/>
          <w:i/>
        </w:rPr>
        <w:t xml:space="preserve"> from 8:45am to 10:15am. It is important to be on time. Notify your Section Leader in advance if you will miss a Section Meeting</w:t>
      </w:r>
      <w:r>
        <w:rPr>
          <w:rFonts w:ascii="Arial" w:hAnsi="Arial" w:cs="Arial"/>
        </w:rPr>
        <w:t>.</w:t>
      </w:r>
    </w:p>
    <w:p w:rsidR="0023528E" w:rsidRDefault="0023528E" w:rsidP="0023528E">
      <w:pPr>
        <w:pStyle w:val="PlainText"/>
      </w:pPr>
    </w:p>
    <w:p w:rsidR="0023528E" w:rsidRPr="0023528E" w:rsidRDefault="0023528E" w:rsidP="0023528E">
      <w:pPr>
        <w:pStyle w:val="PlainText"/>
      </w:pPr>
    </w:p>
    <w:p w:rsidR="0023528E" w:rsidRPr="0023528E" w:rsidRDefault="0023528E" w:rsidP="0023528E">
      <w:pPr>
        <w:pStyle w:val="PlainText"/>
        <w:rPr>
          <w:b/>
          <w:bCs/>
        </w:rPr>
      </w:pPr>
      <w:r w:rsidRPr="0023528E">
        <w:rPr>
          <w:b/>
          <w:bCs/>
        </w:rPr>
        <w:t>1.  Study name</w:t>
      </w:r>
    </w:p>
    <w:p w:rsidR="0023528E" w:rsidRPr="0023528E" w:rsidRDefault="0023528E" w:rsidP="0023528E">
      <w:pPr>
        <w:pStyle w:val="PlainText"/>
      </w:pPr>
    </w:p>
    <w:p w:rsidR="0023528E" w:rsidRPr="0023528E" w:rsidRDefault="0023528E" w:rsidP="0023528E">
      <w:pPr>
        <w:pStyle w:val="PlainText"/>
        <w:rPr>
          <w:b/>
          <w:bCs/>
        </w:rPr>
      </w:pPr>
      <w:r w:rsidRPr="0023528E">
        <w:rPr>
          <w:b/>
          <w:bCs/>
        </w:rPr>
        <w:t>2.  Research question(s)</w:t>
      </w:r>
    </w:p>
    <w:p w:rsidR="0023528E" w:rsidRDefault="0023528E" w:rsidP="005354CB">
      <w:pPr>
        <w:pStyle w:val="PlainText"/>
        <w:numPr>
          <w:ilvl w:val="0"/>
          <w:numId w:val="5"/>
        </w:numPr>
      </w:pPr>
      <w:r>
        <w:t>Please draft this in the form of a Specific Aim (i.e., Aim:  “To determine if the use of Drug X reduces the risk of breast cancer in postmenopausal women after 36 months of follow-up, as compared to those on placebo.”</w:t>
      </w:r>
    </w:p>
    <w:p w:rsidR="0023528E" w:rsidRDefault="0023528E" w:rsidP="005354CB">
      <w:pPr>
        <w:pStyle w:val="PlainText"/>
        <w:numPr>
          <w:ilvl w:val="0"/>
          <w:numId w:val="5"/>
        </w:numPr>
      </w:pPr>
      <w:r>
        <w:rPr>
          <w:i/>
          <w:iCs/>
        </w:rPr>
        <w:t>Optional:  background summary</w:t>
      </w:r>
      <w:bookmarkStart w:id="0" w:name="_GoBack"/>
      <w:bookmarkEnd w:id="0"/>
    </w:p>
    <w:p w:rsidR="0023528E" w:rsidRPr="0023528E" w:rsidRDefault="0023528E" w:rsidP="0023528E">
      <w:pPr>
        <w:pStyle w:val="PlainText"/>
        <w:rPr>
          <w:b/>
          <w:bCs/>
        </w:rPr>
      </w:pPr>
    </w:p>
    <w:p w:rsidR="0023528E" w:rsidRPr="0023528E" w:rsidRDefault="0023528E" w:rsidP="0023528E">
      <w:pPr>
        <w:pStyle w:val="PlainText"/>
      </w:pPr>
      <w:r w:rsidRPr="0023528E">
        <w:rPr>
          <w:b/>
          <w:bCs/>
        </w:rPr>
        <w:t>3. Type of randomized trial design</w:t>
      </w:r>
    </w:p>
    <w:p w:rsidR="0023528E" w:rsidRPr="0023528E" w:rsidRDefault="0023528E" w:rsidP="0023528E">
      <w:pPr>
        <w:pStyle w:val="PlainText"/>
        <w:numPr>
          <w:ilvl w:val="0"/>
          <w:numId w:val="4"/>
        </w:numPr>
      </w:pPr>
      <w:r w:rsidRPr="0023528E">
        <w:t xml:space="preserve">Include, at minimum:  (1) trial type (e.g., placebo-controlled, cross-over, factorial, etc.), (2) randomization type, (3) blinding, (4) length of follow-up, (5) timepoints of f/u study visits (e.g., randomization visit, month 1, month 3, etc.), and (6) single site or multicenter </w:t>
      </w:r>
    </w:p>
    <w:p w:rsidR="0023528E" w:rsidRPr="0023528E" w:rsidRDefault="0023528E" w:rsidP="0023528E">
      <w:pPr>
        <w:pStyle w:val="PlainText"/>
        <w:numPr>
          <w:ilvl w:val="0"/>
          <w:numId w:val="4"/>
        </w:numPr>
      </w:pPr>
      <w:r w:rsidRPr="0023528E">
        <w:rPr>
          <w:i/>
          <w:iCs/>
        </w:rPr>
        <w:t>Optional:  # of sites and trial phase</w:t>
      </w:r>
      <w:r w:rsidRPr="0023528E">
        <w:t xml:space="preserve"> </w:t>
      </w:r>
    </w:p>
    <w:p w:rsidR="0023528E" w:rsidRPr="0023528E" w:rsidRDefault="0023528E" w:rsidP="0023528E">
      <w:pPr>
        <w:pStyle w:val="PlainText"/>
        <w:rPr>
          <w:b/>
          <w:bCs/>
        </w:rPr>
      </w:pPr>
    </w:p>
    <w:p w:rsidR="0023528E" w:rsidRPr="0023528E" w:rsidRDefault="0023528E" w:rsidP="0023528E">
      <w:pPr>
        <w:pStyle w:val="PlainText"/>
        <w:rPr>
          <w:b/>
          <w:bCs/>
        </w:rPr>
      </w:pPr>
      <w:r w:rsidRPr="0023528E">
        <w:rPr>
          <w:b/>
          <w:bCs/>
        </w:rPr>
        <w:t xml:space="preserve">4. Subjects </w:t>
      </w:r>
    </w:p>
    <w:p w:rsidR="0023528E" w:rsidRDefault="0023528E" w:rsidP="0023528E">
      <w:pPr>
        <w:pStyle w:val="PlainText"/>
        <w:numPr>
          <w:ilvl w:val="0"/>
          <w:numId w:val="3"/>
        </w:numPr>
      </w:pPr>
      <w:r w:rsidRPr="0023528E">
        <w:t>Include, at minimum:  (1) target and accessible populations and (2) inclusion/exclusion criteria</w:t>
      </w:r>
    </w:p>
    <w:p w:rsidR="0023528E" w:rsidRPr="0023528E" w:rsidRDefault="0023528E" w:rsidP="0023528E">
      <w:pPr>
        <w:pStyle w:val="PlainText"/>
        <w:numPr>
          <w:ilvl w:val="0"/>
          <w:numId w:val="3"/>
        </w:numPr>
      </w:pPr>
      <w:r w:rsidRPr="0023528E">
        <w:rPr>
          <w:i/>
          <w:iCs/>
        </w:rPr>
        <w:t xml:space="preserve">Optional:  sample size </w:t>
      </w:r>
    </w:p>
    <w:p w:rsidR="0023528E" w:rsidRPr="0023528E" w:rsidRDefault="0023528E" w:rsidP="0023528E">
      <w:pPr>
        <w:pStyle w:val="PlainText"/>
      </w:pPr>
    </w:p>
    <w:p w:rsidR="0023528E" w:rsidRPr="0023528E" w:rsidRDefault="0023528E" w:rsidP="0023528E">
      <w:pPr>
        <w:pStyle w:val="PlainText"/>
        <w:rPr>
          <w:b/>
          <w:bCs/>
        </w:rPr>
      </w:pPr>
      <w:r w:rsidRPr="0023528E">
        <w:rPr>
          <w:b/>
          <w:bCs/>
        </w:rPr>
        <w:t>5. Outcome measures</w:t>
      </w:r>
    </w:p>
    <w:p w:rsidR="0023528E" w:rsidRPr="0023528E" w:rsidRDefault="0023528E" w:rsidP="0023528E">
      <w:pPr>
        <w:pStyle w:val="PlainText"/>
        <w:numPr>
          <w:ilvl w:val="0"/>
          <w:numId w:val="1"/>
        </w:numPr>
      </w:pPr>
      <w:r w:rsidRPr="0023528E">
        <w:t xml:space="preserve">Include, at minimum:  (1) primary efficacy/effectiveness objective(s) and primary safety objective(s) (as applicable) and (2) methods of data collection </w:t>
      </w:r>
    </w:p>
    <w:p w:rsidR="005354CB" w:rsidRPr="00A81054" w:rsidRDefault="0023528E" w:rsidP="00A81054">
      <w:pPr>
        <w:pStyle w:val="PlainText"/>
        <w:numPr>
          <w:ilvl w:val="0"/>
          <w:numId w:val="1"/>
        </w:numPr>
      </w:pPr>
      <w:r w:rsidRPr="0023528E">
        <w:rPr>
          <w:i/>
          <w:iCs/>
        </w:rPr>
        <w:t>Optional:</w:t>
      </w:r>
      <w:r w:rsidRPr="0023528E">
        <w:t xml:space="preserve">  </w:t>
      </w:r>
      <w:r w:rsidRPr="0023528E">
        <w:rPr>
          <w:i/>
          <w:iCs/>
        </w:rPr>
        <w:t>methods and/or outline of the</w:t>
      </w:r>
      <w:r w:rsidR="00A81054">
        <w:rPr>
          <w:i/>
          <w:iCs/>
        </w:rPr>
        <w:t xml:space="preserve"> secondary/exploratory endpoints</w:t>
      </w:r>
    </w:p>
    <w:sectPr w:rsidR="005354CB" w:rsidRPr="00A81054" w:rsidSect="005A6E1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4B74"/>
    <w:multiLevelType w:val="hybridMultilevel"/>
    <w:tmpl w:val="CA3C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079C"/>
    <w:multiLevelType w:val="hybridMultilevel"/>
    <w:tmpl w:val="747E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F06D0"/>
    <w:multiLevelType w:val="hybridMultilevel"/>
    <w:tmpl w:val="E180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976C8"/>
    <w:multiLevelType w:val="hybridMultilevel"/>
    <w:tmpl w:val="FCA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90442"/>
    <w:multiLevelType w:val="hybridMultilevel"/>
    <w:tmpl w:val="6872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06833"/>
    <w:multiLevelType w:val="hybridMultilevel"/>
    <w:tmpl w:val="A454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8E"/>
    <w:rsid w:val="000A73DD"/>
    <w:rsid w:val="00136EFB"/>
    <w:rsid w:val="0023528E"/>
    <w:rsid w:val="00245943"/>
    <w:rsid w:val="002740D2"/>
    <w:rsid w:val="003737BE"/>
    <w:rsid w:val="004A4522"/>
    <w:rsid w:val="005354CB"/>
    <w:rsid w:val="005A6E10"/>
    <w:rsid w:val="00783DBB"/>
    <w:rsid w:val="007E07B6"/>
    <w:rsid w:val="00A761BD"/>
    <w:rsid w:val="00A81054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12ACFD-3077-4E2F-9593-6FB28C28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3528E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23528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jhietpas</dc:creator>
  <cp:lastModifiedBy>Wu, Lucy</cp:lastModifiedBy>
  <cp:revision>10</cp:revision>
  <dcterms:created xsi:type="dcterms:W3CDTF">2015-03-11T01:52:00Z</dcterms:created>
  <dcterms:modified xsi:type="dcterms:W3CDTF">2020-01-04T19:33:00Z</dcterms:modified>
</cp:coreProperties>
</file>