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83C45" w14:textId="77777777" w:rsidR="009D77D1" w:rsidRPr="00C17A41" w:rsidRDefault="009D77D1" w:rsidP="009D77D1">
      <w:pPr>
        <w:jc w:val="center"/>
        <w:rPr>
          <w:rFonts w:ascii="Arial" w:hAnsi="Arial" w:cs="Arial"/>
          <w:b/>
          <w:sz w:val="22"/>
          <w:szCs w:val="22"/>
        </w:rPr>
      </w:pPr>
      <w:r w:rsidRPr="00C17A41">
        <w:rPr>
          <w:rFonts w:ascii="Arial" w:hAnsi="Arial" w:cs="Arial"/>
          <w:b/>
          <w:sz w:val="22"/>
          <w:szCs w:val="22"/>
        </w:rPr>
        <w:t>Molecular and Genetic Epidemiology</w:t>
      </w:r>
    </w:p>
    <w:p w14:paraId="461D2C7C" w14:textId="3B186DB8" w:rsidR="009D77D1" w:rsidRPr="00C17A41" w:rsidRDefault="00C17A41" w:rsidP="009D77D1">
      <w:pPr>
        <w:jc w:val="center"/>
        <w:rPr>
          <w:rFonts w:ascii="Arial" w:hAnsi="Arial" w:cs="Arial"/>
          <w:b/>
          <w:sz w:val="22"/>
          <w:szCs w:val="22"/>
        </w:rPr>
      </w:pPr>
      <w:r w:rsidRPr="00C17A41">
        <w:rPr>
          <w:rFonts w:ascii="Arial" w:hAnsi="Arial" w:cs="Arial"/>
          <w:b/>
          <w:sz w:val="22"/>
          <w:szCs w:val="22"/>
        </w:rPr>
        <w:t>Assignment 6</w:t>
      </w:r>
    </w:p>
    <w:p w14:paraId="68406FFB" w14:textId="38E40F00" w:rsidR="009D77D1" w:rsidRPr="00C17A41" w:rsidRDefault="00C17A41" w:rsidP="009D77D1">
      <w:pPr>
        <w:jc w:val="center"/>
        <w:rPr>
          <w:rFonts w:ascii="Arial" w:hAnsi="Arial" w:cs="Arial"/>
          <w:b/>
          <w:sz w:val="22"/>
          <w:szCs w:val="22"/>
        </w:rPr>
      </w:pPr>
      <w:r w:rsidRPr="00C17A41">
        <w:rPr>
          <w:rFonts w:ascii="Arial" w:hAnsi="Arial" w:cs="Arial"/>
          <w:b/>
          <w:sz w:val="22"/>
          <w:szCs w:val="22"/>
        </w:rPr>
        <w:t>Due by noon 2/17</w:t>
      </w:r>
      <w:r w:rsidR="009D77D1" w:rsidRPr="00C17A41">
        <w:rPr>
          <w:rFonts w:ascii="Arial" w:hAnsi="Arial" w:cs="Arial"/>
          <w:b/>
          <w:sz w:val="22"/>
          <w:szCs w:val="22"/>
        </w:rPr>
        <w:t xml:space="preserve"> by email to Kirsten </w:t>
      </w:r>
      <w:proofErr w:type="spellStart"/>
      <w:r w:rsidR="009D77D1" w:rsidRPr="00C17A41">
        <w:rPr>
          <w:rFonts w:ascii="Arial" w:hAnsi="Arial" w:cs="Arial"/>
          <w:b/>
          <w:sz w:val="22"/>
          <w:szCs w:val="22"/>
        </w:rPr>
        <w:t>Kangelaris</w:t>
      </w:r>
      <w:proofErr w:type="spellEnd"/>
      <w:r w:rsidR="009D77D1" w:rsidRPr="00C17A41">
        <w:rPr>
          <w:rFonts w:ascii="Arial" w:hAnsi="Arial" w:cs="Arial"/>
          <w:b/>
          <w:sz w:val="22"/>
          <w:szCs w:val="22"/>
        </w:rPr>
        <w:t>, kkangelaris@medicine.ucsf.edu</w:t>
      </w:r>
    </w:p>
    <w:p w14:paraId="0B14CF59" w14:textId="77777777" w:rsidR="009D77D1" w:rsidRPr="00C17A41" w:rsidRDefault="009D77D1" w:rsidP="009D77D1">
      <w:pPr>
        <w:rPr>
          <w:rFonts w:ascii="Arial" w:hAnsi="Arial" w:cs="Arial"/>
          <w:sz w:val="22"/>
          <w:szCs w:val="22"/>
        </w:rPr>
      </w:pPr>
    </w:p>
    <w:p w14:paraId="504EF7D2" w14:textId="0FAFA29F" w:rsidR="009D77D1" w:rsidRPr="00C17A41" w:rsidRDefault="009D77D1" w:rsidP="009D77D1">
      <w:pPr>
        <w:rPr>
          <w:rFonts w:ascii="Arial" w:hAnsi="Arial" w:cs="Arial"/>
          <w:b/>
          <w:sz w:val="22"/>
          <w:szCs w:val="22"/>
        </w:rPr>
      </w:pPr>
      <w:r w:rsidRPr="00C17A41">
        <w:rPr>
          <w:rFonts w:ascii="Arial" w:hAnsi="Arial" w:cs="Arial"/>
          <w:b/>
          <w:sz w:val="22"/>
          <w:szCs w:val="22"/>
        </w:rPr>
        <w:t>A. Textbook</w:t>
      </w:r>
      <w:r w:rsidR="007D1753" w:rsidRPr="00C17A41">
        <w:rPr>
          <w:rFonts w:ascii="Arial" w:hAnsi="Arial" w:cs="Arial"/>
          <w:b/>
          <w:sz w:val="22"/>
          <w:szCs w:val="22"/>
        </w:rPr>
        <w:t>, Read Austin C</w:t>
      </w:r>
      <w:r w:rsidR="00C17A41" w:rsidRPr="00C17A41">
        <w:rPr>
          <w:rFonts w:ascii="Arial" w:hAnsi="Arial" w:cs="Arial"/>
          <w:b/>
          <w:sz w:val="22"/>
          <w:szCs w:val="22"/>
        </w:rPr>
        <w:t>hapter 7</w:t>
      </w:r>
    </w:p>
    <w:p w14:paraId="00861C1E" w14:textId="77777777" w:rsidR="009D77D1" w:rsidRPr="00C17A41" w:rsidRDefault="009D77D1" w:rsidP="009D77D1">
      <w:pPr>
        <w:rPr>
          <w:rFonts w:ascii="Arial" w:hAnsi="Arial" w:cs="Arial"/>
          <w:sz w:val="22"/>
          <w:szCs w:val="22"/>
        </w:rPr>
      </w:pPr>
    </w:p>
    <w:p w14:paraId="5D7E1993" w14:textId="77777777" w:rsidR="00C17A41" w:rsidRPr="00C17A41" w:rsidRDefault="00C17A41" w:rsidP="00C17A41">
      <w:pPr>
        <w:suppressAutoHyphens/>
        <w:rPr>
          <w:rFonts w:ascii="Arial" w:eastAsia="Times New Roman" w:hAnsi="Arial" w:cs="Arial"/>
          <w:sz w:val="22"/>
          <w:szCs w:val="22"/>
        </w:rPr>
      </w:pPr>
      <w:r w:rsidRPr="00C17A41">
        <w:rPr>
          <w:rFonts w:ascii="Arial" w:eastAsia="Times New Roman" w:hAnsi="Arial" w:cs="Arial"/>
          <w:b/>
          <w:sz w:val="22"/>
          <w:szCs w:val="22"/>
        </w:rPr>
        <w:t>B. Project: Genetic Basis of Disease</w:t>
      </w:r>
    </w:p>
    <w:p w14:paraId="62E9C6CA" w14:textId="74DC148C" w:rsidR="00C17A41" w:rsidRPr="00C17A41" w:rsidRDefault="00C17A41" w:rsidP="00C17A41">
      <w:pPr>
        <w:suppressAutoHyphens/>
        <w:rPr>
          <w:rFonts w:ascii="Arial" w:eastAsia="Times New Roman" w:hAnsi="Arial" w:cs="Arial"/>
          <w:sz w:val="22"/>
          <w:szCs w:val="22"/>
        </w:rPr>
      </w:pPr>
      <w:r w:rsidRPr="00C17A41">
        <w:rPr>
          <w:rFonts w:ascii="Arial" w:eastAsia="Times New Roman" w:hAnsi="Arial" w:cs="Arial"/>
          <w:sz w:val="22"/>
          <w:szCs w:val="22"/>
        </w:rPr>
        <w:t>We will continue to explore the potential genetic basis of “your” disease of interest (defined in Assignment 1).  For this assignment, search PubMed for your disease and the terms “genome wide association study”  (</w:t>
      </w:r>
      <w:hyperlink r:id="rId6" w:history="1">
        <w:r w:rsidRPr="00C17A41">
          <w:rPr>
            <w:rFonts w:ascii="Arial" w:eastAsia="Times New Roman" w:hAnsi="Arial" w:cs="Arial"/>
            <w:sz w:val="22"/>
            <w:szCs w:val="22"/>
          </w:rPr>
          <w:t>http://www.ncbi.nlm.nih.gov/entrez/query.fcgi</w:t>
        </w:r>
      </w:hyperlink>
      <w:r w:rsidRPr="00C17A41">
        <w:rPr>
          <w:rFonts w:ascii="Arial" w:eastAsia="Times New Roman" w:hAnsi="Arial" w:cs="Arial"/>
          <w:sz w:val="22"/>
          <w:szCs w:val="22"/>
        </w:rPr>
        <w:t xml:space="preserve">).  How many, if any, articles are on </w:t>
      </w:r>
      <w:proofErr w:type="spellStart"/>
      <w:r w:rsidRPr="00C17A41">
        <w:rPr>
          <w:rFonts w:ascii="Arial" w:eastAsia="Times New Roman" w:hAnsi="Arial" w:cs="Arial"/>
          <w:sz w:val="22"/>
          <w:szCs w:val="22"/>
        </w:rPr>
        <w:t>medline</w:t>
      </w:r>
      <w:proofErr w:type="spellEnd"/>
      <w:r w:rsidRPr="00C17A41">
        <w:rPr>
          <w:rFonts w:ascii="Arial" w:eastAsia="Times New Roman" w:hAnsi="Arial" w:cs="Arial"/>
          <w:sz w:val="22"/>
          <w:szCs w:val="22"/>
        </w:rPr>
        <w:t>? If any, briefly glance at some of the abstracts and write a couple of sentences summarizing what has been done.</w:t>
      </w:r>
    </w:p>
    <w:p w14:paraId="3518819E" w14:textId="77777777" w:rsidR="00C17A41" w:rsidRPr="00C17A41" w:rsidRDefault="00C17A41" w:rsidP="00C17A41">
      <w:pPr>
        <w:suppressAutoHyphens/>
        <w:rPr>
          <w:rFonts w:ascii="Arial" w:eastAsia="Times New Roman" w:hAnsi="Arial" w:cs="Arial"/>
          <w:sz w:val="22"/>
          <w:szCs w:val="22"/>
        </w:rPr>
      </w:pPr>
    </w:p>
    <w:p w14:paraId="08315328" w14:textId="77777777" w:rsidR="00C17A41" w:rsidRPr="00264038" w:rsidRDefault="00C17A41" w:rsidP="00C17A41">
      <w:pPr>
        <w:suppressAutoHyphens/>
        <w:rPr>
          <w:rFonts w:ascii="Arial" w:eastAsia="Times New Roman" w:hAnsi="Arial" w:cs="Arial"/>
          <w:b/>
          <w:sz w:val="22"/>
          <w:szCs w:val="22"/>
        </w:rPr>
      </w:pPr>
      <w:r w:rsidRPr="00264038">
        <w:rPr>
          <w:rFonts w:ascii="Arial" w:eastAsia="Times New Roman" w:hAnsi="Arial" w:cs="Arial"/>
          <w:b/>
          <w:sz w:val="22"/>
          <w:szCs w:val="22"/>
        </w:rPr>
        <w:t>C. Hands-on Analysis: GWAS</w:t>
      </w:r>
    </w:p>
    <w:p w14:paraId="674FE751" w14:textId="1511550E" w:rsidR="00C17A41" w:rsidRPr="00C17A41" w:rsidRDefault="00C17A41" w:rsidP="00C17A41">
      <w:pPr>
        <w:suppressAutoHyphens/>
        <w:spacing w:after="120"/>
        <w:rPr>
          <w:rFonts w:ascii="Arial" w:eastAsia="Times New Roman" w:hAnsi="Arial" w:cs="Arial"/>
          <w:sz w:val="22"/>
          <w:szCs w:val="22"/>
        </w:rPr>
      </w:pPr>
      <w:r w:rsidRPr="00C17A41">
        <w:rPr>
          <w:rFonts w:ascii="Arial" w:eastAsia="Times New Roman" w:hAnsi="Arial" w:cs="Arial"/>
          <w:sz w:val="22"/>
          <w:szCs w:val="22"/>
        </w:rPr>
        <w:t xml:space="preserve">1. One of the first steps in running a genome-wide association study (GWAS) is doing quality control to remove </w:t>
      </w:r>
      <w:r w:rsidR="00264038" w:rsidRPr="00C17A41">
        <w:rPr>
          <w:rFonts w:ascii="Arial" w:eastAsia="Times New Roman" w:hAnsi="Arial" w:cs="Arial"/>
          <w:sz w:val="22"/>
          <w:szCs w:val="22"/>
        </w:rPr>
        <w:t>individuals</w:t>
      </w:r>
      <w:r w:rsidRPr="00C17A41">
        <w:rPr>
          <w:rFonts w:ascii="Arial" w:eastAsia="Times New Roman" w:hAnsi="Arial" w:cs="Arial"/>
          <w:sz w:val="22"/>
          <w:szCs w:val="22"/>
        </w:rPr>
        <w:t xml:space="preserve"> and SNPs that are bad. We are showing you a small excerpt – what would you do with the following individuals and why?</w:t>
      </w:r>
    </w:p>
    <w:p w14:paraId="7F69FAB2" w14:textId="77777777" w:rsidR="00C17A41" w:rsidRPr="00C17A41" w:rsidRDefault="00C17A41" w:rsidP="00C17A41">
      <w:pPr>
        <w:suppressAutoHyphens/>
        <w:spacing w:after="120"/>
        <w:rPr>
          <w:rFonts w:ascii="Arial" w:eastAsia="Times New Roman" w:hAnsi="Arial" w:cs="Arial"/>
          <w:sz w:val="22"/>
          <w:szCs w:val="22"/>
        </w:rPr>
      </w:pPr>
      <w:r w:rsidRPr="00C17A41">
        <w:rPr>
          <w:rFonts w:ascii="Arial" w:eastAsia="Times New Roman" w:hAnsi="Arial" w:cs="Arial"/>
          <w:sz w:val="22"/>
          <w:szCs w:val="22"/>
        </w:rPr>
        <w:object w:dxaOrig="8080" w:dyaOrig="1285" w14:anchorId="249C0F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pt;height:61pt" o:ole="" filled="t">
            <v:fill color2="black"/>
            <v:imagedata r:id="rId7" o:title=""/>
            <v:textbox inset="0,0,0,0"/>
          </v:shape>
          <o:OLEObject Type="Embed" ProgID="Excel.Sheet.5" ShapeID="_x0000_i1025" DrawAspect="Content" ObjectID="_1327578846" r:id="rId8"/>
        </w:object>
      </w:r>
    </w:p>
    <w:p w14:paraId="1FC36A90" w14:textId="69C15710" w:rsidR="00C17A41" w:rsidRPr="00C17A41" w:rsidRDefault="00C17A41" w:rsidP="00C17A41">
      <w:pPr>
        <w:suppressAutoHyphens/>
        <w:spacing w:after="120"/>
        <w:rPr>
          <w:rFonts w:ascii="Arial" w:eastAsia="Times New Roman" w:hAnsi="Arial" w:cs="Arial"/>
          <w:sz w:val="22"/>
          <w:szCs w:val="22"/>
        </w:rPr>
      </w:pPr>
      <w:r w:rsidRPr="00C17A41">
        <w:rPr>
          <w:rFonts w:ascii="Arial" w:eastAsia="Times New Roman" w:hAnsi="Arial" w:cs="Arial"/>
          <w:noProof/>
          <w:sz w:val="22"/>
          <w:szCs w:val="22"/>
          <w:lang w:eastAsia="en-US"/>
        </w:rPr>
        <w:drawing>
          <wp:anchor distT="0" distB="0" distL="114300" distR="114300" simplePos="0" relativeHeight="251660288" behindDoc="0" locked="0" layoutInCell="1" allowOverlap="1" wp14:anchorId="1EA2CEEE" wp14:editId="60AE28FD">
            <wp:simplePos x="0" y="0"/>
            <wp:positionH relativeFrom="column">
              <wp:posOffset>2971800</wp:posOffset>
            </wp:positionH>
            <wp:positionV relativeFrom="paragraph">
              <wp:posOffset>309245</wp:posOffset>
            </wp:positionV>
            <wp:extent cx="3200400" cy="3200400"/>
            <wp:effectExtent l="0" t="0" r="0" b="0"/>
            <wp:wrapTight wrapText="bothSides">
              <wp:wrapPolygon edited="0">
                <wp:start x="0" y="0"/>
                <wp:lineTo x="0" y="21429"/>
                <wp:lineTo x="21429" y="21429"/>
                <wp:lineTo x="21429"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3200400"/>
                    </a:xfrm>
                    <a:prstGeom prst="rect">
                      <a:avLst/>
                    </a:prstGeom>
                    <a:solidFill>
                      <a:srgbClr val="FFFFFF"/>
                    </a:solid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C17A41">
        <w:rPr>
          <w:rFonts w:ascii="Arial" w:eastAsia="Times New Roman" w:hAnsi="Arial" w:cs="Arial"/>
          <w:sz w:val="22"/>
          <w:szCs w:val="22"/>
        </w:rPr>
        <w:t>2. Again, we show you a small excerpt. Which of the following SNPs and why? Recall for the HWE test, the null is that they are in Hardy-Weinberg equilibrium, which is a good thing.</w:t>
      </w:r>
    </w:p>
    <w:p w14:paraId="26DBDF5F" w14:textId="5DBE54A0" w:rsidR="00C17A41" w:rsidRPr="00C17A41" w:rsidRDefault="00C17A41" w:rsidP="00C17A41">
      <w:pPr>
        <w:suppressAutoHyphens/>
        <w:spacing w:after="120"/>
        <w:rPr>
          <w:rFonts w:ascii="Arial" w:eastAsia="Times New Roman" w:hAnsi="Arial" w:cs="Arial"/>
          <w:sz w:val="22"/>
          <w:szCs w:val="22"/>
        </w:rPr>
      </w:pPr>
      <w:r w:rsidRPr="00C17A41">
        <w:rPr>
          <w:rFonts w:ascii="Arial" w:eastAsia="Times New Roman" w:hAnsi="Arial" w:cs="Arial"/>
          <w:sz w:val="22"/>
          <w:szCs w:val="22"/>
        </w:rPr>
        <w:object w:dxaOrig="3840" w:dyaOrig="1285" w14:anchorId="120152E2">
          <v:shape id="_x0000_i1026" type="#_x0000_t75" style="width:192pt;height:64pt" o:ole="" filled="t">
            <v:fill color2="black"/>
            <v:imagedata r:id="rId10" o:title=""/>
            <v:textbox inset="0,0,0,0"/>
          </v:shape>
          <o:OLEObject Type="Embed" ProgID="Excel.Sheet.5" ShapeID="_x0000_i1026" DrawAspect="Content" ObjectID="_1327578847" r:id="rId11"/>
        </w:object>
      </w:r>
    </w:p>
    <w:p w14:paraId="5C14F6CF" w14:textId="06EE3F1B" w:rsidR="00C17A41" w:rsidRPr="00C17A41" w:rsidRDefault="00C17A41" w:rsidP="00C17A41">
      <w:pPr>
        <w:suppressAutoHyphens/>
        <w:spacing w:after="120"/>
        <w:rPr>
          <w:rFonts w:ascii="Arial" w:eastAsia="Times New Roman" w:hAnsi="Arial" w:cs="Arial"/>
          <w:sz w:val="22"/>
          <w:szCs w:val="22"/>
        </w:rPr>
      </w:pPr>
      <w:r w:rsidRPr="00C17A41">
        <w:rPr>
          <w:rFonts w:ascii="Arial" w:eastAsia="Times New Roman" w:hAnsi="Arial" w:cs="Arial"/>
          <w:sz w:val="22"/>
          <w:szCs w:val="22"/>
        </w:rPr>
        <w:t>3. Why do we typically run a GWAS adjusting for principle components?</w:t>
      </w:r>
    </w:p>
    <w:p w14:paraId="4D7636F1" w14:textId="146767ED" w:rsidR="00C17A41" w:rsidRPr="00C17A41" w:rsidRDefault="00C17A41" w:rsidP="00C17A41">
      <w:pPr>
        <w:suppressAutoHyphens/>
        <w:spacing w:after="120"/>
        <w:rPr>
          <w:rFonts w:ascii="Arial" w:eastAsia="Times New Roman" w:hAnsi="Arial" w:cs="Arial"/>
          <w:sz w:val="22"/>
          <w:szCs w:val="22"/>
        </w:rPr>
      </w:pPr>
      <w:r w:rsidRPr="00C17A41">
        <w:rPr>
          <w:rFonts w:ascii="Arial" w:eastAsia="Times New Roman" w:hAnsi="Arial" w:cs="Arial"/>
          <w:sz w:val="22"/>
          <w:szCs w:val="22"/>
        </w:rPr>
        <w:t>4. Look at the following QQ-plot. The inflation factor is lambda=1.001. Does it look ok?</w:t>
      </w:r>
    </w:p>
    <w:p w14:paraId="02CD62DA" w14:textId="209CA7F6" w:rsidR="00C17A41" w:rsidRPr="00C17A41" w:rsidRDefault="00C17A41" w:rsidP="00C17A41">
      <w:pPr>
        <w:suppressAutoHyphens/>
        <w:rPr>
          <w:rFonts w:ascii="Arial" w:eastAsia="Times New Roman" w:hAnsi="Arial" w:cs="Arial"/>
          <w:b/>
          <w:bCs/>
          <w:sz w:val="22"/>
          <w:szCs w:val="22"/>
        </w:rPr>
      </w:pPr>
      <w:r w:rsidRPr="00C17A41">
        <w:rPr>
          <w:rFonts w:ascii="Arial" w:eastAsia="Times New Roman" w:hAnsi="Arial" w:cs="Arial"/>
          <w:sz w:val="22"/>
          <w:szCs w:val="22"/>
        </w:rPr>
        <w:t>5. Look at the QQ-plot. The smallest p-values observed are the ones along the y-axis; they are sorted by their -log_10 p-values. This means that the highest SNP has p-value 1x10^-13, the next has p-value 1x10^-12, then 1x10^-11, then 1x10^-9, before it goes to roughly noise. Suppose I told you that these SNPs were very close to each other. Do you think that I have found multiple different loci, or do you think that I found just one locus, and why (it's possibly both)? [Hint: think about LD.]</w:t>
      </w:r>
    </w:p>
    <w:p w14:paraId="1C55F5FA" w14:textId="77777777" w:rsidR="00C17A41" w:rsidRPr="00C17A41" w:rsidRDefault="00C17A41" w:rsidP="00C17A41">
      <w:pPr>
        <w:suppressAutoHyphens/>
        <w:spacing w:after="120"/>
        <w:rPr>
          <w:rFonts w:ascii="Arial" w:eastAsia="Times New Roman" w:hAnsi="Arial" w:cs="Arial"/>
          <w:b/>
          <w:bCs/>
          <w:sz w:val="22"/>
          <w:szCs w:val="22"/>
        </w:rPr>
      </w:pPr>
    </w:p>
    <w:p w14:paraId="28CA34D1" w14:textId="329F21BA" w:rsidR="00C17A41" w:rsidRPr="00C17A41" w:rsidRDefault="00C17A41" w:rsidP="00C17A41">
      <w:pPr>
        <w:suppressAutoHyphens/>
        <w:rPr>
          <w:rFonts w:ascii="Arial" w:eastAsia="Times New Roman" w:hAnsi="Arial" w:cs="Arial"/>
          <w:sz w:val="22"/>
          <w:szCs w:val="22"/>
        </w:rPr>
      </w:pPr>
      <w:r w:rsidRPr="00C17A41">
        <w:rPr>
          <w:rFonts w:ascii="Arial" w:eastAsia="Times New Roman" w:hAnsi="Arial" w:cs="Arial"/>
          <w:sz w:val="22"/>
          <w:szCs w:val="22"/>
        </w:rPr>
        <w:t>6. What might your next steps be?</w:t>
      </w:r>
    </w:p>
    <w:p w14:paraId="4549D6BE" w14:textId="77777777" w:rsidR="00C17A41" w:rsidRPr="00C17A41" w:rsidRDefault="00C17A41" w:rsidP="00C17A41">
      <w:pPr>
        <w:suppressAutoHyphens/>
        <w:spacing w:after="120"/>
        <w:rPr>
          <w:rFonts w:ascii="Arial" w:eastAsia="Times New Roman" w:hAnsi="Arial" w:cs="Arial"/>
          <w:sz w:val="22"/>
          <w:szCs w:val="22"/>
        </w:rPr>
      </w:pPr>
    </w:p>
    <w:p w14:paraId="4B269CE2" w14:textId="568C186E" w:rsidR="00C17A41" w:rsidRPr="00C17A41" w:rsidRDefault="00C17A41" w:rsidP="00C17A41">
      <w:pPr>
        <w:suppressAutoHyphens/>
        <w:spacing w:after="120"/>
        <w:rPr>
          <w:rFonts w:ascii="Arial" w:eastAsia="Times New Roman" w:hAnsi="Arial" w:cs="Arial"/>
          <w:sz w:val="22"/>
          <w:szCs w:val="22"/>
        </w:rPr>
      </w:pPr>
      <w:r w:rsidRPr="00C17A41">
        <w:rPr>
          <w:rFonts w:ascii="Arial" w:eastAsia="Times New Roman" w:hAnsi="Arial" w:cs="Arial"/>
          <w:sz w:val="22"/>
          <w:szCs w:val="22"/>
        </w:rPr>
        <w:lastRenderedPageBreak/>
        <w:t>7. Suppose an excerpt of your SNPs were the following. Are any of them significant? (As</w:t>
      </w:r>
      <w:r w:rsidR="00264038">
        <w:rPr>
          <w:rFonts w:ascii="Arial" w:eastAsia="Times New Roman" w:hAnsi="Arial" w:cs="Arial"/>
          <w:sz w:val="22"/>
          <w:szCs w:val="22"/>
        </w:rPr>
        <w:t xml:space="preserve">sume a </w:t>
      </w:r>
      <w:proofErr w:type="spellStart"/>
      <w:r w:rsidR="00264038">
        <w:rPr>
          <w:rFonts w:ascii="Arial" w:eastAsia="Times New Roman" w:hAnsi="Arial" w:cs="Arial"/>
          <w:sz w:val="22"/>
          <w:szCs w:val="22"/>
        </w:rPr>
        <w:t>bonferroni</w:t>
      </w:r>
      <w:proofErr w:type="spellEnd"/>
      <w:r w:rsidR="00264038">
        <w:rPr>
          <w:rFonts w:ascii="Arial" w:eastAsia="Times New Roman" w:hAnsi="Arial" w:cs="Arial"/>
          <w:sz w:val="22"/>
          <w:szCs w:val="22"/>
        </w:rPr>
        <w:t xml:space="preserve"> correction of </w:t>
      </w:r>
      <w:r w:rsidR="00264038" w:rsidRPr="002E4412">
        <w:rPr>
          <w:rFonts w:ascii="Lucida Grande" w:hAnsi="Lucida Grande" w:cs="Lucida Grande"/>
          <w:b/>
          <w:color w:val="000000"/>
        </w:rPr>
        <w:t>α</w:t>
      </w:r>
      <w:r w:rsidR="00264038" w:rsidRPr="00C17A41">
        <w:rPr>
          <w:rFonts w:ascii="Arial" w:eastAsia="Times New Roman" w:hAnsi="Arial" w:cs="Arial"/>
          <w:sz w:val="22"/>
          <w:szCs w:val="22"/>
        </w:rPr>
        <w:t xml:space="preserve"> </w:t>
      </w:r>
      <w:r w:rsidR="00264038">
        <w:rPr>
          <w:rFonts w:ascii="Arial" w:eastAsia="Times New Roman" w:hAnsi="Arial" w:cs="Arial"/>
          <w:sz w:val="22"/>
          <w:szCs w:val="22"/>
        </w:rPr>
        <w:t xml:space="preserve">= </w:t>
      </w:r>
      <w:r w:rsidRPr="00C17A41">
        <w:rPr>
          <w:rFonts w:ascii="Arial" w:eastAsia="Times New Roman" w:hAnsi="Arial" w:cs="Arial"/>
          <w:sz w:val="22"/>
          <w:szCs w:val="22"/>
        </w:rPr>
        <w:t>0.05/1,000,00</w:t>
      </w:r>
      <w:r w:rsidR="004A16D5">
        <w:rPr>
          <w:rFonts w:ascii="Arial" w:eastAsia="Times New Roman" w:hAnsi="Arial" w:cs="Arial"/>
          <w:sz w:val="22"/>
          <w:szCs w:val="22"/>
        </w:rPr>
        <w:t xml:space="preserve">0=5x10^-8). </w:t>
      </w:r>
      <w:proofErr w:type="gramStart"/>
      <w:r w:rsidR="004A16D5">
        <w:rPr>
          <w:rFonts w:ascii="Arial" w:eastAsia="Times New Roman" w:hAnsi="Arial" w:cs="Arial"/>
          <w:sz w:val="22"/>
          <w:szCs w:val="22"/>
        </w:rPr>
        <w:t>If it is, write out</w:t>
      </w:r>
      <w:r w:rsidRPr="00C17A41">
        <w:rPr>
          <w:rFonts w:ascii="Arial" w:eastAsia="Times New Roman" w:hAnsi="Arial" w:cs="Arial"/>
          <w:sz w:val="22"/>
          <w:szCs w:val="22"/>
        </w:rPr>
        <w:t xml:space="preserve"> in words, what the OR means</w:t>
      </w:r>
      <w:r w:rsidR="00264038">
        <w:rPr>
          <w:rFonts w:ascii="Arial" w:eastAsia="Times New Roman" w:hAnsi="Arial" w:cs="Arial"/>
          <w:sz w:val="22"/>
          <w:szCs w:val="22"/>
        </w:rPr>
        <w:t xml:space="preserve"> (assuming this is </w:t>
      </w:r>
      <w:r w:rsidRPr="00C17A41">
        <w:rPr>
          <w:rFonts w:ascii="Arial" w:eastAsia="Times New Roman" w:hAnsi="Arial" w:cs="Arial"/>
          <w:sz w:val="22"/>
          <w:szCs w:val="22"/>
        </w:rPr>
        <w:t xml:space="preserve">on the </w:t>
      </w:r>
      <w:r w:rsidR="00264038">
        <w:rPr>
          <w:rFonts w:ascii="Arial" w:eastAsia="Times New Roman" w:hAnsi="Arial" w:cs="Arial"/>
          <w:sz w:val="22"/>
          <w:szCs w:val="22"/>
        </w:rPr>
        <w:t>log-</w:t>
      </w:r>
      <w:r w:rsidRPr="00C17A41">
        <w:rPr>
          <w:rFonts w:ascii="Arial" w:eastAsia="Times New Roman" w:hAnsi="Arial" w:cs="Arial"/>
          <w:sz w:val="22"/>
          <w:szCs w:val="22"/>
        </w:rPr>
        <w:t>additive genetic scale</w:t>
      </w:r>
      <w:r w:rsidR="00264038">
        <w:rPr>
          <w:rFonts w:ascii="Arial" w:eastAsia="Times New Roman" w:hAnsi="Arial" w:cs="Arial"/>
          <w:sz w:val="22"/>
          <w:szCs w:val="22"/>
        </w:rPr>
        <w:t>)</w:t>
      </w:r>
      <w:r w:rsidRPr="00C17A41">
        <w:rPr>
          <w:rFonts w:ascii="Arial" w:eastAsia="Times New Roman" w:hAnsi="Arial" w:cs="Arial"/>
          <w:sz w:val="22"/>
          <w:szCs w:val="22"/>
        </w:rPr>
        <w:t>.</w:t>
      </w:r>
      <w:proofErr w:type="gramEnd"/>
      <w:r w:rsidRPr="00C17A41">
        <w:rPr>
          <w:rFonts w:ascii="Arial" w:eastAsia="Times New Roman" w:hAnsi="Arial" w:cs="Arial"/>
          <w:sz w:val="22"/>
          <w:szCs w:val="22"/>
        </w:rPr>
        <w:t xml:space="preserve"> Also, if it is, what gene is it in?</w:t>
      </w:r>
    </w:p>
    <w:p w14:paraId="235D6212" w14:textId="77777777" w:rsidR="00C17A41" w:rsidRPr="00C17A41" w:rsidRDefault="00C17A41" w:rsidP="00C17A41">
      <w:pPr>
        <w:suppressAutoHyphens/>
        <w:spacing w:after="120"/>
        <w:rPr>
          <w:rFonts w:ascii="Arial" w:eastAsia="Times New Roman" w:hAnsi="Arial" w:cs="Arial"/>
          <w:sz w:val="22"/>
          <w:szCs w:val="22"/>
        </w:rPr>
      </w:pPr>
      <w:r w:rsidRPr="00C17A41">
        <w:rPr>
          <w:rFonts w:ascii="Arial" w:eastAsia="Times New Roman" w:hAnsi="Arial" w:cs="Arial"/>
          <w:sz w:val="22"/>
          <w:szCs w:val="22"/>
        </w:rPr>
        <w:object w:dxaOrig="5121" w:dyaOrig="1068" w14:anchorId="2DD0FDD4">
          <v:shape id="_x0000_i1027" type="#_x0000_t75" style="width:256pt;height:53pt" o:ole="" filled="t">
            <v:fill color2="black"/>
            <v:imagedata r:id="rId12" o:title=""/>
            <v:textbox inset="0,0,0,0"/>
          </v:shape>
          <o:OLEObject Type="Embed" ProgID="Excel.Sheet.5" ShapeID="_x0000_i1027" DrawAspect="Content" ObjectID="_1327578848" r:id="rId13"/>
        </w:object>
      </w:r>
      <w:bookmarkStart w:id="0" w:name="_GoBack"/>
      <w:bookmarkEnd w:id="0"/>
    </w:p>
    <w:p w14:paraId="7BB3D539" w14:textId="77777777" w:rsidR="00C17A41" w:rsidRPr="00C17A41" w:rsidRDefault="00C17A41" w:rsidP="00C17A41">
      <w:pPr>
        <w:suppressAutoHyphens/>
        <w:rPr>
          <w:rFonts w:ascii="Arial" w:eastAsia="Times New Roman" w:hAnsi="Arial" w:cs="Arial"/>
          <w:sz w:val="22"/>
          <w:szCs w:val="22"/>
        </w:rPr>
      </w:pPr>
    </w:p>
    <w:p w14:paraId="3D07EE75" w14:textId="77777777" w:rsidR="00C17A41" w:rsidRPr="00C17A41" w:rsidRDefault="00C17A41" w:rsidP="00C17A41">
      <w:pPr>
        <w:suppressAutoHyphens/>
        <w:rPr>
          <w:rFonts w:ascii="Arial" w:eastAsia="Times New Roman" w:hAnsi="Arial" w:cs="Arial"/>
          <w:sz w:val="22"/>
          <w:szCs w:val="22"/>
        </w:rPr>
      </w:pPr>
      <w:r w:rsidRPr="00C17A41">
        <w:rPr>
          <w:rFonts w:ascii="Arial" w:eastAsia="Times New Roman" w:hAnsi="Arial" w:cs="Arial"/>
          <w:sz w:val="22"/>
          <w:szCs w:val="22"/>
        </w:rPr>
        <w:t>8. Why does a meta-analysis give you a better chance of finding more signals?</w:t>
      </w:r>
    </w:p>
    <w:p w14:paraId="5F7A0892" w14:textId="77777777" w:rsidR="00264038" w:rsidRDefault="00264038" w:rsidP="00264038">
      <w:pPr>
        <w:rPr>
          <w:rFonts w:ascii="Arial" w:eastAsia="Arial" w:hAnsi="Arial" w:cs="Arial"/>
          <w:b/>
          <w:bCs/>
          <w:sz w:val="22"/>
          <w:szCs w:val="22"/>
        </w:rPr>
      </w:pPr>
    </w:p>
    <w:p w14:paraId="6F5497B8" w14:textId="5510F216" w:rsidR="00264038" w:rsidRPr="00264038" w:rsidRDefault="00264038" w:rsidP="00264038">
      <w:pPr>
        <w:rPr>
          <w:rFonts w:ascii="Arial" w:eastAsia="Arial" w:hAnsi="Arial" w:cs="Arial"/>
          <w:sz w:val="22"/>
          <w:szCs w:val="22"/>
        </w:rPr>
      </w:pPr>
      <w:r w:rsidRPr="00264038">
        <w:rPr>
          <w:rFonts w:ascii="Arial" w:eastAsia="Arial" w:hAnsi="Arial" w:cs="Arial"/>
          <w:b/>
          <w:bCs/>
          <w:sz w:val="22"/>
          <w:szCs w:val="22"/>
        </w:rPr>
        <w:t xml:space="preserve">D. </w:t>
      </w:r>
      <w:r>
        <w:rPr>
          <w:rFonts w:ascii="Arial" w:eastAsia="Arial" w:hAnsi="Arial" w:cs="Arial"/>
          <w:b/>
          <w:bCs/>
          <w:sz w:val="22"/>
          <w:szCs w:val="22"/>
        </w:rPr>
        <w:t xml:space="preserve">Extra Credit: </w:t>
      </w:r>
      <w:r w:rsidRPr="00264038">
        <w:rPr>
          <w:rFonts w:ascii="Arial" w:eastAsia="Arial" w:hAnsi="Arial" w:cs="Arial"/>
          <w:b/>
          <w:bCs/>
          <w:sz w:val="22"/>
          <w:szCs w:val="22"/>
        </w:rPr>
        <w:t xml:space="preserve">Hands on Analysis with </w:t>
      </w:r>
      <w:proofErr w:type="spellStart"/>
      <w:r w:rsidRPr="00264038">
        <w:rPr>
          <w:rFonts w:ascii="Arial" w:eastAsia="Arial" w:hAnsi="Arial" w:cs="Arial"/>
          <w:b/>
          <w:bCs/>
          <w:sz w:val="22"/>
          <w:szCs w:val="22"/>
        </w:rPr>
        <w:t>Haploview</w:t>
      </w:r>
      <w:proofErr w:type="spellEnd"/>
    </w:p>
    <w:p w14:paraId="1B4D522D" w14:textId="77777777" w:rsidR="00264038" w:rsidRPr="00264038" w:rsidRDefault="00264038" w:rsidP="00264038">
      <w:pPr>
        <w:rPr>
          <w:rFonts w:ascii="Arial" w:eastAsia="Arial" w:hAnsi="Arial" w:cs="Arial"/>
          <w:sz w:val="22"/>
          <w:szCs w:val="22"/>
        </w:rPr>
      </w:pPr>
    </w:p>
    <w:p w14:paraId="00564438" w14:textId="77777777" w:rsidR="00264038" w:rsidRPr="00264038" w:rsidRDefault="00264038" w:rsidP="00264038">
      <w:pPr>
        <w:rPr>
          <w:rFonts w:ascii="Arial" w:eastAsia="Arial" w:hAnsi="Arial" w:cs="Arial"/>
          <w:sz w:val="22"/>
          <w:szCs w:val="22"/>
        </w:rPr>
      </w:pPr>
      <w:r w:rsidRPr="00264038">
        <w:rPr>
          <w:rFonts w:ascii="Arial" w:eastAsia="Arial" w:hAnsi="Arial" w:cs="Arial"/>
          <w:sz w:val="22"/>
          <w:szCs w:val="22"/>
        </w:rPr>
        <w:t xml:space="preserve">1. First download and install the </w:t>
      </w:r>
      <w:proofErr w:type="spellStart"/>
      <w:r w:rsidRPr="00264038">
        <w:rPr>
          <w:rFonts w:ascii="Arial" w:eastAsia="Arial" w:hAnsi="Arial" w:cs="Arial"/>
          <w:sz w:val="22"/>
          <w:szCs w:val="22"/>
        </w:rPr>
        <w:t>Haploview</w:t>
      </w:r>
      <w:proofErr w:type="spellEnd"/>
      <w:r w:rsidRPr="00264038">
        <w:rPr>
          <w:rFonts w:ascii="Arial" w:eastAsia="Arial" w:hAnsi="Arial" w:cs="Arial"/>
          <w:sz w:val="22"/>
          <w:szCs w:val="22"/>
        </w:rPr>
        <w:t xml:space="preserve"> software from</w:t>
      </w:r>
    </w:p>
    <w:p w14:paraId="0883D0D8" w14:textId="77777777" w:rsidR="00264038" w:rsidRPr="00264038" w:rsidRDefault="00264038" w:rsidP="00264038">
      <w:pPr>
        <w:rPr>
          <w:rFonts w:ascii="Arial" w:eastAsia="Arial" w:hAnsi="Arial" w:cs="Arial"/>
          <w:sz w:val="22"/>
          <w:szCs w:val="22"/>
        </w:rPr>
      </w:pPr>
      <w:r w:rsidRPr="00264038">
        <w:rPr>
          <w:rFonts w:ascii="Arial" w:eastAsia="Arial" w:hAnsi="Arial" w:cs="Arial"/>
          <w:sz w:val="22"/>
          <w:szCs w:val="22"/>
        </w:rPr>
        <w:t>http://www.broadinstitute.org/scientific-community/science/programs/medical-and-population-genetics/haploview/haploview</w:t>
      </w:r>
    </w:p>
    <w:p w14:paraId="43EFA04C" w14:textId="77777777" w:rsidR="00264038" w:rsidRPr="00264038" w:rsidRDefault="00264038" w:rsidP="00264038">
      <w:pPr>
        <w:rPr>
          <w:rFonts w:ascii="Arial" w:eastAsia="Arial" w:hAnsi="Arial" w:cs="Arial"/>
          <w:sz w:val="22"/>
          <w:szCs w:val="22"/>
        </w:rPr>
      </w:pPr>
      <w:r w:rsidRPr="00264038">
        <w:rPr>
          <w:rFonts w:ascii="Arial" w:eastAsia="Arial" w:hAnsi="Arial" w:cs="Arial"/>
          <w:sz w:val="22"/>
          <w:szCs w:val="22"/>
        </w:rPr>
        <w:t>(</w:t>
      </w:r>
      <w:proofErr w:type="gramStart"/>
      <w:r w:rsidRPr="00264038">
        <w:rPr>
          <w:rFonts w:ascii="Arial" w:eastAsia="Arial" w:hAnsi="Arial" w:cs="Arial"/>
          <w:sz w:val="22"/>
          <w:szCs w:val="22"/>
        </w:rPr>
        <w:t>it</w:t>
      </w:r>
      <w:proofErr w:type="gramEnd"/>
      <w:r w:rsidRPr="00264038">
        <w:rPr>
          <w:rFonts w:ascii="Arial" w:eastAsia="Arial" w:hAnsi="Arial" w:cs="Arial"/>
          <w:sz w:val="22"/>
          <w:szCs w:val="22"/>
        </w:rPr>
        <w:t xml:space="preserve"> requires java to run).</w:t>
      </w:r>
    </w:p>
    <w:p w14:paraId="5AE563CE" w14:textId="77777777" w:rsidR="00264038" w:rsidRPr="00264038" w:rsidRDefault="00264038" w:rsidP="00264038">
      <w:pPr>
        <w:rPr>
          <w:rFonts w:ascii="Arial" w:eastAsia="Arial" w:hAnsi="Arial" w:cs="Arial"/>
          <w:sz w:val="22"/>
          <w:szCs w:val="22"/>
        </w:rPr>
      </w:pPr>
    </w:p>
    <w:p w14:paraId="2D32CF72" w14:textId="77777777" w:rsidR="00264038" w:rsidRPr="00264038" w:rsidRDefault="00264038" w:rsidP="00264038">
      <w:pPr>
        <w:rPr>
          <w:rFonts w:ascii="Arial" w:eastAsia="Arial" w:hAnsi="Arial" w:cs="Arial"/>
          <w:sz w:val="22"/>
          <w:szCs w:val="22"/>
        </w:rPr>
      </w:pPr>
      <w:r w:rsidRPr="00264038">
        <w:rPr>
          <w:rFonts w:ascii="Arial" w:eastAsia="Arial" w:hAnsi="Arial" w:cs="Arial"/>
          <w:sz w:val="22"/>
          <w:szCs w:val="22"/>
        </w:rPr>
        <w:t xml:space="preserve">2. Run the </w:t>
      </w:r>
      <w:proofErr w:type="spellStart"/>
      <w:r w:rsidRPr="00264038">
        <w:rPr>
          <w:rFonts w:ascii="Arial" w:eastAsia="Arial" w:hAnsi="Arial" w:cs="Arial"/>
          <w:sz w:val="22"/>
          <w:szCs w:val="22"/>
        </w:rPr>
        <w:t>Haploview</w:t>
      </w:r>
      <w:proofErr w:type="spellEnd"/>
      <w:r w:rsidRPr="00264038">
        <w:rPr>
          <w:rFonts w:ascii="Arial" w:eastAsia="Arial" w:hAnsi="Arial" w:cs="Arial"/>
          <w:sz w:val="22"/>
          <w:szCs w:val="22"/>
        </w:rPr>
        <w:t xml:space="preserve"> software on your computer.</w:t>
      </w:r>
    </w:p>
    <w:p w14:paraId="114D1AB0" w14:textId="77777777" w:rsidR="00264038" w:rsidRPr="00264038" w:rsidRDefault="00264038" w:rsidP="00264038">
      <w:pPr>
        <w:rPr>
          <w:rFonts w:ascii="Arial" w:eastAsia="Arial" w:hAnsi="Arial" w:cs="Arial"/>
          <w:sz w:val="22"/>
          <w:szCs w:val="22"/>
        </w:rPr>
      </w:pPr>
    </w:p>
    <w:p w14:paraId="56059659" w14:textId="443AFEB7" w:rsidR="00264038" w:rsidRPr="00264038" w:rsidRDefault="00264038" w:rsidP="00264038">
      <w:pPr>
        <w:rPr>
          <w:rFonts w:ascii="Arial" w:eastAsia="Arial" w:hAnsi="Arial" w:cs="Arial"/>
          <w:sz w:val="22"/>
          <w:szCs w:val="22"/>
        </w:rPr>
      </w:pPr>
      <w:r w:rsidRPr="00264038">
        <w:rPr>
          <w:rFonts w:ascii="Arial" w:eastAsia="Arial" w:hAnsi="Arial" w:cs="Arial"/>
          <w:sz w:val="22"/>
          <w:szCs w:val="22"/>
        </w:rPr>
        <w:t xml:space="preserve">3. When the “Welcome to </w:t>
      </w:r>
      <w:proofErr w:type="spellStart"/>
      <w:r w:rsidRPr="00264038">
        <w:rPr>
          <w:rFonts w:ascii="Arial" w:eastAsia="Arial" w:hAnsi="Arial" w:cs="Arial"/>
          <w:sz w:val="22"/>
          <w:szCs w:val="22"/>
        </w:rPr>
        <w:t>Haploview</w:t>
      </w:r>
      <w:proofErr w:type="spellEnd"/>
      <w:r w:rsidRPr="00264038">
        <w:rPr>
          <w:rFonts w:ascii="Arial" w:eastAsia="Arial" w:hAnsi="Arial" w:cs="Arial"/>
          <w:sz w:val="22"/>
          <w:szCs w:val="22"/>
        </w:rPr>
        <w:t>” window pops up on your screen on initial start-up, click on the “</w:t>
      </w:r>
      <w:proofErr w:type="spellStart"/>
      <w:r w:rsidRPr="00264038">
        <w:rPr>
          <w:rFonts w:ascii="Arial" w:eastAsia="Arial" w:hAnsi="Arial" w:cs="Arial"/>
          <w:sz w:val="22"/>
          <w:szCs w:val="22"/>
        </w:rPr>
        <w:t>HapMap</w:t>
      </w:r>
      <w:proofErr w:type="spellEnd"/>
      <w:r w:rsidRPr="00264038">
        <w:rPr>
          <w:rFonts w:ascii="Arial" w:eastAsia="Arial" w:hAnsi="Arial" w:cs="Arial"/>
          <w:sz w:val="22"/>
          <w:szCs w:val="22"/>
        </w:rPr>
        <w:t xml:space="preserve"> Download” tab on the left hand side (LHS) of the screen. Change the values to read chromosome 19, from 11,061kb-11</w:t>
      </w:r>
      <w:proofErr w:type="gramStart"/>
      <w:r w:rsidRPr="00264038">
        <w:rPr>
          <w:rFonts w:ascii="Arial" w:eastAsia="Arial" w:hAnsi="Arial" w:cs="Arial"/>
          <w:sz w:val="22"/>
          <w:szCs w:val="22"/>
        </w:rPr>
        <w:t>,106kb</w:t>
      </w:r>
      <w:proofErr w:type="gramEnd"/>
      <w:r w:rsidRPr="00264038">
        <w:rPr>
          <w:rFonts w:ascii="Arial" w:eastAsia="Arial" w:hAnsi="Arial" w:cs="Arial"/>
          <w:sz w:val="22"/>
          <w:szCs w:val="22"/>
        </w:rPr>
        <w:t xml:space="preserve"> (11,061,132bp-11,105,490bp).</w:t>
      </w:r>
    </w:p>
    <w:p w14:paraId="2F65A7F4" w14:textId="77777777" w:rsidR="00264038" w:rsidRPr="00264038" w:rsidRDefault="00264038" w:rsidP="00264038">
      <w:pPr>
        <w:rPr>
          <w:rFonts w:ascii="Arial" w:eastAsia="Arial" w:hAnsi="Arial" w:cs="Arial"/>
          <w:sz w:val="22"/>
          <w:szCs w:val="22"/>
        </w:rPr>
      </w:pPr>
    </w:p>
    <w:p w14:paraId="69E90A63" w14:textId="6A0EC1CC" w:rsidR="00264038" w:rsidRPr="00264038" w:rsidRDefault="00264038" w:rsidP="00264038">
      <w:pPr>
        <w:rPr>
          <w:rFonts w:ascii="Arial" w:eastAsia="Arial" w:hAnsi="Arial" w:cs="Arial"/>
          <w:sz w:val="22"/>
          <w:szCs w:val="22"/>
        </w:rPr>
      </w:pPr>
      <w:r w:rsidRPr="00264038">
        <w:rPr>
          <w:rFonts w:ascii="Arial" w:eastAsia="Arial" w:hAnsi="Arial" w:cs="Arial"/>
          <w:sz w:val="22"/>
          <w:szCs w:val="22"/>
        </w:rPr>
        <w:t xml:space="preserve">4. </w:t>
      </w:r>
      <w:r>
        <w:rPr>
          <w:rFonts w:ascii="Arial" w:eastAsia="Arial" w:hAnsi="Arial" w:cs="Arial"/>
          <w:sz w:val="22"/>
          <w:szCs w:val="22"/>
        </w:rPr>
        <w:t xml:space="preserve">Click on the </w:t>
      </w:r>
      <w:r w:rsidRPr="00264038">
        <w:rPr>
          <w:rFonts w:ascii="Arial" w:eastAsia="Arial" w:hAnsi="Arial" w:cs="Arial"/>
          <w:sz w:val="22"/>
          <w:szCs w:val="22"/>
        </w:rPr>
        <w:t xml:space="preserve">“Check Markers” Tab. How many SNPs are found in this region? </w:t>
      </w:r>
    </w:p>
    <w:p w14:paraId="2C40747F" w14:textId="742AC5D8" w:rsidR="00264038" w:rsidRPr="00264038" w:rsidRDefault="00264038" w:rsidP="00264038">
      <w:pPr>
        <w:rPr>
          <w:rFonts w:ascii="Arial" w:eastAsia="Arial" w:hAnsi="Arial" w:cs="Arial"/>
          <w:sz w:val="22"/>
          <w:szCs w:val="22"/>
        </w:rPr>
      </w:pPr>
      <w:r w:rsidRPr="00264038">
        <w:rPr>
          <w:rFonts w:ascii="Arial" w:eastAsia="Arial" w:hAnsi="Arial" w:cs="Arial"/>
          <w:sz w:val="22"/>
          <w:szCs w:val="22"/>
        </w:rPr>
        <w:t>How many are not polymorphic in CEU+TSI?</w:t>
      </w:r>
    </w:p>
    <w:p w14:paraId="3FC201A1" w14:textId="77777777" w:rsidR="00264038" w:rsidRPr="00264038" w:rsidRDefault="00264038" w:rsidP="00264038">
      <w:pPr>
        <w:rPr>
          <w:rFonts w:ascii="Arial" w:eastAsia="Arial" w:hAnsi="Arial" w:cs="Arial"/>
          <w:sz w:val="22"/>
          <w:szCs w:val="22"/>
        </w:rPr>
      </w:pPr>
    </w:p>
    <w:p w14:paraId="10C560FF" w14:textId="77777777" w:rsidR="00264038" w:rsidRPr="00264038" w:rsidRDefault="00264038" w:rsidP="00264038">
      <w:pPr>
        <w:rPr>
          <w:rFonts w:ascii="Arial" w:eastAsia="Arial" w:hAnsi="Arial" w:cs="Arial"/>
          <w:sz w:val="22"/>
          <w:szCs w:val="22"/>
        </w:rPr>
      </w:pPr>
      <w:r w:rsidRPr="00264038">
        <w:rPr>
          <w:rFonts w:ascii="Arial" w:eastAsia="Arial" w:hAnsi="Arial" w:cs="Arial"/>
          <w:sz w:val="22"/>
          <w:szCs w:val="22"/>
        </w:rPr>
        <w:t>5. Click on the LD Plot tab.</w:t>
      </w:r>
    </w:p>
    <w:p w14:paraId="7F26D280" w14:textId="532D8E0B" w:rsidR="00264038" w:rsidRPr="00264038" w:rsidRDefault="00264038" w:rsidP="00264038">
      <w:pPr>
        <w:rPr>
          <w:rFonts w:ascii="Arial" w:eastAsia="Arial" w:hAnsi="Arial" w:cs="Arial"/>
          <w:sz w:val="22"/>
          <w:szCs w:val="22"/>
        </w:rPr>
      </w:pPr>
      <w:r w:rsidRPr="00264038">
        <w:rPr>
          <w:rFonts w:ascii="Arial" w:eastAsia="Arial" w:hAnsi="Arial" w:cs="Arial"/>
          <w:sz w:val="22"/>
          <w:szCs w:val="22"/>
        </w:rPr>
        <w:t xml:space="preserve">What gene are we looking at? </w:t>
      </w:r>
    </w:p>
    <w:p w14:paraId="0F667DBA" w14:textId="15AF1B28" w:rsidR="00264038" w:rsidRPr="00264038" w:rsidRDefault="00264038" w:rsidP="00264038">
      <w:pPr>
        <w:rPr>
          <w:rFonts w:ascii="Arial" w:eastAsia="Arial" w:hAnsi="Arial" w:cs="Arial"/>
          <w:sz w:val="22"/>
          <w:szCs w:val="22"/>
        </w:rPr>
      </w:pPr>
      <w:r w:rsidRPr="00264038">
        <w:rPr>
          <w:rFonts w:ascii="Arial" w:eastAsia="Arial" w:hAnsi="Arial" w:cs="Arial"/>
          <w:sz w:val="22"/>
          <w:szCs w:val="22"/>
        </w:rPr>
        <w:t xml:space="preserve">By default, we are on “Analysis &gt; Define Blocks &gt; Confidence Intervals (Gabriel et al.)”. How many haplotype 'blocks' did the algorithm find? </w:t>
      </w:r>
    </w:p>
    <w:p w14:paraId="1E3B2C1F" w14:textId="77777777" w:rsidR="00264038" w:rsidRPr="00264038" w:rsidRDefault="00264038" w:rsidP="00264038">
      <w:pPr>
        <w:rPr>
          <w:rFonts w:ascii="Arial" w:eastAsia="Arial" w:hAnsi="Arial" w:cs="Arial"/>
          <w:sz w:val="22"/>
          <w:szCs w:val="22"/>
        </w:rPr>
      </w:pPr>
    </w:p>
    <w:p w14:paraId="2906AB7C" w14:textId="41FC0C2D" w:rsidR="00264038" w:rsidRPr="00264038" w:rsidRDefault="00264038" w:rsidP="00264038">
      <w:pPr>
        <w:rPr>
          <w:rFonts w:ascii="Arial" w:eastAsia="Arial" w:hAnsi="Arial" w:cs="Arial"/>
          <w:sz w:val="22"/>
          <w:szCs w:val="22"/>
        </w:rPr>
      </w:pPr>
      <w:r>
        <w:rPr>
          <w:rFonts w:ascii="Arial" w:eastAsia="Arial" w:hAnsi="Arial" w:cs="Arial"/>
          <w:sz w:val="22"/>
          <w:szCs w:val="22"/>
        </w:rPr>
        <w:t>6</w:t>
      </w:r>
      <w:r w:rsidRPr="00264038">
        <w:rPr>
          <w:rFonts w:ascii="Arial" w:eastAsia="Arial" w:hAnsi="Arial" w:cs="Arial"/>
          <w:sz w:val="22"/>
          <w:szCs w:val="22"/>
        </w:rPr>
        <w:t>. Finally click on the “Tagger” tab.</w:t>
      </w:r>
    </w:p>
    <w:p w14:paraId="2B125700" w14:textId="77777777" w:rsidR="004A16D5" w:rsidRDefault="00264038" w:rsidP="00264038">
      <w:pPr>
        <w:rPr>
          <w:rFonts w:ascii="Arial" w:eastAsia="Arial" w:hAnsi="Arial" w:cs="Arial"/>
          <w:sz w:val="22"/>
          <w:szCs w:val="22"/>
        </w:rPr>
      </w:pPr>
      <w:r w:rsidRPr="00264038">
        <w:rPr>
          <w:rFonts w:ascii="Arial" w:eastAsia="Arial" w:hAnsi="Arial" w:cs="Arial"/>
          <w:sz w:val="22"/>
          <w:szCs w:val="22"/>
        </w:rPr>
        <w:t xml:space="preserve">Leave things as the default, and click “Run Tagger”. </w:t>
      </w:r>
    </w:p>
    <w:p w14:paraId="17D25A45" w14:textId="77777777" w:rsidR="004A16D5" w:rsidRDefault="00264038" w:rsidP="00264038">
      <w:pPr>
        <w:rPr>
          <w:rFonts w:ascii="Arial" w:eastAsia="Arial" w:hAnsi="Arial" w:cs="Arial"/>
          <w:sz w:val="22"/>
          <w:szCs w:val="22"/>
        </w:rPr>
      </w:pPr>
      <w:r w:rsidRPr="00264038">
        <w:rPr>
          <w:rFonts w:ascii="Arial" w:eastAsia="Arial" w:hAnsi="Arial" w:cs="Arial"/>
          <w:sz w:val="22"/>
          <w:szCs w:val="22"/>
        </w:rPr>
        <w:t xml:space="preserve">How many SNPs were needed to capture all of the rest at r-squared &gt;= 0.8? </w:t>
      </w:r>
    </w:p>
    <w:p w14:paraId="7FED8617" w14:textId="7BDDBA71" w:rsidR="00264038" w:rsidRPr="00264038" w:rsidRDefault="00264038" w:rsidP="00264038">
      <w:pPr>
        <w:rPr>
          <w:rFonts w:ascii="Arial" w:eastAsia="Arial" w:hAnsi="Arial" w:cs="Arial"/>
          <w:sz w:val="22"/>
          <w:szCs w:val="22"/>
        </w:rPr>
      </w:pPr>
      <w:r w:rsidRPr="00264038">
        <w:rPr>
          <w:rFonts w:ascii="Arial" w:eastAsia="Arial" w:hAnsi="Arial" w:cs="Arial"/>
          <w:sz w:val="22"/>
          <w:szCs w:val="22"/>
        </w:rPr>
        <w:t xml:space="preserve">Mean max r-squared? </w:t>
      </w:r>
    </w:p>
    <w:p w14:paraId="3CDF0C3C" w14:textId="42A79B23" w:rsidR="004A16D5" w:rsidRDefault="00264038" w:rsidP="00264038">
      <w:pPr>
        <w:rPr>
          <w:rFonts w:ascii="Arial" w:eastAsia="Arial" w:hAnsi="Arial" w:cs="Arial"/>
          <w:sz w:val="22"/>
          <w:szCs w:val="22"/>
        </w:rPr>
      </w:pPr>
      <w:r w:rsidRPr="00264038">
        <w:rPr>
          <w:rFonts w:ascii="Arial" w:eastAsia="Arial" w:hAnsi="Arial" w:cs="Arial"/>
          <w:sz w:val="22"/>
          <w:szCs w:val="22"/>
        </w:rPr>
        <w:t xml:space="preserve">How many if you change r-squared &gt;=0.7 (In the “Configuration” tab, change the 'r-squared </w:t>
      </w:r>
      <w:r w:rsidR="004A16D5" w:rsidRPr="00264038">
        <w:rPr>
          <w:rFonts w:ascii="Arial" w:eastAsia="Arial" w:hAnsi="Arial" w:cs="Arial"/>
          <w:sz w:val="22"/>
          <w:szCs w:val="22"/>
        </w:rPr>
        <w:t>threshold</w:t>
      </w:r>
      <w:r w:rsidRPr="00264038">
        <w:rPr>
          <w:rFonts w:ascii="Arial" w:eastAsia="Arial" w:hAnsi="Arial" w:cs="Arial"/>
          <w:sz w:val="22"/>
          <w:szCs w:val="22"/>
        </w:rPr>
        <w:t>' box”)?</w:t>
      </w:r>
    </w:p>
    <w:p w14:paraId="563E1C96" w14:textId="53E525D9" w:rsidR="00264038" w:rsidRPr="00264038" w:rsidRDefault="00264038" w:rsidP="00264038">
      <w:pPr>
        <w:rPr>
          <w:rFonts w:ascii="Arial" w:eastAsia="Arial" w:hAnsi="Arial" w:cs="Arial"/>
          <w:sz w:val="22"/>
          <w:szCs w:val="22"/>
        </w:rPr>
      </w:pPr>
      <w:r w:rsidRPr="00264038">
        <w:rPr>
          <w:rFonts w:ascii="Arial" w:eastAsia="Arial" w:hAnsi="Arial" w:cs="Arial"/>
          <w:sz w:val="22"/>
          <w:szCs w:val="22"/>
        </w:rPr>
        <w:t xml:space="preserve">Mean max r-squared? </w:t>
      </w:r>
    </w:p>
    <w:p w14:paraId="4CC2601F" w14:textId="77777777" w:rsidR="004A16D5" w:rsidRDefault="00264038" w:rsidP="00264038">
      <w:pPr>
        <w:rPr>
          <w:rFonts w:ascii="Arial" w:eastAsia="Arial" w:hAnsi="Arial" w:cs="Arial"/>
          <w:sz w:val="22"/>
          <w:szCs w:val="22"/>
        </w:rPr>
      </w:pPr>
      <w:r w:rsidRPr="00264038">
        <w:rPr>
          <w:rFonts w:ascii="Arial" w:eastAsia="Arial" w:hAnsi="Arial" w:cs="Arial"/>
          <w:sz w:val="22"/>
          <w:szCs w:val="22"/>
        </w:rPr>
        <w:t>How many if you change the r-squared &gt;=0.5?</w:t>
      </w:r>
    </w:p>
    <w:p w14:paraId="27DB86A1" w14:textId="57EE66BE" w:rsidR="00264038" w:rsidRPr="00264038" w:rsidRDefault="00264038" w:rsidP="00264038">
      <w:pPr>
        <w:rPr>
          <w:rFonts w:ascii="Arial" w:eastAsia="Arial" w:hAnsi="Arial" w:cs="Arial"/>
          <w:sz w:val="22"/>
          <w:szCs w:val="22"/>
        </w:rPr>
      </w:pPr>
      <w:r w:rsidRPr="00264038">
        <w:rPr>
          <w:rFonts w:ascii="Arial" w:eastAsia="Arial" w:hAnsi="Arial" w:cs="Arial"/>
          <w:sz w:val="22"/>
          <w:szCs w:val="22"/>
        </w:rPr>
        <w:t xml:space="preserve">Mean max r-squared? </w:t>
      </w:r>
    </w:p>
    <w:p w14:paraId="31AD7824" w14:textId="31166C06" w:rsidR="00264038" w:rsidRPr="00C17A41" w:rsidRDefault="00264038" w:rsidP="009D77D1">
      <w:pPr>
        <w:rPr>
          <w:rFonts w:ascii="Arial" w:hAnsi="Arial" w:cs="Arial"/>
          <w:sz w:val="22"/>
          <w:szCs w:val="22"/>
        </w:rPr>
      </w:pPr>
      <w:r w:rsidRPr="00264038">
        <w:rPr>
          <w:rFonts w:ascii="Arial" w:eastAsia="Arial" w:hAnsi="Arial" w:cs="Arial"/>
          <w:sz w:val="22"/>
          <w:szCs w:val="22"/>
        </w:rPr>
        <w:t>What is the overall pattern you are noticing for these two parameter values</w:t>
      </w:r>
      <w:r>
        <w:rPr>
          <w:rFonts w:ascii="Arial" w:eastAsia="Arial" w:hAnsi="Arial" w:cs="Arial"/>
          <w:sz w:val="22"/>
          <w:szCs w:val="22"/>
        </w:rPr>
        <w:t>?</w:t>
      </w:r>
    </w:p>
    <w:sectPr w:rsidR="00264038" w:rsidRPr="00C17A41" w:rsidSect="00397E6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535F8"/>
    <w:multiLevelType w:val="hybridMultilevel"/>
    <w:tmpl w:val="2C96DA3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7D1"/>
    <w:rsid w:val="00264038"/>
    <w:rsid w:val="00397E6E"/>
    <w:rsid w:val="004A16D5"/>
    <w:rsid w:val="007A6277"/>
    <w:rsid w:val="007D1753"/>
    <w:rsid w:val="009D77D1"/>
    <w:rsid w:val="00C17A41"/>
    <w:rsid w:val="00DE5169"/>
    <w:rsid w:val="00E14ADF"/>
    <w:rsid w:val="00F96EB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6"/>
    <o:shapelayout v:ext="edit">
      <o:idmap v:ext="edit" data="1"/>
    </o:shapelayout>
  </w:shapeDefaults>
  <w:decimalSymbol w:val="."/>
  <w:listSeparator w:val=","/>
  <w14:docId w14:val="0B9E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Subtitle"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D77D1"/>
    <w:pPr>
      <w:jc w:val="center"/>
    </w:pPr>
    <w:rPr>
      <w:rFonts w:ascii="Times New Roman" w:eastAsia="Times New Roman" w:hAnsi="Times New Roman" w:cs="Times New Roman"/>
      <w:b/>
      <w:bCs/>
      <w:sz w:val="28"/>
    </w:rPr>
  </w:style>
  <w:style w:type="character" w:customStyle="1" w:styleId="SubtitleChar">
    <w:name w:val="Subtitle Char"/>
    <w:basedOn w:val="DefaultParagraphFont"/>
    <w:link w:val="Subtitle"/>
    <w:rsid w:val="009D77D1"/>
    <w:rPr>
      <w:rFonts w:ascii="Times New Roman" w:eastAsia="Times New Roman" w:hAnsi="Times New Roman" w:cs="Times New Roman"/>
      <w:b/>
      <w:bCs/>
      <w:sz w:val="28"/>
    </w:rPr>
  </w:style>
  <w:style w:type="character" w:styleId="Hyperlink">
    <w:name w:val="Hyperlink"/>
    <w:basedOn w:val="DefaultParagraphFont"/>
    <w:rsid w:val="00397E6E"/>
    <w:rPr>
      <w:color w:val="0000FF" w:themeColor="hyperlink"/>
      <w:u w:val="single"/>
    </w:rPr>
  </w:style>
  <w:style w:type="character" w:styleId="FollowedHyperlink">
    <w:name w:val="FollowedHyperlink"/>
    <w:basedOn w:val="DefaultParagraphFont"/>
    <w:rsid w:val="00F96EB0"/>
    <w:rPr>
      <w:color w:val="800080" w:themeColor="followedHyperlink"/>
      <w:u w:val="single"/>
    </w:rPr>
  </w:style>
  <w:style w:type="paragraph" w:styleId="BalloonText">
    <w:name w:val="Balloon Text"/>
    <w:basedOn w:val="Normal"/>
    <w:link w:val="BalloonTextChar"/>
    <w:rsid w:val="00C17A41"/>
    <w:rPr>
      <w:rFonts w:ascii="Lucida Grande" w:hAnsi="Lucida Grande" w:cs="Lucida Grande"/>
      <w:sz w:val="18"/>
      <w:szCs w:val="18"/>
    </w:rPr>
  </w:style>
  <w:style w:type="character" w:customStyle="1" w:styleId="BalloonTextChar">
    <w:name w:val="Balloon Text Char"/>
    <w:basedOn w:val="DefaultParagraphFont"/>
    <w:link w:val="BalloonText"/>
    <w:rsid w:val="00C17A4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lsdException w:name="Subtitle"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D77D1"/>
    <w:pPr>
      <w:jc w:val="center"/>
    </w:pPr>
    <w:rPr>
      <w:rFonts w:ascii="Times New Roman" w:eastAsia="Times New Roman" w:hAnsi="Times New Roman" w:cs="Times New Roman"/>
      <w:b/>
      <w:bCs/>
      <w:sz w:val="28"/>
    </w:rPr>
  </w:style>
  <w:style w:type="character" w:customStyle="1" w:styleId="SubtitleChar">
    <w:name w:val="Subtitle Char"/>
    <w:basedOn w:val="DefaultParagraphFont"/>
    <w:link w:val="Subtitle"/>
    <w:rsid w:val="009D77D1"/>
    <w:rPr>
      <w:rFonts w:ascii="Times New Roman" w:eastAsia="Times New Roman" w:hAnsi="Times New Roman" w:cs="Times New Roman"/>
      <w:b/>
      <w:bCs/>
      <w:sz w:val="28"/>
    </w:rPr>
  </w:style>
  <w:style w:type="character" w:styleId="Hyperlink">
    <w:name w:val="Hyperlink"/>
    <w:basedOn w:val="DefaultParagraphFont"/>
    <w:rsid w:val="00397E6E"/>
    <w:rPr>
      <w:color w:val="0000FF" w:themeColor="hyperlink"/>
      <w:u w:val="single"/>
    </w:rPr>
  </w:style>
  <w:style w:type="character" w:styleId="FollowedHyperlink">
    <w:name w:val="FollowedHyperlink"/>
    <w:basedOn w:val="DefaultParagraphFont"/>
    <w:rsid w:val="00F96EB0"/>
    <w:rPr>
      <w:color w:val="800080" w:themeColor="followedHyperlink"/>
      <w:u w:val="single"/>
    </w:rPr>
  </w:style>
  <w:style w:type="paragraph" w:styleId="BalloonText">
    <w:name w:val="Balloon Text"/>
    <w:basedOn w:val="Normal"/>
    <w:link w:val="BalloonTextChar"/>
    <w:rsid w:val="00C17A41"/>
    <w:rPr>
      <w:rFonts w:ascii="Lucida Grande" w:hAnsi="Lucida Grande" w:cs="Lucida Grande"/>
      <w:sz w:val="18"/>
      <w:szCs w:val="18"/>
    </w:rPr>
  </w:style>
  <w:style w:type="character" w:customStyle="1" w:styleId="BalloonTextChar">
    <w:name w:val="Balloon Text Char"/>
    <w:basedOn w:val="DefaultParagraphFont"/>
    <w:link w:val="BalloonText"/>
    <w:rsid w:val="00C17A4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oleObject" Target="embeddings/oleObject2.bin"/><Relationship Id="rId12" Type="http://schemas.openxmlformats.org/officeDocument/2006/relationships/image" Target="media/image4.emf"/><Relationship Id="rId13" Type="http://schemas.openxmlformats.org/officeDocument/2006/relationships/oleObject" Target="embeddings/oleObject3.bin"/><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cbi.nlm.nih.gov/entrez/query.fcgi" TargetMode="External"/><Relationship Id="rId7" Type="http://schemas.openxmlformats.org/officeDocument/2006/relationships/image" Target="media/image1.emf"/><Relationship Id="rId8" Type="http://schemas.openxmlformats.org/officeDocument/2006/relationships/oleObject" Target="embeddings/oleObject1.bin"/><Relationship Id="rId9" Type="http://schemas.openxmlformats.org/officeDocument/2006/relationships/image" Target="media/image2.png"/><Relationship Id="rId1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539</Words>
  <Characters>3075</Characters>
  <Application>Microsoft Macintosh Word</Application>
  <DocSecurity>0</DocSecurity>
  <Lines>25</Lines>
  <Paragraphs>7</Paragraphs>
  <ScaleCrop>false</ScaleCrop>
  <Company>UCSF School of Medicine</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Witte, John</dc:creator>
  <cp:keywords/>
  <cp:lastModifiedBy>John Witte</cp:lastModifiedBy>
  <cp:revision>3</cp:revision>
  <dcterms:created xsi:type="dcterms:W3CDTF">2014-02-05T00:54:00Z</dcterms:created>
  <dcterms:modified xsi:type="dcterms:W3CDTF">2014-02-12T23:07:00Z</dcterms:modified>
</cp:coreProperties>
</file>