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E0B" w:rsidRDefault="00BD0425" w14:paraId="393E8389" w14:textId="656A9F3A">
      <w:r w:rsidR="56040531">
        <w:rPr/>
        <w:t>Lab 4: Life tables</w:t>
      </w:r>
    </w:p>
    <w:p w:rsidR="56040531" w:rsidP="56040531" w:rsidRDefault="56040531" w14:paraId="2C340114" w14:textId="24301447">
      <w:pPr>
        <w:pStyle w:val="Normal"/>
        <w:rPr>
          <w:vertAlign w:val="superscript"/>
        </w:rPr>
      </w:pPr>
      <w:r w:rsidR="56040531">
        <w:rPr/>
        <w:t>Due October 26</w:t>
      </w:r>
      <w:r w:rsidRPr="56040531" w:rsidR="56040531">
        <w:rPr>
          <w:vertAlign w:val="superscript"/>
        </w:rPr>
        <w:t>th</w:t>
      </w:r>
      <w:r w:rsidR="56040531">
        <w:rPr/>
        <w:t>, 2021at 5pm</w:t>
      </w:r>
    </w:p>
    <w:p w:rsidR="00533A0B" w:rsidRDefault="00533A0B" w14:paraId="466B66A3" w14:textId="214D561B"/>
    <w:p w:rsidR="00533A0B" w:rsidRDefault="00533A0B" w14:paraId="2EED09F3" w14:textId="433B284B">
      <w:r w:rsidRPr="00533A0B">
        <w:t>https://docs.google.com/presentation/d/1aPZmc30Xz574ITGR-A4WqLT9O6rufskA4Oquk38W35c/edit?usp=sharing</w:t>
      </w:r>
    </w:p>
    <w:p w:rsidR="00BD0425" w:rsidRDefault="00BD0425" w14:paraId="3CDE73BA" w14:textId="77777777"/>
    <w:p w:rsidR="00BD0425" w:rsidRDefault="00BD0425" w14:paraId="3D0A8E59" w14:textId="672A740C">
      <w:r>
        <w:t xml:space="preserve">1. </w:t>
      </w:r>
      <w:r w:rsidR="0096569E">
        <w:t xml:space="preserve">Make a life table in excel with all the appropriate columns and rows. </w:t>
      </w:r>
      <w:r>
        <w:t>Calculate the l’s and the d’s for your two countries from the data on q’s for 2010-15</w:t>
      </w:r>
      <w:r w:rsidR="00623863">
        <w:t>, from the excel sheet online with probabilities of dying)</w:t>
      </w:r>
      <w:r>
        <w:t xml:space="preserve">. Start with a radix population of 100,000 for both countries. </w:t>
      </w:r>
    </w:p>
    <w:p w:rsidR="00362DEF" w:rsidRDefault="00362DEF" w14:paraId="5903B5C3" w14:textId="77777777"/>
    <w:p w:rsidR="00BD0425" w:rsidP="0096569E" w:rsidRDefault="00BD0425" w14:paraId="7E60D3FA" w14:textId="77777777">
      <w:pPr>
        <w:ind w:left="720"/>
      </w:pPr>
      <w:r>
        <w:t xml:space="preserve">a. Which country has higher death rates? Is that consistent across age groups? </w:t>
      </w:r>
    </w:p>
    <w:p w:rsidR="00FD6245" w:rsidRDefault="00FD6245" w14:paraId="42DCC443" w14:textId="77777777"/>
    <w:p w:rsidR="00FD6245" w:rsidP="00FD6245" w:rsidRDefault="00FD6245" w14:paraId="7A84B3C2" w14:textId="571907F0">
      <w:r>
        <w:t xml:space="preserve">2. Calculate the </w:t>
      </w:r>
      <w:proofErr w:type="gramStart"/>
      <w:r>
        <w:t>L’s ,</w:t>
      </w:r>
      <w:proofErr w:type="gramEnd"/>
      <w:r>
        <w:t xml:space="preserve"> T’s and the e’s for your two countries. </w:t>
      </w:r>
    </w:p>
    <w:p w:rsidR="00FD6245" w:rsidP="00FD6245" w:rsidRDefault="00FD6245" w14:paraId="4FF10C0B" w14:textId="77777777"/>
    <w:p w:rsidR="00FD6245" w:rsidP="00712A89" w:rsidRDefault="00FD6245" w14:paraId="6D67D17E" w14:textId="32BD87E2">
      <w:pPr>
        <w:pStyle w:val="ListParagraph"/>
        <w:numPr>
          <w:ilvl w:val="0"/>
          <w:numId w:val="1"/>
        </w:numPr>
      </w:pPr>
      <w:r>
        <w:t>How does life expectancy change over age group</w:t>
      </w:r>
      <w:r w:rsidR="001716A8">
        <w:t>s</w:t>
      </w:r>
      <w:r>
        <w:t xml:space="preserve"> in each country? What age group’s death rates make the most impact on life expectancy in each country?</w:t>
      </w:r>
    </w:p>
    <w:p w:rsidR="00712A89" w:rsidP="00712A89" w:rsidRDefault="00712A89" w14:paraId="085FEC54" w14:textId="77777777"/>
    <w:p w:rsidR="00712A89" w:rsidP="00712A89" w:rsidRDefault="00712A89" w14:paraId="077E89A1" w14:textId="1A8AE7CD">
      <w:pPr>
        <w:pStyle w:val="ListParagraph"/>
        <w:numPr>
          <w:ilvl w:val="0"/>
          <w:numId w:val="2"/>
        </w:numPr>
      </w:pPr>
      <w:r>
        <w:t>Graph the change in life expectancy in your two countries over time for all years in the excel sheet</w:t>
      </w:r>
      <w:r w:rsidR="00623863">
        <w:t xml:space="preserve"> with only life expectancies in it</w:t>
      </w:r>
      <w:r>
        <w:t xml:space="preserve">. Graph the two countries on the same graph. </w:t>
      </w:r>
    </w:p>
    <w:p w:rsidR="00FD5787" w:rsidP="00FD5787" w:rsidRDefault="00FD5787" w14:paraId="7DA8506A" w14:textId="3D21DC9B">
      <w:pPr>
        <w:pStyle w:val="ListParagraph"/>
        <w:numPr>
          <w:ilvl w:val="1"/>
          <w:numId w:val="2"/>
        </w:numPr>
      </w:pPr>
      <w:r>
        <w:t xml:space="preserve">Describe the change over time. </w:t>
      </w:r>
    </w:p>
    <w:p w:rsidR="00362DEF" w:rsidRDefault="00362DEF" w14:paraId="21124E8E" w14:textId="77777777"/>
    <w:p w:rsidR="00BD0425" w:rsidRDefault="00BD0425" w14:paraId="565C5302" w14:textId="77777777"/>
    <w:sectPr w:rsidR="00BD0425" w:rsidSect="00721E0B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0F9"/>
    <w:multiLevelType w:val="hybridMultilevel"/>
    <w:tmpl w:val="B100CD3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F7F94"/>
    <w:multiLevelType w:val="hybridMultilevel"/>
    <w:tmpl w:val="5936E0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25"/>
    <w:rsid w:val="001716A8"/>
    <w:rsid w:val="001C7085"/>
    <w:rsid w:val="00266D7D"/>
    <w:rsid w:val="00362DEF"/>
    <w:rsid w:val="003C191D"/>
    <w:rsid w:val="00533A0B"/>
    <w:rsid w:val="00623863"/>
    <w:rsid w:val="0066755F"/>
    <w:rsid w:val="00712A89"/>
    <w:rsid w:val="00721E0B"/>
    <w:rsid w:val="008E3331"/>
    <w:rsid w:val="0096569E"/>
    <w:rsid w:val="00BC4A0A"/>
    <w:rsid w:val="00BD0425"/>
    <w:rsid w:val="00FB0CEA"/>
    <w:rsid w:val="00FD5787"/>
    <w:rsid w:val="00FD6245"/>
    <w:rsid w:val="5604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FC398"/>
  <w14:defaultImageDpi w14:val="300"/>
  <w15:docId w15:val="{02EF7198-9F6C-E542-A61E-5476B5B8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A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0B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3A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test</dc:creator>
  <keywords/>
  <dc:description/>
  <lastModifiedBy>Canice Ahearn</lastModifiedBy>
  <revision>3</revision>
  <dcterms:created xsi:type="dcterms:W3CDTF">2021-09-03T23:05:00.0000000Z</dcterms:created>
  <dcterms:modified xsi:type="dcterms:W3CDTF">2021-09-10T04:16:19.8292564Z</dcterms:modified>
</coreProperties>
</file>