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373D" w14:textId="3BA54602" w:rsidR="009B0B14" w:rsidRDefault="00AE4AD7" w:rsidP="009B0B14">
      <w:pPr>
        <w:pStyle w:val="BodyText3"/>
        <w:shd w:val="pct10" w:color="auto" w:fill="FFFFFF"/>
        <w:ind w:right="-360"/>
        <w:rPr>
          <w:shd w:val="pct10" w:color="auto" w:fill="FFFFFF"/>
        </w:rPr>
      </w:pPr>
      <w:r>
        <w:rPr>
          <w:shd w:val="pct10" w:color="auto" w:fill="FFFFFF"/>
        </w:rPr>
        <w:t xml:space="preserve">Homework 1 – </w:t>
      </w:r>
      <w:r w:rsidR="009B0B14">
        <w:rPr>
          <w:shd w:val="pct10" w:color="auto" w:fill="FFFFFF"/>
        </w:rPr>
        <w:t>Decision Trees</w:t>
      </w:r>
    </w:p>
    <w:p w14:paraId="5C006FB1" w14:textId="4A36C4FB" w:rsidR="00434A77" w:rsidRPr="004433B8" w:rsidRDefault="00434A77" w:rsidP="00434A77">
      <w:pPr>
        <w:pStyle w:val="BodyText3"/>
        <w:shd w:val="pct10" w:color="auto" w:fill="FFFFFF"/>
        <w:ind w:right="-360"/>
        <w:rPr>
          <w:shd w:val="pct10" w:color="auto" w:fill="FFFFFF"/>
        </w:rPr>
      </w:pPr>
      <w:r>
        <w:rPr>
          <w:shd w:val="pct10" w:color="auto" w:fill="FFFFFF"/>
        </w:rPr>
        <w:t xml:space="preserve">Mammography </w:t>
      </w:r>
      <w:r w:rsidR="00AE4AD7">
        <w:rPr>
          <w:shd w:val="pct10" w:color="auto" w:fill="FFFFFF"/>
        </w:rPr>
        <w:t>DUE Thursday, January 1</w:t>
      </w:r>
      <w:r w:rsidR="009754CE">
        <w:rPr>
          <w:shd w:val="pct10" w:color="auto" w:fill="FFFFFF"/>
        </w:rPr>
        <w:t>3</w:t>
      </w:r>
      <w:r w:rsidR="00AE4AD7">
        <w:rPr>
          <w:shd w:val="pct10" w:color="auto" w:fill="FFFFFF"/>
        </w:rPr>
        <w:t xml:space="preserve">, </w:t>
      </w:r>
      <w:r w:rsidR="009754CE">
        <w:rPr>
          <w:shd w:val="pct10" w:color="auto" w:fill="FFFFFF"/>
        </w:rPr>
        <w:t>2022</w:t>
      </w:r>
      <w:r w:rsidR="00AE4AD7">
        <w:rPr>
          <w:shd w:val="pct10" w:color="auto" w:fill="FFFFFF"/>
        </w:rPr>
        <w:t xml:space="preserve"> at 3:15 PM</w:t>
      </w:r>
    </w:p>
    <w:p w14:paraId="2C3A1466" w14:textId="77777777" w:rsidR="00F1637D" w:rsidRDefault="00F1637D" w:rsidP="00F1637D">
      <w:pPr>
        <w:tabs>
          <w:tab w:val="left" w:pos="0"/>
        </w:tabs>
        <w:suppressAutoHyphens/>
        <w:rPr>
          <w:sz w:val="22"/>
        </w:rPr>
      </w:pPr>
    </w:p>
    <w:p w14:paraId="4B2D64B8" w14:textId="02B1D763" w:rsidR="006F38D2" w:rsidRDefault="006F38D2">
      <w:pPr>
        <w:keepNext/>
        <w:keepLines/>
        <w:tabs>
          <w:tab w:val="left" w:pos="-720"/>
        </w:tabs>
        <w:suppressAutoHyphens/>
        <w:spacing w:after="60"/>
        <w:rPr>
          <w:sz w:val="22"/>
        </w:rPr>
      </w:pPr>
      <w:r>
        <w:rPr>
          <w:b/>
          <w:sz w:val="22"/>
        </w:rPr>
        <w:t>Objectives:</w:t>
      </w:r>
      <w:r w:rsidR="009754CE">
        <w:rPr>
          <w:b/>
          <w:sz w:val="22"/>
        </w:rPr>
        <w:t>:</w:t>
      </w:r>
    </w:p>
    <w:p w14:paraId="277DD49E" w14:textId="77777777" w:rsidR="006F38D2" w:rsidRDefault="006F38D2" w:rsidP="00C77A92">
      <w:pPr>
        <w:keepLines/>
        <w:numPr>
          <w:ilvl w:val="0"/>
          <w:numId w:val="15"/>
        </w:numPr>
        <w:tabs>
          <w:tab w:val="left" w:pos="0"/>
          <w:tab w:val="left" w:pos="360"/>
          <w:tab w:val="left" w:pos="720"/>
        </w:tabs>
        <w:suppressAutoHyphens/>
        <w:ind w:left="720"/>
        <w:rPr>
          <w:sz w:val="22"/>
        </w:rPr>
      </w:pPr>
      <w:r>
        <w:rPr>
          <w:sz w:val="22"/>
        </w:rPr>
        <w:t>To understand decision tree structure</w:t>
      </w:r>
    </w:p>
    <w:p w14:paraId="215268D9" w14:textId="24A7A9E6" w:rsidR="006F38D2" w:rsidRDefault="00F06FC6" w:rsidP="00C77A92">
      <w:pPr>
        <w:numPr>
          <w:ilvl w:val="0"/>
          <w:numId w:val="15"/>
        </w:numPr>
        <w:tabs>
          <w:tab w:val="left" w:pos="0"/>
          <w:tab w:val="left" w:pos="360"/>
          <w:tab w:val="left" w:pos="720"/>
        </w:tabs>
        <w:suppressAutoHyphens/>
        <w:ind w:left="720"/>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 xml:space="preserve">To explore </w:t>
      </w:r>
      <w:r w:rsidR="003743BC">
        <w:rPr>
          <w:sz w:val="22"/>
        </w:rPr>
        <w:t>1 - 2</w:t>
      </w:r>
      <w:r w:rsidR="006F38D2">
        <w:rPr>
          <w:sz w:val="22"/>
        </w:rPr>
        <w:t xml:space="preserve"> decision analyses: mammography</w:t>
      </w:r>
      <w:r w:rsidR="003743BC">
        <w:rPr>
          <w:sz w:val="22"/>
        </w:rPr>
        <w:t xml:space="preserve"> only (2-credit track) </w:t>
      </w:r>
      <w:r w:rsidR="006F38D2">
        <w:rPr>
          <w:sz w:val="22"/>
        </w:rPr>
        <w:t xml:space="preserve">and </w:t>
      </w:r>
      <w:r w:rsidR="00C77A92">
        <w:rPr>
          <w:sz w:val="22"/>
        </w:rPr>
        <w:t>m</w:t>
      </w:r>
      <w:r w:rsidR="003743BC">
        <w:rPr>
          <w:sz w:val="22"/>
        </w:rPr>
        <w:t xml:space="preserve">ammography plus </w:t>
      </w:r>
      <w:r w:rsidR="006F38D2">
        <w:rPr>
          <w:sz w:val="22"/>
        </w:rPr>
        <w:t>one of your choosing</w:t>
      </w:r>
      <w:r w:rsidR="002A2D57">
        <w:rPr>
          <w:sz w:val="22"/>
        </w:rPr>
        <w:t xml:space="preserve"> (3-credit track)</w:t>
      </w:r>
      <w:r w:rsidR="003743BC">
        <w:rPr>
          <w:sz w:val="22"/>
        </w:rPr>
        <w:t>.</w:t>
      </w:r>
    </w:p>
    <w:p w14:paraId="718D1031" w14:textId="77777777" w:rsidR="006F38D2" w:rsidRDefault="006F38D2">
      <w:pPr>
        <w:tabs>
          <w:tab w:val="left" w:pos="0"/>
        </w:tabs>
        <w:suppressAutoHyphens/>
        <w:rPr>
          <w:sz w:val="22"/>
        </w:rPr>
      </w:pPr>
    </w:p>
    <w:p w14:paraId="022605EC" w14:textId="0167C735" w:rsidR="00C77A92" w:rsidRDefault="00C77A92">
      <w:pPr>
        <w:tabs>
          <w:tab w:val="left" w:pos="0"/>
        </w:tabs>
        <w:suppressAutoHyphens/>
        <w:rPr>
          <w:b/>
          <w:sz w:val="22"/>
        </w:rPr>
      </w:pPr>
      <w:r>
        <w:rPr>
          <w:b/>
          <w:sz w:val="22"/>
        </w:rPr>
        <w:t>Required Reading:</w:t>
      </w:r>
    </w:p>
    <w:p w14:paraId="0551F042" w14:textId="0A414362" w:rsidR="00C77A92" w:rsidRDefault="00C77A92" w:rsidP="00C77A92">
      <w:pPr>
        <w:pStyle w:val="ListParagraph"/>
        <w:numPr>
          <w:ilvl w:val="0"/>
          <w:numId w:val="16"/>
        </w:numPr>
        <w:tabs>
          <w:tab w:val="left" w:pos="0"/>
        </w:tabs>
        <w:suppressAutoHyphens/>
        <w:rPr>
          <w:bCs/>
          <w:sz w:val="22"/>
        </w:rPr>
      </w:pPr>
      <w:r>
        <w:rPr>
          <w:bCs/>
          <w:sz w:val="22"/>
        </w:rPr>
        <w:t>Lecture 1 Notes</w:t>
      </w:r>
    </w:p>
    <w:p w14:paraId="0898C66F" w14:textId="2A2EAB21" w:rsidR="00C77A92" w:rsidRPr="00C77A92" w:rsidRDefault="00C77A92" w:rsidP="00886DBA">
      <w:pPr>
        <w:pStyle w:val="ListParagraph"/>
        <w:numPr>
          <w:ilvl w:val="0"/>
          <w:numId w:val="16"/>
        </w:numPr>
        <w:tabs>
          <w:tab w:val="left" w:pos="0"/>
        </w:tabs>
        <w:suppressAutoHyphens/>
        <w:rPr>
          <w:b/>
          <w:sz w:val="22"/>
        </w:rPr>
      </w:pPr>
      <w:r w:rsidRPr="00C77A92">
        <w:rPr>
          <w:bCs/>
          <w:sz w:val="22"/>
        </w:rPr>
        <w:t>Sox HC et al</w:t>
      </w:r>
      <w:r>
        <w:rPr>
          <w:bCs/>
          <w:sz w:val="22"/>
        </w:rPr>
        <w:t>.</w:t>
      </w:r>
      <w:r w:rsidRPr="00C77A92">
        <w:rPr>
          <w:bCs/>
          <w:sz w:val="22"/>
        </w:rPr>
        <w:t xml:space="preserve"> Expected Value Decision Making</w:t>
      </w:r>
      <w:r>
        <w:rPr>
          <w:bCs/>
          <w:sz w:val="22"/>
        </w:rPr>
        <w:t>.</w:t>
      </w:r>
    </w:p>
    <w:p w14:paraId="1A48A70B" w14:textId="77777777" w:rsidR="00C77A92" w:rsidRDefault="00C77A92">
      <w:pPr>
        <w:tabs>
          <w:tab w:val="left" w:pos="0"/>
        </w:tabs>
        <w:suppressAutoHyphens/>
        <w:rPr>
          <w:b/>
          <w:sz w:val="22"/>
        </w:rPr>
      </w:pPr>
    </w:p>
    <w:p w14:paraId="4BB30CF4" w14:textId="07BDE00A" w:rsidR="006F38D2" w:rsidRDefault="00C77A92">
      <w:pPr>
        <w:tabs>
          <w:tab w:val="left" w:pos="0"/>
        </w:tabs>
        <w:suppressAutoHyphens/>
        <w:rPr>
          <w:sz w:val="22"/>
        </w:rPr>
      </w:pPr>
      <w:r>
        <w:rPr>
          <w:b/>
          <w:sz w:val="22"/>
        </w:rPr>
        <w:t xml:space="preserve">Optional </w:t>
      </w:r>
      <w:r w:rsidR="006F38D2">
        <w:rPr>
          <w:b/>
          <w:sz w:val="22"/>
        </w:rPr>
        <w:t>Reading:</w:t>
      </w:r>
    </w:p>
    <w:p w14:paraId="04DE354D" w14:textId="0C9FE3D1" w:rsidR="006F38D2" w:rsidRPr="001B788D" w:rsidRDefault="006F38D2" w:rsidP="001B788D">
      <w:pPr>
        <w:pStyle w:val="ListParagraph"/>
        <w:numPr>
          <w:ilvl w:val="0"/>
          <w:numId w:val="17"/>
        </w:numPr>
        <w:tabs>
          <w:tab w:val="left" w:pos="0"/>
        </w:tabs>
        <w:suppressAutoHyphens/>
        <w:rPr>
          <w:sz w:val="22"/>
        </w:rPr>
      </w:pPr>
      <w:r w:rsidRPr="001B788D">
        <w:rPr>
          <w:rFonts w:ascii="Times New Roman" w:hAnsi="Times New Roman"/>
          <w:sz w:val="22"/>
        </w:rPr>
        <w:t xml:space="preserve">Detsky AS, Naglie G, Krahn MD, Naimark D, Redelmeier DA. Primer on Medical Decision Analysis. (Parts 1-3) Med Decis Making 1997;17:123-41. </w:t>
      </w:r>
      <w:r w:rsidRPr="001B788D">
        <w:rPr>
          <w:rFonts w:ascii="Times New Roman" w:hAnsi="Times New Roman"/>
          <w:i/>
          <w:iCs/>
          <w:sz w:val="22"/>
        </w:rPr>
        <w:t xml:space="preserve">Excellent series, a bit long, as with other readings a lower priority during the course than the </w:t>
      </w:r>
      <w:r w:rsidR="00772AB6" w:rsidRPr="001B788D">
        <w:rPr>
          <w:rFonts w:ascii="Times New Roman" w:hAnsi="Times New Roman"/>
          <w:i/>
          <w:iCs/>
          <w:sz w:val="22"/>
        </w:rPr>
        <w:t xml:space="preserve">lecture notes </w:t>
      </w:r>
      <w:r w:rsidRPr="001B788D">
        <w:rPr>
          <w:rFonts w:ascii="Times New Roman" w:hAnsi="Times New Roman"/>
          <w:i/>
          <w:iCs/>
          <w:sz w:val="22"/>
        </w:rPr>
        <w:t>and homework.</w:t>
      </w:r>
    </w:p>
    <w:p w14:paraId="5BAF8724" w14:textId="77777777" w:rsidR="006F38D2" w:rsidRDefault="006F38D2">
      <w:pPr>
        <w:tabs>
          <w:tab w:val="left" w:pos="0"/>
        </w:tabs>
        <w:suppressAutoHyphens/>
        <w:rPr>
          <w:sz w:val="22"/>
        </w:rPr>
      </w:pPr>
    </w:p>
    <w:p w14:paraId="71AEB77B" w14:textId="4ACFF582" w:rsidR="00062567" w:rsidRDefault="00062567">
      <w:pPr>
        <w:overflowPunct/>
        <w:autoSpaceDE/>
        <w:autoSpaceDN/>
        <w:adjustRightInd/>
        <w:textAlignment w:val="auto"/>
        <w:rPr>
          <w:b/>
          <w:bCs/>
          <w:sz w:val="22"/>
        </w:rPr>
      </w:pPr>
    </w:p>
    <w:p w14:paraId="56C1E371" w14:textId="77777777"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1</w:t>
      </w:r>
      <w:r>
        <w:rPr>
          <w:bCs/>
        </w:rPr>
        <w:t>:</w:t>
      </w:r>
      <w:r w:rsidR="006F38D2">
        <w:rPr>
          <w:bCs/>
        </w:rPr>
        <w:t xml:space="preserve"> Mammography decision analysis</w:t>
      </w:r>
    </w:p>
    <w:p w14:paraId="673F4655" w14:textId="77777777" w:rsidR="006F38D2" w:rsidRDefault="006F38D2">
      <w:pPr>
        <w:tabs>
          <w:tab w:val="left" w:pos="0"/>
        </w:tabs>
        <w:suppressAutoHyphens/>
        <w:rPr>
          <w:sz w:val="22"/>
        </w:rPr>
      </w:pPr>
    </w:p>
    <w:p w14:paraId="017A1462" w14:textId="77777777"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14:paraId="436C9D7D" w14:textId="77777777" w:rsidR="006F38D2" w:rsidRDefault="006F38D2">
      <w:pPr>
        <w:tabs>
          <w:tab w:val="left" w:pos="0"/>
        </w:tabs>
        <w:suppressAutoHyphens/>
        <w:rPr>
          <w:sz w:val="22"/>
        </w:rPr>
      </w:pPr>
    </w:p>
    <w:p w14:paraId="38E28C7E" w14:textId="77777777"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14:paraId="66349909" w14:textId="77777777" w:rsidR="006F38D2" w:rsidRDefault="006F38D2">
      <w:pPr>
        <w:tabs>
          <w:tab w:val="left" w:pos="0"/>
        </w:tabs>
        <w:suppressAutoHyphens/>
        <w:rPr>
          <w:sz w:val="22"/>
        </w:rPr>
      </w:pPr>
    </w:p>
    <w:p w14:paraId="0ADFD141" w14:textId="77777777"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14:paraId="476B5C11" w14:textId="77777777" w:rsidR="006F38D2" w:rsidRDefault="006F38D2">
      <w:pPr>
        <w:suppressAutoHyphens/>
        <w:ind w:left="360"/>
        <w:rPr>
          <w:sz w:val="22"/>
        </w:rPr>
      </w:pPr>
    </w:p>
    <w:p w14:paraId="7CB7CD84" w14:textId="77777777"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Note where probabilities of the same health </w:t>
      </w:r>
      <w:r w:rsidR="00BB32AD">
        <w:rPr>
          <w:sz w:val="22"/>
        </w:rPr>
        <w:t>consequences</w:t>
      </w:r>
      <w:r>
        <w:rPr>
          <w:sz w:val="22"/>
        </w:rPr>
        <w:t xml:space="preserve"> are likely to differ with and without mammography.</w:t>
      </w:r>
    </w:p>
    <w:p w14:paraId="32543CE3" w14:textId="77777777" w:rsidR="006F38D2" w:rsidRDefault="006F38D2">
      <w:pPr>
        <w:suppressAutoHyphens/>
        <w:ind w:left="360"/>
        <w:rPr>
          <w:sz w:val="22"/>
        </w:rPr>
      </w:pPr>
    </w:p>
    <w:p w14:paraId="64B094B9" w14:textId="77777777"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14:paraId="65466940" w14:textId="77777777" w:rsidR="006F38D2" w:rsidRDefault="006F38D2">
      <w:pPr>
        <w:tabs>
          <w:tab w:val="left" w:pos="0"/>
        </w:tabs>
        <w:suppressAutoHyphens/>
        <w:rPr>
          <w:sz w:val="22"/>
        </w:rPr>
      </w:pPr>
    </w:p>
    <w:p w14:paraId="5940B99B"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14:paraId="231D44BB"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14:paraId="34E2701C" w14:textId="21CA901B"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w:t>
      </w:r>
      <w:r w:rsidR="00EF74ED">
        <w:rPr>
          <w:rFonts w:ascii="Times" w:hAnsi="Times"/>
        </w:rPr>
        <w:t>mammograms</w:t>
      </w:r>
      <w:r>
        <w:rPr>
          <w:rFonts w:ascii="Times" w:hAnsi="Times"/>
        </w:rPr>
        <w:t xml:space="preserve">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14:paraId="6DF3A228" w14:textId="77777777" w:rsidR="006F38D2" w:rsidRDefault="006F38D2">
      <w:pPr>
        <w:tabs>
          <w:tab w:val="left" w:pos="0"/>
          <w:tab w:val="left" w:pos="6103"/>
        </w:tabs>
        <w:suppressAutoHyphens/>
        <w:rPr>
          <w:sz w:val="22"/>
        </w:rPr>
      </w:pPr>
      <w:r>
        <w:rPr>
          <w:sz w:val="22"/>
        </w:rPr>
        <w:tab/>
      </w:r>
    </w:p>
    <w:p w14:paraId="36A0DD61" w14:textId="77777777"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w:t>
      </w:r>
      <w:r>
        <w:rPr>
          <w:sz w:val="22"/>
        </w:rPr>
        <w:lastRenderedPageBreak/>
        <w:t xml:space="preserve">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14:paraId="5459AE06" w14:textId="77777777" w:rsidR="00772AB6" w:rsidRDefault="00772AB6">
      <w:pPr>
        <w:tabs>
          <w:tab w:val="left" w:pos="0"/>
        </w:tabs>
        <w:suppressAutoHyphens/>
        <w:rPr>
          <w:sz w:val="22"/>
        </w:rPr>
      </w:pPr>
    </w:p>
    <w:p w14:paraId="3E5A2DBC" w14:textId="77777777" w:rsidR="00975114" w:rsidRDefault="00975114">
      <w:pPr>
        <w:tabs>
          <w:tab w:val="left" w:pos="0"/>
        </w:tabs>
        <w:suppressAutoHyphens/>
        <w:rPr>
          <w:sz w:val="22"/>
        </w:rPr>
      </w:pPr>
    </w:p>
    <w:p w14:paraId="24995D44" w14:textId="77777777" w:rsidR="00650D3A" w:rsidRDefault="00650D3A">
      <w:pPr>
        <w:tabs>
          <w:tab w:val="left" w:pos="0"/>
        </w:tabs>
        <w:suppressAutoHyphens/>
        <w:rPr>
          <w:b/>
          <w:bCs/>
          <w:sz w:val="22"/>
        </w:rPr>
      </w:pPr>
    </w:p>
    <w:p w14:paraId="2A9BB69F" w14:textId="77777777" w:rsidR="006F38D2" w:rsidRPr="004433B8"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strike/>
        </w:rPr>
      </w:pPr>
      <w:r w:rsidRPr="004433B8">
        <w:rPr>
          <w:bCs/>
          <w:strike/>
        </w:rPr>
        <w:t>#</w:t>
      </w:r>
      <w:r w:rsidR="006F38D2" w:rsidRPr="004433B8">
        <w:rPr>
          <w:bCs/>
          <w:strike/>
        </w:rPr>
        <w:t>2</w:t>
      </w:r>
      <w:r w:rsidRPr="004433B8">
        <w:rPr>
          <w:bCs/>
          <w:strike/>
        </w:rPr>
        <w:t>:</w:t>
      </w:r>
      <w:r w:rsidR="006F38D2" w:rsidRPr="004433B8">
        <w:rPr>
          <w:bCs/>
          <w:strike/>
        </w:rPr>
        <w:t xml:space="preserve"> Your own decision analysis</w:t>
      </w:r>
    </w:p>
    <w:p w14:paraId="32B9BF17" w14:textId="77777777" w:rsidR="006F38D2" w:rsidRPr="004433B8" w:rsidRDefault="006F38D2">
      <w:pPr>
        <w:tabs>
          <w:tab w:val="left" w:pos="0"/>
        </w:tabs>
        <w:suppressAutoHyphens/>
        <w:rPr>
          <w:strike/>
          <w:sz w:val="22"/>
        </w:rPr>
      </w:pPr>
    </w:p>
    <w:p w14:paraId="1AE49A38" w14:textId="77777777" w:rsidR="006F38D2" w:rsidRPr="004433B8" w:rsidRDefault="006F38D2">
      <w:pPr>
        <w:tabs>
          <w:tab w:val="left" w:pos="0"/>
        </w:tabs>
        <w:suppressAutoHyphens/>
        <w:rPr>
          <w:strike/>
          <w:sz w:val="22"/>
        </w:rPr>
      </w:pPr>
      <w:r w:rsidRPr="004433B8">
        <w:rPr>
          <w:strike/>
          <w:sz w:val="22"/>
        </w:rPr>
        <w:t>Over the 6 sections, you will develop a DA/CEA on a medical or public health issue that you choose. Each assignment will build on the prior one. At the end, you’ll have completed a basic analysis – enough for learning purposes, and the basis for a full analysis should you be so inclined.</w:t>
      </w:r>
    </w:p>
    <w:p w14:paraId="4EFD070C" w14:textId="77777777" w:rsidR="006F38D2" w:rsidRPr="004433B8" w:rsidRDefault="006F38D2">
      <w:pPr>
        <w:tabs>
          <w:tab w:val="left" w:pos="0"/>
        </w:tabs>
        <w:suppressAutoHyphens/>
        <w:jc w:val="center"/>
        <w:rPr>
          <w:strike/>
          <w:sz w:val="22"/>
        </w:rPr>
      </w:pPr>
    </w:p>
    <w:p w14:paraId="5C0433BF" w14:textId="0D8BCD42" w:rsidR="006F38D2" w:rsidRPr="004433B8" w:rsidRDefault="006F38D2">
      <w:pPr>
        <w:tabs>
          <w:tab w:val="left" w:pos="0"/>
        </w:tabs>
        <w:suppressAutoHyphens/>
        <w:rPr>
          <w:strike/>
          <w:sz w:val="22"/>
        </w:rPr>
      </w:pPr>
      <w:r w:rsidRPr="004433B8">
        <w:rPr>
          <w:strike/>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14:paraId="2841FECE" w14:textId="77777777" w:rsidR="006F38D2" w:rsidRPr="004433B8" w:rsidRDefault="006F38D2">
      <w:pPr>
        <w:tabs>
          <w:tab w:val="left" w:pos="0"/>
        </w:tabs>
        <w:suppressAutoHyphens/>
        <w:rPr>
          <w:strike/>
          <w:sz w:val="22"/>
        </w:rPr>
      </w:pPr>
    </w:p>
    <w:p w14:paraId="06D8E534" w14:textId="77777777" w:rsidR="006F38D2" w:rsidRPr="004433B8" w:rsidRDefault="00802076" w:rsidP="007645AB">
      <w:pPr>
        <w:tabs>
          <w:tab w:val="left" w:pos="0"/>
        </w:tabs>
        <w:suppressAutoHyphens/>
        <w:rPr>
          <w:strike/>
          <w:sz w:val="22"/>
        </w:rPr>
      </w:pPr>
      <w:r w:rsidRPr="004433B8">
        <w:rPr>
          <w:strike/>
          <w:sz w:val="22"/>
        </w:rPr>
        <w:t>Ideally select</w:t>
      </w:r>
      <w:r w:rsidR="006F38D2" w:rsidRPr="004433B8">
        <w:rPr>
          <w:strike/>
          <w:sz w:val="22"/>
        </w:rPr>
        <w:t xml:space="preserve"> an issue for which the options are defined and reasonably well studied (e.g., </w:t>
      </w:r>
      <w:r w:rsidR="007645AB" w:rsidRPr="004433B8">
        <w:rPr>
          <w:strike/>
          <w:sz w:val="22"/>
        </w:rPr>
        <w:t>evidence on</w:t>
      </w:r>
      <w:r w:rsidR="006F38D2" w:rsidRPr="004433B8">
        <w:rPr>
          <w:strike/>
          <w:sz w:val="22"/>
        </w:rPr>
        <w:t xml:space="preserve"> treatment efficacy), but </w:t>
      </w:r>
      <w:r w:rsidR="007645AB" w:rsidRPr="004433B8">
        <w:rPr>
          <w:strike/>
          <w:sz w:val="22"/>
        </w:rPr>
        <w:t xml:space="preserve">there is no </w:t>
      </w:r>
      <w:r w:rsidR="006F38D2" w:rsidRPr="004433B8">
        <w:rPr>
          <w:strike/>
          <w:sz w:val="22"/>
        </w:rPr>
        <w:t>consensus on the best approach. The analysis is too complicated and frustrating when clinical options are poorly documented, and too simple if it’s obvious that one strategy is both better and cheaper.</w:t>
      </w:r>
    </w:p>
    <w:p w14:paraId="49DDB07D" w14:textId="77777777" w:rsidR="006F38D2" w:rsidRPr="004433B8" w:rsidRDefault="006F38D2">
      <w:pPr>
        <w:tabs>
          <w:tab w:val="left" w:pos="0"/>
        </w:tabs>
        <w:suppressAutoHyphens/>
        <w:rPr>
          <w:strike/>
          <w:sz w:val="22"/>
        </w:rPr>
      </w:pPr>
    </w:p>
    <w:p w14:paraId="58C898E1" w14:textId="77777777" w:rsidR="00BB32AD" w:rsidRPr="004433B8" w:rsidRDefault="006F38D2" w:rsidP="007645AB">
      <w:pPr>
        <w:tabs>
          <w:tab w:val="left" w:pos="0"/>
        </w:tabs>
        <w:suppressAutoHyphens/>
        <w:rPr>
          <w:strike/>
          <w:sz w:val="22"/>
        </w:rPr>
      </w:pPr>
      <w:r w:rsidRPr="004433B8">
        <w:rPr>
          <w:strike/>
          <w:sz w:val="22"/>
        </w:rPr>
        <w:t xml:space="preserve">For </w:t>
      </w:r>
      <w:r w:rsidR="0041658E" w:rsidRPr="004433B8">
        <w:rPr>
          <w:strike/>
          <w:sz w:val="22"/>
        </w:rPr>
        <w:t>this</w:t>
      </w:r>
      <w:r w:rsidRPr="004433B8">
        <w:rPr>
          <w:strike/>
          <w:sz w:val="22"/>
        </w:rPr>
        <w:t xml:space="preserve"> assignment, provide</w:t>
      </w:r>
      <w:r w:rsidR="00BB32AD" w:rsidRPr="004433B8">
        <w:rPr>
          <w:strike/>
          <w:sz w:val="22"/>
        </w:rPr>
        <w:t>:</w:t>
      </w:r>
    </w:p>
    <w:p w14:paraId="229DD80A" w14:textId="77777777" w:rsidR="00BB32AD" w:rsidRPr="004433B8" w:rsidRDefault="00BB32AD" w:rsidP="007645AB">
      <w:pPr>
        <w:tabs>
          <w:tab w:val="left" w:pos="0"/>
        </w:tabs>
        <w:suppressAutoHyphens/>
        <w:rPr>
          <w:strike/>
          <w:sz w:val="22"/>
        </w:rPr>
      </w:pPr>
    </w:p>
    <w:p w14:paraId="1C75CB7B" w14:textId="77777777" w:rsidR="00BB32AD" w:rsidRPr="004433B8" w:rsidRDefault="00BB32AD" w:rsidP="007645AB">
      <w:pPr>
        <w:tabs>
          <w:tab w:val="left" w:pos="0"/>
        </w:tabs>
        <w:suppressAutoHyphens/>
        <w:rPr>
          <w:strike/>
          <w:sz w:val="22"/>
        </w:rPr>
      </w:pPr>
      <w:r w:rsidRPr="004433B8">
        <w:rPr>
          <w:strike/>
          <w:sz w:val="22"/>
        </w:rPr>
        <w:t xml:space="preserve">A </w:t>
      </w:r>
      <w:r w:rsidRPr="004433B8">
        <w:rPr>
          <w:b/>
          <w:strike/>
          <w:sz w:val="22"/>
          <w:u w:val="single"/>
        </w:rPr>
        <w:t>decision tree</w:t>
      </w:r>
      <w:r w:rsidRPr="004433B8">
        <w:rPr>
          <w:strike/>
          <w:sz w:val="22"/>
        </w:rPr>
        <w:t xml:space="preserve">, showing the </w:t>
      </w:r>
      <w:r w:rsidR="0041658E" w:rsidRPr="004433B8">
        <w:rPr>
          <w:strike/>
          <w:sz w:val="22"/>
        </w:rPr>
        <w:t xml:space="preserve">possible </w:t>
      </w:r>
      <w:r w:rsidRPr="004433B8">
        <w:rPr>
          <w:strike/>
          <w:sz w:val="22"/>
        </w:rPr>
        <w:t>strategies, major consequences</w:t>
      </w:r>
      <w:r w:rsidR="0041658E" w:rsidRPr="004433B8">
        <w:rPr>
          <w:strike/>
          <w:sz w:val="22"/>
        </w:rPr>
        <w:t>,</w:t>
      </w:r>
      <w:r w:rsidRPr="004433B8">
        <w:rPr>
          <w:strike/>
          <w:sz w:val="22"/>
        </w:rPr>
        <w:t xml:space="preserve"> and outcomes, </w:t>
      </w:r>
      <w:r w:rsidR="0041658E" w:rsidRPr="004433B8">
        <w:rPr>
          <w:strike/>
          <w:sz w:val="22"/>
        </w:rPr>
        <w:t>including some quantitative indication of utility.</w:t>
      </w:r>
    </w:p>
    <w:p w14:paraId="6E0BEAF9" w14:textId="77777777" w:rsidR="00BB32AD" w:rsidRPr="004433B8" w:rsidRDefault="00BB32AD" w:rsidP="007645AB">
      <w:pPr>
        <w:tabs>
          <w:tab w:val="left" w:pos="0"/>
        </w:tabs>
        <w:suppressAutoHyphens/>
        <w:rPr>
          <w:strike/>
          <w:sz w:val="22"/>
        </w:rPr>
      </w:pPr>
    </w:p>
    <w:p w14:paraId="5A4242A0" w14:textId="6A8BF427" w:rsidR="006F38D2" w:rsidRPr="004433B8" w:rsidRDefault="0041658E" w:rsidP="007645AB">
      <w:pPr>
        <w:tabs>
          <w:tab w:val="left" w:pos="0"/>
        </w:tabs>
        <w:suppressAutoHyphens/>
        <w:rPr>
          <w:strike/>
          <w:sz w:val="22"/>
        </w:rPr>
      </w:pPr>
      <w:r w:rsidRPr="004433B8">
        <w:rPr>
          <w:strike/>
          <w:sz w:val="22"/>
        </w:rPr>
        <w:t>The initial version of the</w:t>
      </w:r>
      <w:r w:rsidR="00062567" w:rsidRPr="004433B8">
        <w:rPr>
          <w:strike/>
          <w:sz w:val="22"/>
        </w:rPr>
        <w:t xml:space="preserve"> </w:t>
      </w:r>
      <w:r w:rsidR="00BB32AD" w:rsidRPr="004433B8">
        <w:rPr>
          <w:b/>
          <w:strike/>
          <w:sz w:val="22"/>
          <w:u w:val="single"/>
        </w:rPr>
        <w:t>structured summary</w:t>
      </w:r>
      <w:r w:rsidR="00BB32AD" w:rsidRPr="004433B8">
        <w:rPr>
          <w:strike/>
          <w:sz w:val="22"/>
        </w:rPr>
        <w:t xml:space="preserve"> that you will </w:t>
      </w:r>
      <w:r w:rsidRPr="004433B8">
        <w:rPr>
          <w:strike/>
          <w:sz w:val="22"/>
        </w:rPr>
        <w:t>develop</w:t>
      </w:r>
      <w:r w:rsidR="00BB32AD" w:rsidRPr="004433B8">
        <w:rPr>
          <w:strike/>
          <w:sz w:val="22"/>
        </w:rPr>
        <w:t xml:space="preserve"> over the course. For </w:t>
      </w:r>
      <w:r w:rsidRPr="004433B8">
        <w:rPr>
          <w:strike/>
          <w:sz w:val="22"/>
        </w:rPr>
        <w:t>now</w:t>
      </w:r>
      <w:r w:rsidR="00BB32AD" w:rsidRPr="004433B8">
        <w:rPr>
          <w:strike/>
          <w:sz w:val="22"/>
        </w:rPr>
        <w:t xml:space="preserve">, </w:t>
      </w:r>
      <w:r w:rsidRPr="004433B8">
        <w:rPr>
          <w:strike/>
          <w:sz w:val="22"/>
        </w:rPr>
        <w:t>do</w:t>
      </w:r>
      <w:r w:rsidR="00C40588" w:rsidRPr="004433B8">
        <w:rPr>
          <w:strike/>
          <w:sz w:val="22"/>
        </w:rPr>
        <w:t xml:space="preserve"> preliminary</w:t>
      </w:r>
      <w:r w:rsidR="00062567" w:rsidRPr="004433B8">
        <w:rPr>
          <w:strike/>
          <w:sz w:val="22"/>
        </w:rPr>
        <w:t xml:space="preserve"> </w:t>
      </w:r>
      <w:r w:rsidR="00BB32AD" w:rsidRPr="004433B8">
        <w:rPr>
          <w:strike/>
          <w:sz w:val="22"/>
        </w:rPr>
        <w:t>draft</w:t>
      </w:r>
      <w:r w:rsidRPr="004433B8">
        <w:rPr>
          <w:strike/>
          <w:sz w:val="22"/>
        </w:rPr>
        <w:t>s of</w:t>
      </w:r>
      <w:r w:rsidR="00BB32AD" w:rsidRPr="004433B8">
        <w:rPr>
          <w:strike/>
          <w:sz w:val="22"/>
        </w:rPr>
        <w:t xml:space="preserve"> sections A and B.</w:t>
      </w:r>
    </w:p>
    <w:p w14:paraId="3B02CAD1" w14:textId="77777777" w:rsidR="00BB32AD" w:rsidRPr="004433B8" w:rsidRDefault="00BB32AD" w:rsidP="007645AB">
      <w:pPr>
        <w:tabs>
          <w:tab w:val="left" w:pos="0"/>
        </w:tabs>
        <w:suppressAutoHyphens/>
        <w:rPr>
          <w:strike/>
          <w:sz w:val="22"/>
        </w:rPr>
      </w:pPr>
    </w:p>
    <w:p w14:paraId="752B93D5" w14:textId="77777777" w:rsidR="00BB32AD" w:rsidRPr="004433B8" w:rsidRDefault="00BB32AD" w:rsidP="0041658E">
      <w:pPr>
        <w:pStyle w:val="ListParagraph"/>
        <w:numPr>
          <w:ilvl w:val="0"/>
          <w:numId w:val="14"/>
        </w:numPr>
        <w:tabs>
          <w:tab w:val="left" w:pos="0"/>
        </w:tabs>
        <w:suppressAutoHyphens/>
        <w:rPr>
          <w:strike/>
          <w:sz w:val="22"/>
        </w:rPr>
      </w:pPr>
      <w:r w:rsidRPr="004433B8">
        <w:rPr>
          <w:b/>
          <w:strike/>
          <w:sz w:val="22"/>
        </w:rPr>
        <w:t>Background</w:t>
      </w:r>
      <w:r w:rsidRPr="004433B8">
        <w:rPr>
          <w:strike/>
          <w:sz w:val="22"/>
        </w:rPr>
        <w:t xml:space="preserve"> (</w:t>
      </w:r>
      <w:r w:rsidR="0041658E" w:rsidRPr="004433B8">
        <w:rPr>
          <w:strike/>
          <w:sz w:val="22"/>
        </w:rPr>
        <w:t>~1</w:t>
      </w:r>
      <w:r w:rsidRPr="004433B8">
        <w:rPr>
          <w:strike/>
          <w:sz w:val="22"/>
        </w:rPr>
        <w:t>00 words)</w:t>
      </w:r>
    </w:p>
    <w:p w14:paraId="23D33F67" w14:textId="77777777" w:rsidR="00BB32AD" w:rsidRPr="004433B8" w:rsidRDefault="0041658E" w:rsidP="0041658E">
      <w:pPr>
        <w:pStyle w:val="ListParagraph"/>
        <w:numPr>
          <w:ilvl w:val="0"/>
          <w:numId w:val="14"/>
        </w:numPr>
        <w:tabs>
          <w:tab w:val="left" w:pos="0"/>
        </w:tabs>
        <w:suppressAutoHyphens/>
        <w:rPr>
          <w:strike/>
          <w:sz w:val="22"/>
        </w:rPr>
      </w:pPr>
      <w:r w:rsidRPr="004433B8">
        <w:rPr>
          <w:b/>
          <w:strike/>
          <w:sz w:val="22"/>
        </w:rPr>
        <w:t>Analysis</w:t>
      </w:r>
      <w:r w:rsidR="00BB32AD" w:rsidRPr="004433B8">
        <w:rPr>
          <w:b/>
          <w:strike/>
          <w:sz w:val="22"/>
        </w:rPr>
        <w:t xml:space="preserve"> design</w:t>
      </w:r>
      <w:r w:rsidR="00BB32AD" w:rsidRPr="004433B8">
        <w:rPr>
          <w:strike/>
          <w:sz w:val="22"/>
        </w:rPr>
        <w:t xml:space="preserve"> – </w:t>
      </w:r>
      <w:r w:rsidRPr="004433B8">
        <w:rPr>
          <w:strike/>
          <w:sz w:val="22"/>
        </w:rPr>
        <w:t>strategies (options), major consequences &amp; outcomes, including key input parameter values (~300 words)</w:t>
      </w:r>
    </w:p>
    <w:p w14:paraId="7A3410FB" w14:textId="77777777" w:rsidR="0041658E" w:rsidRPr="004433B8" w:rsidRDefault="0041658E" w:rsidP="0041658E">
      <w:pPr>
        <w:pStyle w:val="ListParagraph"/>
        <w:numPr>
          <w:ilvl w:val="0"/>
          <w:numId w:val="14"/>
        </w:numPr>
        <w:tabs>
          <w:tab w:val="left" w:pos="0"/>
        </w:tabs>
        <w:suppressAutoHyphens/>
        <w:rPr>
          <w:strike/>
          <w:sz w:val="22"/>
        </w:rPr>
      </w:pPr>
      <w:r w:rsidRPr="004433B8">
        <w:rPr>
          <w:b/>
          <w:strike/>
          <w:sz w:val="22"/>
        </w:rPr>
        <w:t>Base case results</w:t>
      </w:r>
      <w:r w:rsidRPr="004433B8">
        <w:rPr>
          <w:strike/>
          <w:sz w:val="22"/>
        </w:rPr>
        <w:t xml:space="preserve"> – health outcomes, cost outcomes, ICERs (~100 words)</w:t>
      </w:r>
    </w:p>
    <w:p w14:paraId="3A7C60B9" w14:textId="77777777" w:rsidR="0041658E" w:rsidRPr="004433B8" w:rsidRDefault="0041658E" w:rsidP="0041658E">
      <w:pPr>
        <w:pStyle w:val="ListParagraph"/>
        <w:numPr>
          <w:ilvl w:val="0"/>
          <w:numId w:val="14"/>
        </w:numPr>
        <w:tabs>
          <w:tab w:val="left" w:pos="0"/>
        </w:tabs>
        <w:suppressAutoHyphens/>
        <w:rPr>
          <w:strike/>
          <w:sz w:val="22"/>
        </w:rPr>
      </w:pPr>
      <w:r w:rsidRPr="004433B8">
        <w:rPr>
          <w:b/>
          <w:strike/>
          <w:sz w:val="22"/>
        </w:rPr>
        <w:t>Sensitivity analyses</w:t>
      </w:r>
      <w:r w:rsidRPr="004433B8">
        <w:rPr>
          <w:strike/>
          <w:sz w:val="22"/>
        </w:rPr>
        <w:t xml:space="preserve"> – 1-way, 2-way, other (~100 words)</w:t>
      </w:r>
    </w:p>
    <w:p w14:paraId="509776A4" w14:textId="77777777" w:rsidR="0041658E" w:rsidRPr="004433B8" w:rsidRDefault="0041658E" w:rsidP="0041658E">
      <w:pPr>
        <w:pStyle w:val="ListParagraph"/>
        <w:numPr>
          <w:ilvl w:val="0"/>
          <w:numId w:val="14"/>
        </w:numPr>
        <w:tabs>
          <w:tab w:val="left" w:pos="0"/>
        </w:tabs>
        <w:suppressAutoHyphens/>
        <w:rPr>
          <w:strike/>
          <w:sz w:val="22"/>
        </w:rPr>
      </w:pPr>
      <w:r w:rsidRPr="004433B8">
        <w:rPr>
          <w:b/>
          <w:strike/>
          <w:sz w:val="22"/>
        </w:rPr>
        <w:t>Conclusions</w:t>
      </w:r>
      <w:r w:rsidRPr="004433B8">
        <w:rPr>
          <w:strike/>
          <w:sz w:val="22"/>
        </w:rPr>
        <w:t xml:space="preserve"> (~100 words)</w:t>
      </w:r>
    </w:p>
    <w:p w14:paraId="20EB7135" w14:textId="77777777" w:rsidR="006F38D2" w:rsidRPr="004433B8" w:rsidRDefault="006F38D2">
      <w:pPr>
        <w:tabs>
          <w:tab w:val="left" w:pos="2263"/>
        </w:tabs>
        <w:rPr>
          <w:strike/>
          <w:sz w:val="22"/>
        </w:rPr>
      </w:pPr>
    </w:p>
    <w:p w14:paraId="0362D2A1" w14:textId="442471AB" w:rsidR="007645AB" w:rsidRPr="004433B8" w:rsidRDefault="007645AB" w:rsidP="007645AB">
      <w:pPr>
        <w:tabs>
          <w:tab w:val="left" w:pos="2263"/>
        </w:tabs>
        <w:rPr>
          <w:strike/>
          <w:sz w:val="22"/>
        </w:rPr>
      </w:pPr>
      <w:r w:rsidRPr="004433B8">
        <w:rPr>
          <w:strike/>
          <w:sz w:val="22"/>
        </w:rPr>
        <w:t xml:space="preserve">Questions to </w:t>
      </w:r>
      <w:r w:rsidR="00A269EA" w:rsidRPr="004433B8">
        <w:rPr>
          <w:strike/>
          <w:sz w:val="22"/>
        </w:rPr>
        <w:t>Elliot Marseille</w:t>
      </w:r>
      <w:r w:rsidR="00062567" w:rsidRPr="004433B8">
        <w:rPr>
          <w:strike/>
          <w:sz w:val="22"/>
        </w:rPr>
        <w:t xml:space="preserve"> </w:t>
      </w:r>
      <w:r w:rsidR="00A269EA" w:rsidRPr="004433B8">
        <w:rPr>
          <w:strike/>
          <w:sz w:val="22"/>
        </w:rPr>
        <w:t>emarseille@comcast.net</w:t>
      </w:r>
      <w:r w:rsidR="00802076" w:rsidRPr="004433B8">
        <w:rPr>
          <w:strike/>
          <w:sz w:val="22"/>
        </w:rPr>
        <w:t xml:space="preserve"> or </w:t>
      </w:r>
      <w:r w:rsidR="00D73564" w:rsidRPr="004433B8">
        <w:rPr>
          <w:strike/>
          <w:sz w:val="22"/>
        </w:rPr>
        <w:t>S</w:t>
      </w:r>
      <w:r w:rsidR="00802076" w:rsidRPr="004433B8">
        <w:rPr>
          <w:strike/>
          <w:sz w:val="22"/>
        </w:rPr>
        <w:t xml:space="preserve">kype </w:t>
      </w:r>
      <w:r w:rsidR="00A269EA" w:rsidRPr="004433B8">
        <w:rPr>
          <w:strike/>
          <w:sz w:val="22"/>
        </w:rPr>
        <w:t>emarseille1</w:t>
      </w:r>
      <w:r w:rsidR="00802076" w:rsidRPr="004433B8">
        <w:rPr>
          <w:strike/>
          <w:sz w:val="22"/>
        </w:rPr>
        <w:t>.</w:t>
      </w:r>
    </w:p>
    <w:sectPr w:rsidR="007645AB" w:rsidRPr="004433B8" w:rsidSect="00772AB6">
      <w:headerReference w:type="default" r:id="rId8"/>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E214" w14:textId="77777777" w:rsidR="00056DFE" w:rsidRDefault="00056DFE">
      <w:r>
        <w:separator/>
      </w:r>
    </w:p>
  </w:endnote>
  <w:endnote w:type="continuationSeparator" w:id="0">
    <w:p w14:paraId="08132FDD" w14:textId="77777777" w:rsidR="00056DFE" w:rsidRDefault="0005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0772" w14:textId="77777777" w:rsidR="00056DFE" w:rsidRDefault="00056DFE">
      <w:r>
        <w:separator/>
      </w:r>
    </w:p>
  </w:footnote>
  <w:footnote w:type="continuationSeparator" w:id="0">
    <w:p w14:paraId="3F923B86" w14:textId="77777777" w:rsidR="00056DFE" w:rsidRDefault="0005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7187" w14:textId="3A70F17B" w:rsidR="006F38D2" w:rsidRDefault="006F38D2" w:rsidP="009202B4">
    <w:pPr>
      <w:pStyle w:val="Header"/>
      <w:jc w:val="right"/>
    </w:pPr>
    <w:r>
      <w:rPr>
        <w:smallCaps/>
      </w:rPr>
      <w:t>Decision and Cost-Effectiveness Analysis</w:t>
    </w:r>
    <w:r>
      <w:rPr>
        <w:smallCaps/>
      </w:rPr>
      <w:br/>
    </w:r>
    <w:r w:rsidR="006756A2">
      <w:t xml:space="preserve">TICR, UCSF, Winter </w:t>
    </w:r>
    <w:r w:rsidR="009754CE">
      <w:t>2022</w:t>
    </w:r>
    <w:r w:rsidR="00AE4AD7">
      <w:t>. Homework</w:t>
    </w:r>
    <w:r>
      <w:t xml:space="preserve"> 1, page </w:t>
    </w:r>
    <w:r w:rsidR="00F06FC6">
      <w:rPr>
        <w:rStyle w:val="PageNumber"/>
      </w:rPr>
      <w:fldChar w:fldCharType="begin"/>
    </w:r>
    <w:r>
      <w:rPr>
        <w:rStyle w:val="PageNumber"/>
      </w:rPr>
      <w:instrText xml:space="preserve"> PAGE </w:instrText>
    </w:r>
    <w:r w:rsidR="00F06FC6">
      <w:rPr>
        <w:rStyle w:val="PageNumber"/>
      </w:rPr>
      <w:fldChar w:fldCharType="separate"/>
    </w:r>
    <w:r w:rsidR="00AE4AD7">
      <w:rPr>
        <w:rStyle w:val="PageNumber"/>
        <w:noProof/>
      </w:rPr>
      <w:t>3</w:t>
    </w:r>
    <w:r w:rsidR="00F06FC6">
      <w:rPr>
        <w:rStyle w:val="PageNumber"/>
      </w:rPr>
      <w:fldChar w:fldCharType="end"/>
    </w:r>
  </w:p>
  <w:p w14:paraId="3A4E0E2D" w14:textId="77777777" w:rsidR="006F38D2" w:rsidRDefault="006F38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9D631B"/>
    <w:multiLevelType w:val="hybridMultilevel"/>
    <w:tmpl w:val="823C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D2536"/>
    <w:multiLevelType w:val="hybridMultilevel"/>
    <w:tmpl w:val="A23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117D3"/>
    <w:multiLevelType w:val="hybridMultilevel"/>
    <w:tmpl w:val="68DE7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3"/>
  </w:num>
  <w:num w:numId="9">
    <w:abstractNumId w:val="3"/>
  </w:num>
  <w:num w:numId="10">
    <w:abstractNumId w:val="2"/>
  </w:num>
  <w:num w:numId="11">
    <w:abstractNumId w:val="12"/>
  </w:num>
  <w:num w:numId="12">
    <w:abstractNumId w:val="7"/>
  </w:num>
  <w:num w:numId="13">
    <w:abstractNumId w:val="4"/>
  </w:num>
  <w:num w:numId="14">
    <w:abstractNumId w:val="9"/>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F"/>
    <w:rsid w:val="00004431"/>
    <w:rsid w:val="00056DFE"/>
    <w:rsid w:val="00062567"/>
    <w:rsid w:val="000775CD"/>
    <w:rsid w:val="000A3EFB"/>
    <w:rsid w:val="000F55C1"/>
    <w:rsid w:val="000F7F21"/>
    <w:rsid w:val="00133ACD"/>
    <w:rsid w:val="00147D96"/>
    <w:rsid w:val="00150948"/>
    <w:rsid w:val="00154413"/>
    <w:rsid w:val="00191FE8"/>
    <w:rsid w:val="00192697"/>
    <w:rsid w:val="001B72CE"/>
    <w:rsid w:val="001B788D"/>
    <w:rsid w:val="00250C16"/>
    <w:rsid w:val="0026168F"/>
    <w:rsid w:val="002A2D57"/>
    <w:rsid w:val="002C4348"/>
    <w:rsid w:val="002D0BB8"/>
    <w:rsid w:val="00312317"/>
    <w:rsid w:val="00336334"/>
    <w:rsid w:val="003743BC"/>
    <w:rsid w:val="003770D8"/>
    <w:rsid w:val="003C56B3"/>
    <w:rsid w:val="003C7F11"/>
    <w:rsid w:val="003E7DF3"/>
    <w:rsid w:val="0041658E"/>
    <w:rsid w:val="004315D6"/>
    <w:rsid w:val="00434A77"/>
    <w:rsid w:val="004433B8"/>
    <w:rsid w:val="004A26E7"/>
    <w:rsid w:val="004A7E21"/>
    <w:rsid w:val="004D5DE4"/>
    <w:rsid w:val="00535303"/>
    <w:rsid w:val="00557973"/>
    <w:rsid w:val="00650D3A"/>
    <w:rsid w:val="006756A2"/>
    <w:rsid w:val="0068794F"/>
    <w:rsid w:val="006A12C2"/>
    <w:rsid w:val="006E4871"/>
    <w:rsid w:val="006F38D2"/>
    <w:rsid w:val="007645AB"/>
    <w:rsid w:val="00772AB6"/>
    <w:rsid w:val="007E387D"/>
    <w:rsid w:val="00802076"/>
    <w:rsid w:val="008C23B6"/>
    <w:rsid w:val="008D3B73"/>
    <w:rsid w:val="009202B4"/>
    <w:rsid w:val="00975114"/>
    <w:rsid w:val="009754CE"/>
    <w:rsid w:val="009810EB"/>
    <w:rsid w:val="00992DB6"/>
    <w:rsid w:val="009955FC"/>
    <w:rsid w:val="009B0B14"/>
    <w:rsid w:val="009B3FF5"/>
    <w:rsid w:val="009D0002"/>
    <w:rsid w:val="009E16E4"/>
    <w:rsid w:val="00A269EA"/>
    <w:rsid w:val="00A349F4"/>
    <w:rsid w:val="00AA0532"/>
    <w:rsid w:val="00AB6454"/>
    <w:rsid w:val="00AD02FD"/>
    <w:rsid w:val="00AD1730"/>
    <w:rsid w:val="00AD57AE"/>
    <w:rsid w:val="00AE4AD7"/>
    <w:rsid w:val="00B1791A"/>
    <w:rsid w:val="00BB32AD"/>
    <w:rsid w:val="00BD49E5"/>
    <w:rsid w:val="00BD4C81"/>
    <w:rsid w:val="00C22C21"/>
    <w:rsid w:val="00C25AAE"/>
    <w:rsid w:val="00C40588"/>
    <w:rsid w:val="00C475A0"/>
    <w:rsid w:val="00C56650"/>
    <w:rsid w:val="00C64FA8"/>
    <w:rsid w:val="00C77A92"/>
    <w:rsid w:val="00C8453A"/>
    <w:rsid w:val="00C95863"/>
    <w:rsid w:val="00CD2192"/>
    <w:rsid w:val="00D16B5E"/>
    <w:rsid w:val="00D73564"/>
    <w:rsid w:val="00DC1EE6"/>
    <w:rsid w:val="00DE5CA5"/>
    <w:rsid w:val="00E00F7A"/>
    <w:rsid w:val="00E20014"/>
    <w:rsid w:val="00E30555"/>
    <w:rsid w:val="00EA7266"/>
    <w:rsid w:val="00ED0F23"/>
    <w:rsid w:val="00ED4B53"/>
    <w:rsid w:val="00EE1083"/>
    <w:rsid w:val="00EF74ED"/>
    <w:rsid w:val="00F06FC6"/>
    <w:rsid w:val="00F1637D"/>
    <w:rsid w:val="00F633BD"/>
    <w:rsid w:val="00F6390B"/>
    <w:rsid w:val="00F90239"/>
    <w:rsid w:val="00FE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2A429"/>
  <w15:docId w15:val="{B2EF98AB-FEB0-6C4C-8165-B2275CBE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 w:type="character" w:customStyle="1" w:styleId="UnresolvedMention1">
    <w:name w:val="Unresolved Mention1"/>
    <w:basedOn w:val="DefaultParagraphFont"/>
    <w:uiPriority w:val="99"/>
    <w:semiHidden/>
    <w:unhideWhenUsed/>
    <w:rsid w:val="004D5DE4"/>
    <w:rPr>
      <w:color w:val="605E5C"/>
      <w:shd w:val="clear" w:color="auto" w:fill="E1DFDD"/>
    </w:rPr>
  </w:style>
  <w:style w:type="character" w:styleId="UnresolvedMention">
    <w:name w:val="Unresolved Mention"/>
    <w:basedOn w:val="DefaultParagraphFont"/>
    <w:uiPriority w:val="99"/>
    <w:semiHidden/>
    <w:unhideWhenUsed/>
    <w:rsid w:val="00ED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052462566">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 w:id="18460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FB1A-9FBC-4562-90F1-D928A14B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4684</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Elliot Marseille</cp:lastModifiedBy>
  <cp:revision>10</cp:revision>
  <cp:lastPrinted>2008-01-07T16:37:00Z</cp:lastPrinted>
  <dcterms:created xsi:type="dcterms:W3CDTF">2020-12-30T14:13:00Z</dcterms:created>
  <dcterms:modified xsi:type="dcterms:W3CDTF">2022-01-08T23:14:00Z</dcterms:modified>
</cp:coreProperties>
</file>