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A1D3" w14:textId="78D1C26E" w:rsidR="007E221B" w:rsidRDefault="003A7DBE" w:rsidP="00432CF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Directed Acyclic Graphs (DAG</w:t>
      </w:r>
      <w:r w:rsidR="00432CF9">
        <w:rPr>
          <w:rFonts w:ascii="Times New Roman" w:hAnsi="Times New Roman" w:cs="Times New Roman"/>
          <w:b/>
          <w:sz w:val="24"/>
          <w:szCs w:val="24"/>
          <w:u w:val="single"/>
        </w:rPr>
        <w:t>s</w:t>
      </w:r>
      <w:r>
        <w:rPr>
          <w:rFonts w:ascii="Times New Roman" w:hAnsi="Times New Roman" w:cs="Times New Roman"/>
          <w:b/>
          <w:sz w:val="24"/>
          <w:szCs w:val="24"/>
          <w:u w:val="single"/>
        </w:rPr>
        <w:t>)</w:t>
      </w:r>
      <w:r w:rsidR="007E221B">
        <w:rPr>
          <w:rFonts w:ascii="Times New Roman" w:hAnsi="Times New Roman" w:cs="Times New Roman"/>
          <w:b/>
          <w:sz w:val="24"/>
          <w:szCs w:val="24"/>
          <w:u w:val="single"/>
        </w:rPr>
        <w:t xml:space="preserve"> </w:t>
      </w:r>
    </w:p>
    <w:p w14:paraId="7C522697" w14:textId="77777777" w:rsidR="00432CF9" w:rsidRDefault="00432CF9" w:rsidP="00432CF9">
      <w:pPr>
        <w:spacing w:after="0" w:line="240" w:lineRule="auto"/>
        <w:rPr>
          <w:rFonts w:ascii="Times New Roman" w:hAnsi="Times New Roman" w:cs="Times New Roman"/>
          <w:b/>
          <w:sz w:val="24"/>
          <w:szCs w:val="24"/>
        </w:rPr>
      </w:pPr>
    </w:p>
    <w:p w14:paraId="74468E52" w14:textId="5CB3E482"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Key Words</w:t>
      </w:r>
    </w:p>
    <w:p w14:paraId="495C81BC" w14:textId="7CE9E1A2" w:rsidR="00D22378"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Backdoor criterion</w:t>
      </w:r>
    </w:p>
    <w:p w14:paraId="3FD597CA" w14:textId="2866BF0E" w:rsidR="003A7DBE" w:rsidRDefault="003A7DBE"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Causality</w:t>
      </w:r>
    </w:p>
    <w:p w14:paraId="6939A561" w14:textId="524E954F"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Colliders and collider bias</w:t>
      </w:r>
    </w:p>
    <w:p w14:paraId="22A1FF42" w14:textId="580EC75D"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Conditioning</w:t>
      </w:r>
    </w:p>
    <w:p w14:paraId="6CB6A3C0" w14:textId="784B1190"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Confounding</w:t>
      </w:r>
    </w:p>
    <w:p w14:paraId="74D33D6E" w14:textId="048E1F99" w:rsidR="00C205E6" w:rsidRDefault="00C205E6"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D-separation </w:t>
      </w:r>
    </w:p>
    <w:p w14:paraId="5EBFC683" w14:textId="6970D496" w:rsidR="003A7DBE" w:rsidRDefault="003A7DBE"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Paths</w:t>
      </w:r>
    </w:p>
    <w:p w14:paraId="73FBBCCB" w14:textId="1B86A4EB" w:rsidR="00D22378"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Measurement bias</w:t>
      </w:r>
    </w:p>
    <w:p w14:paraId="6308DEED" w14:textId="6A02556D" w:rsidR="003A7DBE" w:rsidRPr="003A7DBE" w:rsidRDefault="00D22378"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Selection bias</w:t>
      </w:r>
    </w:p>
    <w:p w14:paraId="4F310507" w14:textId="77777777" w:rsidR="003A7DBE" w:rsidRPr="003A7DBE" w:rsidRDefault="003A7DBE" w:rsidP="00432CF9">
      <w:pPr>
        <w:spacing w:after="0" w:line="240" w:lineRule="auto"/>
        <w:rPr>
          <w:rFonts w:ascii="Times New Roman" w:hAnsi="Times New Roman" w:cs="Times New Roman"/>
          <w:sz w:val="24"/>
          <w:szCs w:val="24"/>
        </w:rPr>
      </w:pPr>
    </w:p>
    <w:p w14:paraId="269AC53F" w14:textId="77777777"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Objectives</w:t>
      </w:r>
    </w:p>
    <w:p w14:paraId="285801CD" w14:textId="19397ABC" w:rsidR="003A7DBE" w:rsidRDefault="003A7DBE"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draw and use DAGs and related terminology.</w:t>
      </w:r>
    </w:p>
    <w:p w14:paraId="0423E8DF" w14:textId="520162AB" w:rsidR="003A7DBE" w:rsidRPr="003A7DBE" w:rsidRDefault="003A7DBE"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Apply DAGs to common problems in epidemiology.</w:t>
      </w:r>
    </w:p>
    <w:p w14:paraId="367F392A" w14:textId="52B4DE98" w:rsidR="003A7DBE" w:rsidRPr="003A7DBE" w:rsidRDefault="00ED1741" w:rsidP="00432CF9">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Recognize the</w:t>
      </w:r>
      <w:r w:rsidR="3F8827BE" w:rsidRPr="3F8827BE">
        <w:rPr>
          <w:rFonts w:ascii="Times New Roman" w:hAnsi="Times New Roman" w:cs="Times New Roman"/>
          <w:sz w:val="24"/>
          <w:szCs w:val="24"/>
        </w:rPr>
        <w:t xml:space="preserve"> limitations of DAGs.</w:t>
      </w:r>
    </w:p>
    <w:p w14:paraId="11C60C6D" w14:textId="77777777" w:rsidR="003A7DBE" w:rsidRPr="003A7DBE" w:rsidRDefault="003A7DBE" w:rsidP="00432CF9">
      <w:pPr>
        <w:spacing w:after="0" w:line="240" w:lineRule="auto"/>
        <w:rPr>
          <w:rFonts w:ascii="Times New Roman" w:hAnsi="Times New Roman" w:cs="Times New Roman"/>
          <w:sz w:val="24"/>
          <w:szCs w:val="24"/>
        </w:rPr>
      </w:pPr>
    </w:p>
    <w:p w14:paraId="75D76D76" w14:textId="77777777" w:rsidR="003A7DBE" w:rsidRPr="003A7DBE" w:rsidRDefault="003A7DBE" w:rsidP="00432CF9">
      <w:pPr>
        <w:spacing w:after="0" w:line="240" w:lineRule="auto"/>
        <w:rPr>
          <w:rFonts w:ascii="Times New Roman" w:hAnsi="Times New Roman" w:cs="Times New Roman"/>
          <w:b/>
          <w:sz w:val="24"/>
          <w:szCs w:val="24"/>
        </w:rPr>
      </w:pPr>
      <w:r w:rsidRPr="003A7DBE">
        <w:rPr>
          <w:rFonts w:ascii="Times New Roman" w:hAnsi="Times New Roman" w:cs="Times New Roman"/>
          <w:b/>
          <w:sz w:val="24"/>
          <w:szCs w:val="24"/>
        </w:rPr>
        <w:t xml:space="preserve">Assigned Readings </w:t>
      </w:r>
    </w:p>
    <w:p w14:paraId="5D50B8A8" w14:textId="35BAEE45" w:rsidR="00EE1682" w:rsidRDefault="00EE1682" w:rsidP="00432CF9">
      <w:pPr>
        <w:spacing w:after="0" w:line="240" w:lineRule="auto"/>
        <w:rPr>
          <w:rFonts w:ascii="Times New Roman" w:hAnsi="Times New Roman" w:cs="Times New Roman"/>
          <w:sz w:val="24"/>
          <w:szCs w:val="24"/>
        </w:rPr>
      </w:pPr>
    </w:p>
    <w:p w14:paraId="4824919B" w14:textId="77777777" w:rsidR="00225039" w:rsidRPr="00225039" w:rsidRDefault="00225039" w:rsidP="00432CF9">
      <w:p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Required:</w:t>
      </w:r>
    </w:p>
    <w:p w14:paraId="3DF2B0E3" w14:textId="6FC600CA" w:rsidR="00225039" w:rsidRPr="00225039" w:rsidRDefault="00225039"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w:t>
      </w:r>
      <w:r w:rsidR="00534DFC">
        <w:rPr>
          <w:rFonts w:ascii="Times New Roman" w:hAnsi="Times New Roman" w:cs="Times New Roman"/>
          <w:sz w:val="24"/>
          <w:szCs w:val="24"/>
        </w:rPr>
        <w:t>6.1-6.3</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2278DC8B" w14:textId="1A192EA9" w:rsidR="00225039" w:rsidRPr="00225039" w:rsidRDefault="00225039"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w:t>
      </w:r>
      <w:r w:rsidR="00534DFC">
        <w:rPr>
          <w:rFonts w:ascii="Times New Roman" w:hAnsi="Times New Roman" w:cs="Times New Roman"/>
          <w:sz w:val="24"/>
          <w:szCs w:val="24"/>
        </w:rPr>
        <w:t>7.1-7.4</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56C1AA55" w14:textId="2C7FDE7F" w:rsidR="00534DFC" w:rsidRPr="00225039" w:rsidRDefault="00534DFC" w:rsidP="00534DFC">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w:t>
      </w:r>
      <w:r>
        <w:rPr>
          <w:rFonts w:ascii="Times New Roman" w:hAnsi="Times New Roman" w:cs="Times New Roman"/>
          <w:sz w:val="24"/>
          <w:szCs w:val="24"/>
        </w:rPr>
        <w:t>8.1-8.3</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6463DCF5" w14:textId="15C5C63C" w:rsidR="00534DFC" w:rsidRPr="00225039" w:rsidRDefault="00534DFC" w:rsidP="00534DFC">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 xml:space="preserve">Chapter </w:t>
      </w:r>
      <w:r>
        <w:rPr>
          <w:rFonts w:ascii="Times New Roman" w:hAnsi="Times New Roman" w:cs="Times New Roman"/>
          <w:sz w:val="24"/>
          <w:szCs w:val="24"/>
        </w:rPr>
        <w:t>9.1-9.3</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5F539D9D" w14:textId="15A60E43" w:rsidR="00225039" w:rsidRDefault="00225039" w:rsidP="00432CF9">
      <w:pPr>
        <w:spacing w:after="0" w:line="240" w:lineRule="auto"/>
        <w:rPr>
          <w:rFonts w:ascii="Times New Roman" w:hAnsi="Times New Roman" w:cs="Times New Roman"/>
          <w:sz w:val="24"/>
          <w:szCs w:val="24"/>
        </w:rPr>
      </w:pPr>
    </w:p>
    <w:p w14:paraId="5C05CCAA" w14:textId="44A1FAE5" w:rsidR="00F35867" w:rsidRPr="00225039" w:rsidRDefault="00F35867"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Optional</w:t>
      </w:r>
      <w:r w:rsidRPr="00225039">
        <w:rPr>
          <w:rFonts w:ascii="Times New Roman" w:hAnsi="Times New Roman" w:cs="Times New Roman"/>
          <w:sz w:val="24"/>
          <w:szCs w:val="24"/>
        </w:rPr>
        <w:t>:</w:t>
      </w:r>
    </w:p>
    <w:p w14:paraId="07310D9F" w14:textId="19610748" w:rsidR="002C7CB6" w:rsidRDefault="002C7CB6" w:rsidP="00432CF9">
      <w:pPr>
        <w:numPr>
          <w:ilvl w:val="0"/>
          <w:numId w:val="25"/>
        </w:numPr>
        <w:spacing w:after="0" w:line="240" w:lineRule="auto"/>
        <w:rPr>
          <w:rFonts w:ascii="Times New Roman" w:hAnsi="Times New Roman" w:cs="Times New Roman"/>
          <w:sz w:val="24"/>
          <w:szCs w:val="24"/>
        </w:rPr>
      </w:pPr>
      <w:r w:rsidRPr="00225039">
        <w:rPr>
          <w:rFonts w:ascii="Times New Roman" w:hAnsi="Times New Roman" w:cs="Times New Roman"/>
          <w:sz w:val="24"/>
          <w:szCs w:val="24"/>
        </w:rPr>
        <w:t>Chapter</w:t>
      </w:r>
      <w:r w:rsidR="00207363">
        <w:rPr>
          <w:rFonts w:ascii="Times New Roman" w:hAnsi="Times New Roman" w:cs="Times New Roman"/>
          <w:sz w:val="24"/>
          <w:szCs w:val="24"/>
        </w:rPr>
        <w:t xml:space="preserve">s </w:t>
      </w:r>
      <w:r w:rsidR="00426935">
        <w:rPr>
          <w:rFonts w:ascii="Times New Roman" w:hAnsi="Times New Roman" w:cs="Times New Roman"/>
          <w:sz w:val="24"/>
          <w:szCs w:val="24"/>
        </w:rPr>
        <w:t>6</w:t>
      </w:r>
      <w:r w:rsidR="00207363" w:rsidRPr="00207363">
        <w:rPr>
          <w:rFonts w:ascii="Times New Roman" w:hAnsi="Times New Roman" w:cs="Times New Roman"/>
          <w:sz w:val="24"/>
          <w:szCs w:val="24"/>
        </w:rPr>
        <w:t>.</w:t>
      </w:r>
      <w:r w:rsidR="00426935">
        <w:rPr>
          <w:rFonts w:ascii="Times New Roman" w:hAnsi="Times New Roman" w:cs="Times New Roman"/>
          <w:sz w:val="24"/>
          <w:szCs w:val="24"/>
        </w:rPr>
        <w:t>4</w:t>
      </w:r>
      <w:r w:rsidR="00207363" w:rsidRPr="00207363">
        <w:rPr>
          <w:rFonts w:ascii="Times New Roman" w:hAnsi="Times New Roman" w:cs="Times New Roman"/>
          <w:sz w:val="24"/>
          <w:szCs w:val="24"/>
        </w:rPr>
        <w:t>-</w:t>
      </w:r>
      <w:r w:rsidR="00426935">
        <w:rPr>
          <w:rFonts w:ascii="Times New Roman" w:hAnsi="Times New Roman" w:cs="Times New Roman"/>
          <w:sz w:val="24"/>
          <w:szCs w:val="24"/>
        </w:rPr>
        <w:t>6</w:t>
      </w:r>
      <w:r w:rsidR="00207363" w:rsidRPr="00207363">
        <w:rPr>
          <w:rFonts w:ascii="Times New Roman" w:hAnsi="Times New Roman" w:cs="Times New Roman"/>
          <w:sz w:val="24"/>
          <w:szCs w:val="24"/>
        </w:rPr>
        <w:t>.</w:t>
      </w:r>
      <w:r w:rsidR="00426935">
        <w:rPr>
          <w:rFonts w:ascii="Times New Roman" w:hAnsi="Times New Roman" w:cs="Times New Roman"/>
          <w:sz w:val="24"/>
          <w:szCs w:val="24"/>
        </w:rPr>
        <w:t>6</w:t>
      </w:r>
      <w:r w:rsidR="00207363" w:rsidRPr="00207363">
        <w:rPr>
          <w:rFonts w:ascii="Times New Roman" w:hAnsi="Times New Roman" w:cs="Times New Roman"/>
          <w:sz w:val="24"/>
          <w:szCs w:val="24"/>
        </w:rPr>
        <w:t xml:space="preserve">, </w:t>
      </w:r>
      <w:r w:rsidR="00426935">
        <w:rPr>
          <w:rFonts w:ascii="Times New Roman" w:hAnsi="Times New Roman" w:cs="Times New Roman"/>
          <w:sz w:val="24"/>
          <w:szCs w:val="24"/>
        </w:rPr>
        <w:t>7.5-7.6</w:t>
      </w:r>
      <w:r w:rsidR="00207363" w:rsidRPr="00207363">
        <w:rPr>
          <w:rFonts w:ascii="Times New Roman" w:hAnsi="Times New Roman" w:cs="Times New Roman"/>
          <w:sz w:val="24"/>
          <w:szCs w:val="24"/>
        </w:rPr>
        <w:t xml:space="preserve">, and </w:t>
      </w:r>
      <w:r w:rsidR="00426935">
        <w:rPr>
          <w:rFonts w:ascii="Times New Roman" w:hAnsi="Times New Roman" w:cs="Times New Roman"/>
          <w:sz w:val="24"/>
          <w:szCs w:val="24"/>
        </w:rPr>
        <w:t>8.4-8.5</w:t>
      </w:r>
      <w:r w:rsidRPr="00225039">
        <w:rPr>
          <w:rFonts w:ascii="Times New Roman" w:hAnsi="Times New Roman" w:cs="Times New Roman"/>
          <w:sz w:val="24"/>
          <w:szCs w:val="24"/>
        </w:rPr>
        <w:t xml:space="preserve">, </w:t>
      </w:r>
      <w:proofErr w:type="spellStart"/>
      <w:r w:rsidRPr="00225039">
        <w:rPr>
          <w:rFonts w:ascii="Times New Roman" w:hAnsi="Times New Roman" w:cs="Times New Roman"/>
          <w:sz w:val="24"/>
          <w:szCs w:val="24"/>
        </w:rPr>
        <w:t>Hernán</w:t>
      </w:r>
      <w:proofErr w:type="spellEnd"/>
      <w:r w:rsidRPr="00225039">
        <w:rPr>
          <w:rFonts w:ascii="Times New Roman" w:hAnsi="Times New Roman" w:cs="Times New Roman"/>
          <w:sz w:val="24"/>
          <w:szCs w:val="24"/>
        </w:rPr>
        <w:t xml:space="preserve"> &amp; Robins, Causal Inference Book, online</w:t>
      </w:r>
    </w:p>
    <w:p w14:paraId="7DA4786D" w14:textId="6D950CCB" w:rsidR="00207363" w:rsidRDefault="00207363" w:rsidP="00432CF9">
      <w:pPr>
        <w:numPr>
          <w:ilvl w:val="0"/>
          <w:numId w:val="25"/>
        </w:numPr>
        <w:spacing w:after="0" w:line="240" w:lineRule="auto"/>
        <w:rPr>
          <w:rFonts w:ascii="Times New Roman" w:hAnsi="Times New Roman" w:cs="Times New Roman"/>
          <w:sz w:val="24"/>
          <w:szCs w:val="24"/>
        </w:rPr>
      </w:pPr>
      <w:r w:rsidRPr="003A7DBE">
        <w:rPr>
          <w:rFonts w:ascii="Times New Roman" w:hAnsi="Times New Roman" w:cs="Times New Roman"/>
          <w:sz w:val="24"/>
          <w:szCs w:val="24"/>
        </w:rPr>
        <w:t xml:space="preserve">Chapter </w:t>
      </w:r>
      <w:r>
        <w:rPr>
          <w:rFonts w:ascii="Times New Roman" w:hAnsi="Times New Roman" w:cs="Times New Roman"/>
          <w:sz w:val="24"/>
          <w:szCs w:val="24"/>
        </w:rPr>
        <w:t>12</w:t>
      </w:r>
      <w:r w:rsidRPr="003A7DBE">
        <w:rPr>
          <w:rFonts w:ascii="Times New Roman" w:hAnsi="Times New Roman" w:cs="Times New Roman"/>
          <w:sz w:val="24"/>
          <w:szCs w:val="24"/>
        </w:rPr>
        <w:t>, Rothman, Greenland, &amp; Lash 3</w:t>
      </w:r>
      <w:r w:rsidRPr="003A7DBE">
        <w:rPr>
          <w:rFonts w:ascii="Times New Roman" w:hAnsi="Times New Roman" w:cs="Times New Roman"/>
          <w:sz w:val="24"/>
          <w:szCs w:val="24"/>
          <w:vertAlign w:val="superscript"/>
        </w:rPr>
        <w:t>rd</w:t>
      </w:r>
      <w:r w:rsidRPr="003A7DBE">
        <w:rPr>
          <w:rFonts w:ascii="Times New Roman" w:hAnsi="Times New Roman" w:cs="Times New Roman"/>
          <w:sz w:val="24"/>
          <w:szCs w:val="24"/>
        </w:rPr>
        <w:t xml:space="preserve"> Edition</w:t>
      </w:r>
    </w:p>
    <w:p w14:paraId="41A874EF" w14:textId="5FAC2AA4" w:rsidR="00426935" w:rsidRPr="003456A3" w:rsidRDefault="00426935" w:rsidP="003456A3">
      <w:pPr>
        <w:numPr>
          <w:ilvl w:val="0"/>
          <w:numId w:val="25"/>
        </w:numPr>
        <w:spacing w:after="0" w:line="240" w:lineRule="auto"/>
        <w:rPr>
          <w:rFonts w:ascii="Times New Roman" w:hAnsi="Times New Roman" w:cs="Times New Roman"/>
          <w:sz w:val="24"/>
          <w:szCs w:val="24"/>
        </w:rPr>
      </w:pPr>
      <w:proofErr w:type="spellStart"/>
      <w:r w:rsidRPr="003456A3">
        <w:rPr>
          <w:rFonts w:ascii="Times New Roman" w:hAnsi="Times New Roman" w:cs="Times New Roman"/>
          <w:sz w:val="24"/>
          <w:szCs w:val="24"/>
        </w:rPr>
        <w:t>Digitale</w:t>
      </w:r>
      <w:proofErr w:type="spellEnd"/>
      <w:r w:rsidRPr="003456A3">
        <w:rPr>
          <w:rFonts w:ascii="Times New Roman" w:hAnsi="Times New Roman" w:cs="Times New Roman"/>
          <w:sz w:val="24"/>
          <w:szCs w:val="24"/>
        </w:rPr>
        <w:t xml:space="preserve"> JC, Martin JN, </w:t>
      </w:r>
      <w:proofErr w:type="spellStart"/>
      <w:r w:rsidRPr="003456A3">
        <w:rPr>
          <w:rFonts w:ascii="Times New Roman" w:hAnsi="Times New Roman" w:cs="Times New Roman"/>
          <w:sz w:val="24"/>
          <w:szCs w:val="24"/>
        </w:rPr>
        <w:t>Glymour</w:t>
      </w:r>
      <w:proofErr w:type="spellEnd"/>
      <w:r w:rsidRPr="003456A3">
        <w:rPr>
          <w:rFonts w:ascii="Times New Roman" w:hAnsi="Times New Roman" w:cs="Times New Roman"/>
          <w:sz w:val="24"/>
          <w:szCs w:val="24"/>
        </w:rPr>
        <w:t xml:space="preserve"> MM. </w:t>
      </w:r>
      <w:r w:rsidRPr="003456A3">
        <w:rPr>
          <w:rFonts w:ascii="Times New Roman" w:hAnsi="Times New Roman" w:cs="Times New Roman"/>
          <w:i/>
          <w:iCs/>
          <w:sz w:val="24"/>
          <w:szCs w:val="24"/>
        </w:rPr>
        <w:t>Tutorial on directed acyclic graphs.</w:t>
      </w:r>
      <w:r w:rsidRPr="003456A3">
        <w:rPr>
          <w:rFonts w:ascii="Times New Roman" w:hAnsi="Times New Roman" w:cs="Times New Roman"/>
          <w:sz w:val="24"/>
          <w:szCs w:val="24"/>
        </w:rPr>
        <w:t> J Clin Epidemiol. In Press. https://pubmed-ncbi-nlm-nih-gov.ucsf.idm.oclc.org/34371103/</w:t>
      </w:r>
      <w:r>
        <w:rPr>
          <w:rFonts w:ascii="Times New Roman" w:hAnsi="Times New Roman" w:cs="Times New Roman"/>
          <w:sz w:val="24"/>
          <w:szCs w:val="24"/>
        </w:rPr>
        <w:t>.</w:t>
      </w:r>
    </w:p>
    <w:p w14:paraId="45207D78" w14:textId="77777777" w:rsidR="003130A7" w:rsidRPr="003130A7" w:rsidRDefault="003130A7" w:rsidP="00432CF9">
      <w:pPr>
        <w:pStyle w:val="ListParagraph"/>
        <w:numPr>
          <w:ilvl w:val="0"/>
          <w:numId w:val="25"/>
        </w:numPr>
        <w:spacing w:after="0" w:line="240" w:lineRule="auto"/>
        <w:rPr>
          <w:rFonts w:ascii="Times New Roman" w:hAnsi="Times New Roman" w:cs="Times New Roman"/>
          <w:sz w:val="24"/>
          <w:szCs w:val="24"/>
        </w:rPr>
      </w:pPr>
      <w:proofErr w:type="spellStart"/>
      <w:r w:rsidRPr="003130A7">
        <w:rPr>
          <w:rFonts w:ascii="Times New Roman" w:hAnsi="Times New Roman" w:cs="Times New Roman"/>
          <w:sz w:val="24"/>
          <w:szCs w:val="24"/>
        </w:rPr>
        <w:t>Hernán</w:t>
      </w:r>
      <w:proofErr w:type="spellEnd"/>
      <w:r w:rsidRPr="003130A7">
        <w:rPr>
          <w:rFonts w:ascii="Times New Roman" w:hAnsi="Times New Roman" w:cs="Times New Roman"/>
          <w:sz w:val="24"/>
          <w:szCs w:val="24"/>
        </w:rPr>
        <w:t xml:space="preserve"> MA, Hernández-Díaz S, Robins JM. </w:t>
      </w:r>
      <w:r w:rsidRPr="003130A7">
        <w:rPr>
          <w:rFonts w:ascii="Times New Roman" w:hAnsi="Times New Roman" w:cs="Times New Roman"/>
          <w:i/>
          <w:sz w:val="24"/>
          <w:szCs w:val="24"/>
        </w:rPr>
        <w:t>A structural approach to selection bias</w:t>
      </w:r>
      <w:r w:rsidRPr="003130A7">
        <w:rPr>
          <w:rFonts w:ascii="Times New Roman" w:hAnsi="Times New Roman" w:cs="Times New Roman"/>
          <w:sz w:val="24"/>
          <w:szCs w:val="24"/>
        </w:rPr>
        <w:t xml:space="preserve">. Epidemiology. 2004 Sep 1;15(5):615-25. (This was a very influential paper that reconceptualized how we think about selection bias).  </w:t>
      </w:r>
      <w:hyperlink r:id="rId8" w:history="1">
        <w:r w:rsidRPr="003130A7">
          <w:rPr>
            <w:rStyle w:val="Hyperlink"/>
            <w:rFonts w:ascii="Times New Roman" w:hAnsi="Times New Roman" w:cs="Times New Roman"/>
            <w:sz w:val="24"/>
            <w:szCs w:val="24"/>
          </w:rPr>
          <w:t>https://www.ncbi.nlm.nih.gov/pubmed/15308962</w:t>
        </w:r>
      </w:hyperlink>
      <w:r w:rsidRPr="003130A7">
        <w:rPr>
          <w:rFonts w:ascii="Times New Roman" w:hAnsi="Times New Roman" w:cs="Times New Roman"/>
          <w:sz w:val="24"/>
          <w:szCs w:val="24"/>
        </w:rPr>
        <w:t xml:space="preserve"> </w:t>
      </w:r>
    </w:p>
    <w:p w14:paraId="4250CD92" w14:textId="1A1E5C4C" w:rsidR="00207363" w:rsidRPr="00207363" w:rsidRDefault="003130A7" w:rsidP="00432CF9">
      <w:pPr>
        <w:pStyle w:val="ListParagraph"/>
        <w:numPr>
          <w:ilvl w:val="0"/>
          <w:numId w:val="25"/>
        </w:numPr>
        <w:spacing w:after="0" w:line="240" w:lineRule="auto"/>
        <w:rPr>
          <w:rFonts w:ascii="Times New Roman" w:hAnsi="Times New Roman" w:cs="Times New Roman"/>
          <w:sz w:val="24"/>
          <w:szCs w:val="24"/>
        </w:rPr>
      </w:pPr>
      <w:proofErr w:type="spellStart"/>
      <w:r w:rsidRPr="003A7DBE">
        <w:rPr>
          <w:rFonts w:ascii="Times New Roman" w:hAnsi="Times New Roman" w:cs="Times New Roman"/>
          <w:sz w:val="24"/>
          <w:szCs w:val="24"/>
        </w:rPr>
        <w:t>VanderWeele</w:t>
      </w:r>
      <w:proofErr w:type="spellEnd"/>
      <w:r w:rsidRPr="003A7DBE">
        <w:rPr>
          <w:rFonts w:ascii="Times New Roman" w:hAnsi="Times New Roman" w:cs="Times New Roman"/>
          <w:sz w:val="24"/>
          <w:szCs w:val="24"/>
        </w:rPr>
        <w:t xml:space="preserve"> TJ, </w:t>
      </w:r>
      <w:proofErr w:type="spellStart"/>
      <w:r w:rsidRPr="003A7DBE">
        <w:rPr>
          <w:rFonts w:ascii="Times New Roman" w:hAnsi="Times New Roman" w:cs="Times New Roman"/>
          <w:sz w:val="24"/>
          <w:szCs w:val="24"/>
        </w:rPr>
        <w:t>Hernán</w:t>
      </w:r>
      <w:proofErr w:type="spellEnd"/>
      <w:r w:rsidRPr="003A7DBE">
        <w:rPr>
          <w:rFonts w:ascii="Times New Roman" w:hAnsi="Times New Roman" w:cs="Times New Roman"/>
          <w:sz w:val="24"/>
          <w:szCs w:val="24"/>
        </w:rPr>
        <w:t xml:space="preserve"> MA. </w:t>
      </w:r>
      <w:r w:rsidRPr="003A7DBE">
        <w:rPr>
          <w:rFonts w:ascii="Times New Roman" w:hAnsi="Times New Roman" w:cs="Times New Roman"/>
          <w:i/>
          <w:sz w:val="24"/>
          <w:szCs w:val="24"/>
        </w:rPr>
        <w:t>Results on differential and dependent measurement error of the exposure and the outcome using signed directed acyclic graphs</w:t>
      </w:r>
      <w:r w:rsidRPr="003A7DBE">
        <w:rPr>
          <w:rFonts w:ascii="Times New Roman" w:hAnsi="Times New Roman" w:cs="Times New Roman"/>
          <w:sz w:val="24"/>
          <w:szCs w:val="24"/>
        </w:rPr>
        <w:t>. American journal of epidemiology. 2012 May 8;175(12):1303-10.</w:t>
      </w:r>
      <w:r>
        <w:rPr>
          <w:rFonts w:ascii="Times New Roman" w:hAnsi="Times New Roman" w:cs="Times New Roman"/>
          <w:sz w:val="24"/>
          <w:szCs w:val="24"/>
        </w:rPr>
        <w:t xml:space="preserve"> </w:t>
      </w:r>
      <w:hyperlink r:id="rId9" w:history="1">
        <w:r w:rsidRPr="001624A9">
          <w:rPr>
            <w:rStyle w:val="Hyperlink"/>
            <w:rFonts w:ascii="Times New Roman" w:hAnsi="Times New Roman" w:cs="Times New Roman"/>
            <w:sz w:val="24"/>
            <w:szCs w:val="24"/>
          </w:rPr>
          <w:t>https://www.ncbi.nlm.nih.gov/pubmed/22569106</w:t>
        </w:r>
      </w:hyperlink>
      <w:r>
        <w:rPr>
          <w:rFonts w:ascii="Times New Roman" w:hAnsi="Times New Roman" w:cs="Times New Roman"/>
          <w:sz w:val="24"/>
          <w:szCs w:val="24"/>
        </w:rPr>
        <w:t xml:space="preserve"> </w:t>
      </w:r>
    </w:p>
    <w:p w14:paraId="1E7DD29E" w14:textId="7FE438BE" w:rsidR="00F35867" w:rsidRDefault="00F35867" w:rsidP="00432CF9">
      <w:pPr>
        <w:tabs>
          <w:tab w:val="left" w:pos="944"/>
        </w:tabs>
        <w:spacing w:after="0" w:line="240" w:lineRule="auto"/>
        <w:rPr>
          <w:rFonts w:ascii="Times New Roman" w:hAnsi="Times New Roman" w:cs="Times New Roman"/>
          <w:sz w:val="24"/>
          <w:szCs w:val="24"/>
        </w:rPr>
      </w:pPr>
    </w:p>
    <w:p w14:paraId="1B848840" w14:textId="0302A75D" w:rsidR="0031440E" w:rsidRPr="0031440E" w:rsidRDefault="0031440E" w:rsidP="00432C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Assignment</w:t>
      </w:r>
    </w:p>
    <w:p w14:paraId="35270146" w14:textId="0265FFB3" w:rsidR="007D3914" w:rsidRPr="00A53AFC" w:rsidRDefault="0019701F" w:rsidP="00432C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w:t>
      </w:r>
      <w:proofErr w:type="spellStart"/>
      <w:r w:rsidR="00EE1682" w:rsidRPr="00EE1682">
        <w:rPr>
          <w:rFonts w:ascii="Times New Roman" w:hAnsi="Times New Roman" w:cs="Times New Roman"/>
          <w:sz w:val="24"/>
          <w:szCs w:val="24"/>
        </w:rPr>
        <w:t>Hernán</w:t>
      </w:r>
      <w:proofErr w:type="spellEnd"/>
      <w:r w:rsidR="00EE1682" w:rsidRPr="00EE1682">
        <w:rPr>
          <w:rFonts w:ascii="Times New Roman" w:hAnsi="Times New Roman" w:cs="Times New Roman"/>
          <w:sz w:val="24"/>
          <w:szCs w:val="24"/>
        </w:rPr>
        <w:t xml:space="preserve"> MA, Zhang SM, Rueda-deCastro AM, Colditz GA, </w:t>
      </w:r>
      <w:proofErr w:type="spellStart"/>
      <w:r w:rsidR="00EE1682" w:rsidRPr="00EE1682">
        <w:rPr>
          <w:rFonts w:ascii="Times New Roman" w:hAnsi="Times New Roman" w:cs="Times New Roman"/>
          <w:sz w:val="24"/>
          <w:szCs w:val="24"/>
        </w:rPr>
        <w:t>Speizer</w:t>
      </w:r>
      <w:proofErr w:type="spellEnd"/>
      <w:r w:rsidR="00EE1682" w:rsidRPr="00EE1682">
        <w:rPr>
          <w:rFonts w:ascii="Times New Roman" w:hAnsi="Times New Roman" w:cs="Times New Roman"/>
          <w:sz w:val="24"/>
          <w:szCs w:val="24"/>
        </w:rPr>
        <w:t xml:space="preserve"> FE, </w:t>
      </w:r>
      <w:proofErr w:type="spellStart"/>
      <w:r w:rsidR="00EE1682" w:rsidRPr="00EE1682">
        <w:rPr>
          <w:rFonts w:ascii="Times New Roman" w:hAnsi="Times New Roman" w:cs="Times New Roman"/>
          <w:sz w:val="24"/>
          <w:szCs w:val="24"/>
        </w:rPr>
        <w:t>Ascherio</w:t>
      </w:r>
      <w:proofErr w:type="spellEnd"/>
      <w:r w:rsidR="00EE1682" w:rsidRPr="00EE1682">
        <w:rPr>
          <w:rFonts w:ascii="Times New Roman" w:hAnsi="Times New Roman" w:cs="Times New Roman"/>
          <w:sz w:val="24"/>
          <w:szCs w:val="24"/>
        </w:rPr>
        <w:t xml:space="preserve"> A.</w:t>
      </w:r>
      <w:r w:rsidR="00EE1682" w:rsidRPr="00EE1682">
        <w:rPr>
          <w:rFonts w:ascii="Times New Roman" w:hAnsi="Times New Roman" w:cs="Times New Roman"/>
          <w:sz w:val="24"/>
          <w:szCs w:val="24"/>
          <w:lang w:val="en-CA"/>
        </w:rPr>
        <w:t xml:space="preserve"> Cigarette smoking and the incidence of Parkinson’s disease in two prospective studies</w:t>
      </w:r>
      <w:r w:rsidR="00EE1682">
        <w:rPr>
          <w:rFonts w:ascii="Times New Roman" w:hAnsi="Times New Roman" w:cs="Times New Roman"/>
          <w:sz w:val="24"/>
          <w:szCs w:val="24"/>
          <w:lang w:val="en-CA"/>
        </w:rPr>
        <w:t xml:space="preserve">. </w:t>
      </w:r>
      <w:r w:rsidR="00EE1682" w:rsidRPr="00EE1682">
        <w:rPr>
          <w:rFonts w:ascii="Times New Roman" w:hAnsi="Times New Roman" w:cs="Times New Roman"/>
          <w:sz w:val="24"/>
          <w:szCs w:val="24"/>
          <w:lang w:val="en-CA"/>
        </w:rPr>
        <w:t>Ann Neurol. 2001 Dec;50(6):780-6.</w:t>
      </w:r>
      <w:r w:rsidR="00EE1682">
        <w:rPr>
          <w:rFonts w:ascii="Times New Roman" w:hAnsi="Times New Roman" w:cs="Times New Roman"/>
          <w:sz w:val="24"/>
          <w:szCs w:val="24"/>
          <w:lang w:val="en-CA"/>
        </w:rPr>
        <w:t xml:space="preserve"> PMID: </w:t>
      </w:r>
      <w:r w:rsidR="00EE1682" w:rsidRPr="00EE1682">
        <w:rPr>
          <w:rFonts w:ascii="Times New Roman" w:hAnsi="Times New Roman" w:cs="Times New Roman"/>
          <w:sz w:val="24"/>
          <w:szCs w:val="24"/>
          <w:lang w:val="en-CA"/>
        </w:rPr>
        <w:t>11761476</w:t>
      </w:r>
      <w:r w:rsidR="00EE1682">
        <w:rPr>
          <w:rFonts w:ascii="Times New Roman" w:hAnsi="Times New Roman" w:cs="Times New Roman"/>
          <w:sz w:val="24"/>
          <w:szCs w:val="24"/>
          <w:lang w:val="en-CA"/>
        </w:rPr>
        <w:t>.</w:t>
      </w:r>
    </w:p>
    <w:p w14:paraId="60858179" w14:textId="77777777" w:rsidR="003A7DBE" w:rsidRDefault="003A7DBE" w:rsidP="00432CF9">
      <w:pPr>
        <w:spacing w:after="0" w:line="240" w:lineRule="auto"/>
        <w:rPr>
          <w:rFonts w:ascii="Times New Roman" w:hAnsi="Times New Roman" w:cs="Times New Roman"/>
          <w:sz w:val="24"/>
          <w:szCs w:val="24"/>
        </w:rPr>
      </w:pPr>
    </w:p>
    <w:p w14:paraId="3CD3CB2E" w14:textId="77777777" w:rsidR="003A7DBE" w:rsidRDefault="003A7DBE" w:rsidP="00432CF9">
      <w:pPr>
        <w:spacing w:after="0" w:line="240" w:lineRule="auto"/>
        <w:rPr>
          <w:rFonts w:ascii="Times New Roman" w:hAnsi="Times New Roman" w:cs="Times New Roman"/>
          <w:sz w:val="24"/>
          <w:szCs w:val="24"/>
        </w:rPr>
      </w:pPr>
    </w:p>
    <w:p w14:paraId="64AEFA62" w14:textId="77777777" w:rsidR="005C5B69" w:rsidRDefault="005C5B69" w:rsidP="00432CF9">
      <w:pPr>
        <w:spacing w:after="0" w:line="240" w:lineRule="auto"/>
        <w:rPr>
          <w:rFonts w:ascii="Times New Roman" w:hAnsi="Times New Roman" w:cs="Times New Roman"/>
          <w:sz w:val="24"/>
          <w:szCs w:val="24"/>
        </w:rPr>
      </w:pPr>
    </w:p>
    <w:p w14:paraId="08F089A0" w14:textId="77777777" w:rsidR="00C37A7F" w:rsidRDefault="00C37A7F" w:rsidP="00432CF9">
      <w:pPr>
        <w:spacing w:after="0" w:line="240" w:lineRule="auto"/>
        <w:rPr>
          <w:rFonts w:ascii="Times New Roman" w:hAnsi="Times New Roman" w:cs="Times New Roman"/>
          <w:b/>
          <w:sz w:val="24"/>
          <w:szCs w:val="24"/>
        </w:rPr>
      </w:pPr>
    </w:p>
    <w:p w14:paraId="53906035" w14:textId="77777777" w:rsidR="0034757A" w:rsidRDefault="0034757A" w:rsidP="00432CF9">
      <w:pPr>
        <w:spacing w:after="0" w:line="240" w:lineRule="auto"/>
        <w:rPr>
          <w:rFonts w:ascii="Times New Roman" w:hAnsi="Times New Roman" w:cs="Times New Roman"/>
          <w:b/>
          <w:sz w:val="24"/>
          <w:szCs w:val="24"/>
        </w:rPr>
      </w:pPr>
    </w:p>
    <w:p w14:paraId="5BF87E02" w14:textId="77777777" w:rsidR="0034757A" w:rsidRDefault="0034757A" w:rsidP="00432CF9">
      <w:pPr>
        <w:spacing w:after="0" w:line="240" w:lineRule="auto"/>
        <w:rPr>
          <w:rFonts w:ascii="Times New Roman" w:hAnsi="Times New Roman" w:cs="Times New Roman"/>
          <w:b/>
          <w:sz w:val="24"/>
          <w:szCs w:val="24"/>
        </w:rPr>
      </w:pPr>
    </w:p>
    <w:p w14:paraId="14A7183D" w14:textId="77777777" w:rsidR="006910E1" w:rsidRDefault="006910E1" w:rsidP="00432CF9">
      <w:pPr>
        <w:spacing w:after="0" w:line="240" w:lineRule="auto"/>
        <w:rPr>
          <w:rFonts w:ascii="Times New Roman" w:hAnsi="Times New Roman" w:cs="Times New Roman"/>
          <w:sz w:val="24"/>
          <w:szCs w:val="24"/>
        </w:rPr>
      </w:pPr>
    </w:p>
    <w:p w14:paraId="75DA194A" w14:textId="3E3F1220" w:rsidR="005C5B69" w:rsidRPr="00044670" w:rsidRDefault="00540225" w:rsidP="00432CF9">
      <w:pPr>
        <w:spacing w:after="0" w:line="240" w:lineRule="auto"/>
        <w:rPr>
          <w:rFonts w:ascii="Times New Roman" w:hAnsi="Times New Roman" w:cs="Times New Roman"/>
          <w:sz w:val="24"/>
          <w:szCs w:val="24"/>
        </w:rPr>
      </w:pPr>
      <w:r w:rsidRPr="00044670">
        <w:rPr>
          <w:rFonts w:ascii="Times New Roman" w:hAnsi="Times New Roman" w:cs="Times New Roman"/>
          <w:sz w:val="24"/>
          <w:szCs w:val="24"/>
        </w:rPr>
        <w:t xml:space="preserve">The </w:t>
      </w:r>
      <w:r w:rsidR="00A340DB">
        <w:rPr>
          <w:rFonts w:ascii="Times New Roman" w:hAnsi="Times New Roman" w:cs="Times New Roman"/>
          <w:sz w:val="24"/>
          <w:szCs w:val="24"/>
        </w:rPr>
        <w:t xml:space="preserve">assigned </w:t>
      </w:r>
      <w:r w:rsidRPr="00044670">
        <w:rPr>
          <w:rFonts w:ascii="Times New Roman" w:hAnsi="Times New Roman" w:cs="Times New Roman"/>
          <w:sz w:val="24"/>
          <w:szCs w:val="24"/>
        </w:rPr>
        <w:t>article discusses several potential explanations for the association found between Parkinson’s disease and cigarette smoking</w:t>
      </w:r>
      <w:r w:rsidR="00C05F07" w:rsidRPr="00044670">
        <w:rPr>
          <w:rFonts w:ascii="Times New Roman" w:hAnsi="Times New Roman" w:cs="Times New Roman"/>
          <w:sz w:val="24"/>
          <w:szCs w:val="24"/>
        </w:rPr>
        <w:t>.</w:t>
      </w:r>
      <w:r w:rsidR="004042F5">
        <w:rPr>
          <w:rFonts w:ascii="Times New Roman" w:hAnsi="Times New Roman" w:cs="Times New Roman"/>
          <w:sz w:val="24"/>
          <w:szCs w:val="24"/>
        </w:rPr>
        <w:t xml:space="preserve"> </w:t>
      </w:r>
      <w:r w:rsidR="0073637E">
        <w:rPr>
          <w:rFonts w:ascii="Times New Roman" w:hAnsi="Times New Roman" w:cs="Times New Roman"/>
          <w:sz w:val="24"/>
          <w:szCs w:val="24"/>
        </w:rPr>
        <w:t xml:space="preserve">Aim for drawing the </w:t>
      </w:r>
      <w:r w:rsidR="0073637E" w:rsidRPr="003456A3">
        <w:rPr>
          <w:rFonts w:ascii="Times New Roman" w:hAnsi="Times New Roman" w:cs="Times New Roman"/>
          <w:sz w:val="24"/>
          <w:szCs w:val="24"/>
          <w:u w:val="single"/>
        </w:rPr>
        <w:t>simplest possible DAGs</w:t>
      </w:r>
      <w:r w:rsidR="0073637E">
        <w:rPr>
          <w:rFonts w:ascii="Times New Roman" w:hAnsi="Times New Roman" w:cs="Times New Roman"/>
          <w:sz w:val="24"/>
          <w:szCs w:val="24"/>
        </w:rPr>
        <w:t xml:space="preserve"> given the presented scenarios. </w:t>
      </w:r>
      <w:r w:rsidR="005C5B69">
        <w:rPr>
          <w:rFonts w:ascii="Times New Roman" w:hAnsi="Times New Roman" w:cs="Times New Roman"/>
          <w:sz w:val="24"/>
          <w:szCs w:val="24"/>
        </w:rPr>
        <w:t xml:space="preserve">You might find </w:t>
      </w:r>
      <w:proofErr w:type="spellStart"/>
      <w:r w:rsidR="005C5B69">
        <w:rPr>
          <w:rFonts w:ascii="Times New Roman" w:hAnsi="Times New Roman" w:cs="Times New Roman"/>
          <w:sz w:val="24"/>
          <w:szCs w:val="24"/>
        </w:rPr>
        <w:t>DAGitty</w:t>
      </w:r>
      <w:proofErr w:type="spellEnd"/>
      <w:r w:rsidR="005C5B69">
        <w:rPr>
          <w:rFonts w:ascii="Times New Roman" w:hAnsi="Times New Roman" w:cs="Times New Roman"/>
          <w:sz w:val="24"/>
          <w:szCs w:val="24"/>
        </w:rPr>
        <w:t xml:space="preserve"> (</w:t>
      </w:r>
      <w:hyperlink r:id="rId10" w:history="1">
        <w:r w:rsidR="005C5B69" w:rsidRPr="001E6BD6">
          <w:rPr>
            <w:rStyle w:val="Hyperlink"/>
            <w:rFonts w:ascii="Times New Roman" w:hAnsi="Times New Roman" w:cs="Times New Roman"/>
            <w:sz w:val="24"/>
            <w:szCs w:val="24"/>
          </w:rPr>
          <w:t>http://www.dagitty.net/</w:t>
        </w:r>
      </w:hyperlink>
      <w:r w:rsidR="005C5B69">
        <w:rPr>
          <w:rFonts w:ascii="Times New Roman" w:hAnsi="Times New Roman" w:cs="Times New Roman"/>
          <w:sz w:val="24"/>
          <w:szCs w:val="24"/>
        </w:rPr>
        <w:t>) helpful for drawing DAGs</w:t>
      </w:r>
      <w:r w:rsidR="00821566">
        <w:rPr>
          <w:rFonts w:ascii="Times New Roman" w:hAnsi="Times New Roman" w:cs="Times New Roman"/>
          <w:sz w:val="24"/>
          <w:szCs w:val="24"/>
        </w:rPr>
        <w:t>.</w:t>
      </w:r>
      <w:r w:rsidR="0073637E">
        <w:rPr>
          <w:rFonts w:ascii="Times New Roman" w:hAnsi="Times New Roman" w:cs="Times New Roman"/>
          <w:sz w:val="24"/>
          <w:szCs w:val="24"/>
        </w:rPr>
        <w:t xml:space="preserve"> </w:t>
      </w:r>
    </w:p>
    <w:p w14:paraId="097D366E" w14:textId="77777777" w:rsidR="00A257D1" w:rsidRDefault="00A257D1" w:rsidP="00432CF9">
      <w:pPr>
        <w:pStyle w:val="NoSpacing"/>
        <w:rPr>
          <w:rFonts w:ascii="Times New Roman" w:hAnsi="Times New Roman" w:cs="Times New Roman"/>
          <w:sz w:val="24"/>
          <w:szCs w:val="24"/>
        </w:rPr>
      </w:pPr>
    </w:p>
    <w:p w14:paraId="7C9EE401" w14:textId="75130559" w:rsidR="00C05F07" w:rsidRPr="00097B72" w:rsidRDefault="3F8827BE" w:rsidP="00432CF9">
      <w:pPr>
        <w:pStyle w:val="NoSpacing"/>
        <w:numPr>
          <w:ilvl w:val="0"/>
          <w:numId w:val="18"/>
        </w:numPr>
        <w:rPr>
          <w:rFonts w:ascii="Times New Roman" w:hAnsi="Times New Roman" w:cs="Times New Roman"/>
          <w:sz w:val="24"/>
          <w:szCs w:val="24"/>
          <w:lang w:val="en-CA"/>
        </w:rPr>
      </w:pPr>
      <w:r w:rsidRPr="3F8827BE">
        <w:rPr>
          <w:rFonts w:ascii="Times New Roman" w:hAnsi="Times New Roman" w:cs="Times New Roman"/>
          <w:sz w:val="24"/>
          <w:szCs w:val="24"/>
          <w:lang w:val="en-CA"/>
        </w:rPr>
        <w:t xml:space="preserve">In the first column of page 784, a paragraph begins with “The key question is whether this strong inverse association reflects a truly protective </w:t>
      </w:r>
      <w:r w:rsidRPr="3F8827BE">
        <w:rPr>
          <w:rFonts w:ascii="Times New Roman" w:hAnsi="Times New Roman" w:cs="Times New Roman"/>
          <w:sz w:val="24"/>
          <w:szCs w:val="24"/>
          <w:lang w:val="en-CA"/>
        </w:rPr>
        <w:t xml:space="preserve">effect </w:t>
      </w:r>
      <w:r w:rsidRPr="3F8827BE">
        <w:rPr>
          <w:rFonts w:ascii="Times New Roman" w:hAnsi="Times New Roman" w:cs="Times New Roman"/>
          <w:sz w:val="24"/>
          <w:szCs w:val="24"/>
          <w:lang w:val="en-CA"/>
        </w:rPr>
        <w:t>of smoking on the risk of developing PD.” Draw a causal DAG that is consistent with the explanation given in this paragraph. Please label your DAG and explain briefly. (3 points)</w:t>
      </w:r>
    </w:p>
    <w:p w14:paraId="042F4D3B" w14:textId="77777777" w:rsidR="00EA2306" w:rsidRDefault="00EA2306" w:rsidP="00432CF9">
      <w:pPr>
        <w:spacing w:after="0" w:line="240" w:lineRule="auto"/>
        <w:rPr>
          <w:rFonts w:ascii="Times New Roman" w:hAnsi="Times New Roman" w:cs="Times New Roman"/>
          <w:color w:val="4472C4" w:themeColor="accent1"/>
          <w:sz w:val="24"/>
          <w:szCs w:val="24"/>
          <w:lang w:val="en-CA"/>
        </w:rPr>
      </w:pPr>
    </w:p>
    <w:p w14:paraId="179F98A1" w14:textId="37FE8A22" w:rsidR="00432CF9" w:rsidRDefault="00050344" w:rsidP="00432CF9">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lang w:val="en-CA"/>
        </w:rPr>
        <w:t xml:space="preserve">At the bottom of </w:t>
      </w:r>
      <w:r w:rsidR="3F8827BE" w:rsidRPr="3F8827BE">
        <w:rPr>
          <w:rFonts w:ascii="Times New Roman" w:hAnsi="Times New Roman" w:cs="Times New Roman"/>
          <w:sz w:val="24"/>
          <w:szCs w:val="24"/>
          <w:lang w:val="en-CA"/>
        </w:rPr>
        <w:t>the first column of page 784, a paragraph begins with “The information bias…”</w:t>
      </w:r>
      <w:r w:rsidR="3F8827BE" w:rsidRPr="3F8827BE">
        <w:rPr>
          <w:rFonts w:ascii="Times New Roman" w:hAnsi="Times New Roman" w:cs="Times New Roman"/>
          <w:sz w:val="24"/>
          <w:szCs w:val="24"/>
        </w:rPr>
        <w:t xml:space="preserve"> Draw a causal DAG that is consistent with the explanation given in this paragraph. Please label your DAG and explain briefly. </w:t>
      </w:r>
      <w:r w:rsidR="3F8827BE" w:rsidRPr="3F8827BE">
        <w:rPr>
          <w:rFonts w:ascii="Times New Roman" w:hAnsi="Times New Roman" w:cs="Times New Roman"/>
          <w:sz w:val="24"/>
          <w:szCs w:val="24"/>
          <w:lang w:val="en-CA"/>
        </w:rPr>
        <w:t>(3 points)</w:t>
      </w:r>
    </w:p>
    <w:p w14:paraId="60AF0452" w14:textId="77777777" w:rsidR="00432CF9" w:rsidRDefault="00432CF9" w:rsidP="00432CF9">
      <w:pPr>
        <w:pStyle w:val="NoSpacing"/>
        <w:rPr>
          <w:rFonts w:ascii="Times New Roman" w:hAnsi="Times New Roman" w:cs="Times New Roman"/>
          <w:sz w:val="24"/>
          <w:szCs w:val="24"/>
        </w:rPr>
      </w:pPr>
    </w:p>
    <w:p w14:paraId="1B1B94F8" w14:textId="674FEB50" w:rsidR="005122F1" w:rsidRPr="00FE0D76" w:rsidRDefault="005122F1" w:rsidP="00CC6FD4">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second column of page 784, a paragraph begins with “There are a number of variations of the hypothesis that selection bias…”</w:t>
      </w:r>
      <w:r w:rsidRPr="00C05F07">
        <w:rPr>
          <w:rFonts w:ascii="Times New Roman" w:hAnsi="Times New Roman" w:cs="Times New Roman"/>
          <w:sz w:val="24"/>
          <w:szCs w:val="24"/>
        </w:rPr>
        <w:t xml:space="preserve"> Draw a causal DAG that is consistent with the explanation given in this paragraph.</w:t>
      </w:r>
      <w:r>
        <w:rPr>
          <w:rFonts w:ascii="Times New Roman" w:hAnsi="Times New Roman" w:cs="Times New Roman"/>
          <w:sz w:val="24"/>
          <w:szCs w:val="24"/>
        </w:rPr>
        <w:t xml:space="preserve"> Please label your DAG and explain briefly. </w:t>
      </w:r>
      <w:r>
        <w:rPr>
          <w:rFonts w:ascii="Times New Roman" w:hAnsi="Times New Roman" w:cs="Times New Roman"/>
          <w:sz w:val="24"/>
          <w:szCs w:val="24"/>
          <w:lang w:val="en-CA"/>
        </w:rPr>
        <w:t>(3 points)</w:t>
      </w:r>
    </w:p>
    <w:p w14:paraId="642A2B5A" w14:textId="0238AE01" w:rsidR="005122F1" w:rsidRDefault="005122F1" w:rsidP="00432CF9">
      <w:pPr>
        <w:spacing w:after="0" w:line="240" w:lineRule="auto"/>
        <w:rPr>
          <w:rFonts w:ascii="Times New Roman" w:hAnsi="Times New Roman" w:cs="Times New Roman"/>
          <w:sz w:val="24"/>
          <w:szCs w:val="24"/>
          <w:lang w:val="en-CA"/>
        </w:rPr>
      </w:pPr>
    </w:p>
    <w:p w14:paraId="3EF65418" w14:textId="2ADD5A09" w:rsidR="00354F62" w:rsidRPr="00354F62" w:rsidRDefault="00354F62" w:rsidP="00354F62">
      <w:pPr>
        <w:pStyle w:val="NoSpacing"/>
        <w:numPr>
          <w:ilvl w:val="0"/>
          <w:numId w:val="18"/>
        </w:numPr>
        <w:rPr>
          <w:rFonts w:ascii="Times New Roman" w:hAnsi="Times New Roman" w:cs="Times New Roman"/>
          <w:sz w:val="24"/>
          <w:szCs w:val="24"/>
        </w:rPr>
      </w:pPr>
      <w:r w:rsidRPr="00C05F07">
        <w:rPr>
          <w:rFonts w:ascii="Times New Roman" w:hAnsi="Times New Roman" w:cs="Times New Roman"/>
          <w:sz w:val="24"/>
          <w:szCs w:val="24"/>
          <w:lang w:val="en-CA"/>
        </w:rPr>
        <w:t>In the first column of page 785, a paragraph begins with “Confounding…”</w:t>
      </w:r>
      <w:r w:rsidRPr="00C05F07">
        <w:rPr>
          <w:rFonts w:ascii="Times New Roman" w:hAnsi="Times New Roman" w:cs="Times New Roman"/>
          <w:sz w:val="24"/>
          <w:szCs w:val="24"/>
        </w:rPr>
        <w:t xml:space="preserve"> Draw a causal DAG that is consistent with the explanations given in this paragraph.</w:t>
      </w:r>
      <w:r>
        <w:rPr>
          <w:rFonts w:ascii="Times New Roman" w:hAnsi="Times New Roman" w:cs="Times New Roman"/>
          <w:sz w:val="24"/>
          <w:szCs w:val="24"/>
        </w:rPr>
        <w:t xml:space="preserve"> Please label your DAG and explain briefly.</w:t>
      </w:r>
      <w:r w:rsidRPr="00A257D1">
        <w:rPr>
          <w:rFonts w:ascii="Times New Roman" w:hAnsi="Times New Roman" w:cs="Times New Roman"/>
          <w:sz w:val="24"/>
          <w:szCs w:val="24"/>
          <w:lang w:val="en-CA"/>
        </w:rPr>
        <w:t xml:space="preserve"> </w:t>
      </w:r>
      <w:r>
        <w:rPr>
          <w:rFonts w:ascii="Times New Roman" w:hAnsi="Times New Roman" w:cs="Times New Roman"/>
          <w:sz w:val="24"/>
          <w:szCs w:val="24"/>
          <w:lang w:val="en-CA"/>
        </w:rPr>
        <w:t>Note that you need not include more than one measured factor that confounds the relationship between smoking and Parkinson’s disease.</w:t>
      </w:r>
      <w:r>
        <w:rPr>
          <w:rFonts w:ascii="Times New Roman" w:hAnsi="Times New Roman" w:cs="Times New Roman"/>
          <w:sz w:val="24"/>
          <w:szCs w:val="24"/>
        </w:rPr>
        <w:t xml:space="preserve"> </w:t>
      </w:r>
      <w:r w:rsidRPr="00354F62">
        <w:rPr>
          <w:rFonts w:ascii="Times New Roman" w:hAnsi="Times New Roman" w:cs="Times New Roman"/>
          <w:sz w:val="24"/>
          <w:szCs w:val="24"/>
          <w:lang w:val="en-CA"/>
        </w:rPr>
        <w:t>(3 points)</w:t>
      </w:r>
    </w:p>
    <w:p w14:paraId="537818D4" w14:textId="77777777" w:rsidR="00354F62" w:rsidRPr="002A5EDE" w:rsidRDefault="00354F62" w:rsidP="00432CF9">
      <w:pPr>
        <w:spacing w:after="0" w:line="240" w:lineRule="auto"/>
        <w:rPr>
          <w:rFonts w:ascii="Times New Roman" w:hAnsi="Times New Roman" w:cs="Times New Roman"/>
          <w:sz w:val="24"/>
          <w:szCs w:val="24"/>
          <w:lang w:val="en-CA"/>
        </w:rPr>
      </w:pPr>
    </w:p>
    <w:p w14:paraId="769DEFD9" w14:textId="7F4243BF" w:rsidR="00C05F07" w:rsidRPr="00A00CED" w:rsidRDefault="3F8827BE" w:rsidP="00A00CED">
      <w:pPr>
        <w:pStyle w:val="NoSpacing"/>
        <w:numPr>
          <w:ilvl w:val="0"/>
          <w:numId w:val="18"/>
        </w:numPr>
        <w:rPr>
          <w:rFonts w:ascii="Times New Roman" w:hAnsi="Times New Roman" w:cs="Times New Roman"/>
          <w:sz w:val="24"/>
          <w:szCs w:val="24"/>
        </w:rPr>
      </w:pPr>
      <w:r w:rsidRPr="3F8827BE">
        <w:rPr>
          <w:rFonts w:ascii="Times New Roman" w:hAnsi="Times New Roman" w:cs="Times New Roman"/>
          <w:sz w:val="24"/>
          <w:szCs w:val="24"/>
          <w:lang w:val="en-CA"/>
        </w:rPr>
        <w:t>In the first column of page 785, a paragraph begins with “</w:t>
      </w:r>
      <w:r w:rsidRPr="3F8827BE">
        <w:rPr>
          <w:rFonts w:ascii="Times New Roman" w:hAnsi="Times New Roman" w:cs="Times New Roman"/>
          <w:sz w:val="24"/>
          <w:szCs w:val="24"/>
        </w:rPr>
        <w:t xml:space="preserve">There are also several versions of the argument claiming the existence of a causal effect of PD on smoking behavior...” Draw a causal DAG that is consistent with the explanation given in this paragraph. </w:t>
      </w:r>
      <w:r w:rsidRPr="3F8827BE">
        <w:rPr>
          <w:rFonts w:ascii="Times New Roman" w:hAnsi="Times New Roman" w:cs="Times New Roman"/>
          <w:sz w:val="24"/>
          <w:szCs w:val="24"/>
          <w:lang w:val="en-CA"/>
        </w:rPr>
        <w:t>Please label your DAG and explain briefly. (3 points)</w:t>
      </w:r>
    </w:p>
    <w:p w14:paraId="54D3AE12" w14:textId="1C623313" w:rsidR="0017233C" w:rsidRDefault="0017233C" w:rsidP="00432CF9">
      <w:pPr>
        <w:pStyle w:val="NoSpacing"/>
        <w:rPr>
          <w:rFonts w:ascii="Times New Roman" w:hAnsi="Times New Roman" w:cs="Times New Roman"/>
          <w:sz w:val="24"/>
          <w:szCs w:val="24"/>
        </w:rPr>
      </w:pPr>
    </w:p>
    <w:p w14:paraId="157E0A79" w14:textId="0795027F" w:rsidR="00540225" w:rsidRPr="00A00CED" w:rsidRDefault="003D2BF6" w:rsidP="00A00CED">
      <w:pPr>
        <w:pStyle w:val="NoSpacing"/>
        <w:numPr>
          <w:ilvl w:val="0"/>
          <w:numId w:val="18"/>
        </w:numPr>
        <w:rPr>
          <w:rFonts w:ascii="Times New Roman" w:hAnsi="Times New Roman" w:cs="Times New Roman"/>
          <w:sz w:val="24"/>
          <w:szCs w:val="24"/>
        </w:rPr>
      </w:pPr>
      <w:r w:rsidRPr="0069174A">
        <w:rPr>
          <w:rFonts w:ascii="Times New Roman" w:hAnsi="Times New Roman" w:cs="Times New Roman"/>
          <w:sz w:val="24"/>
          <w:szCs w:val="24"/>
        </w:rPr>
        <w:t>For each of the paragraphs referred to in Q1-Q</w:t>
      </w:r>
      <w:r w:rsidR="00E250E4" w:rsidRPr="0069174A">
        <w:rPr>
          <w:rFonts w:ascii="Times New Roman" w:hAnsi="Times New Roman" w:cs="Times New Roman"/>
          <w:sz w:val="24"/>
          <w:szCs w:val="24"/>
        </w:rPr>
        <w:t>5</w:t>
      </w:r>
      <w:r w:rsidRPr="0069174A">
        <w:rPr>
          <w:rFonts w:ascii="Times New Roman" w:hAnsi="Times New Roman" w:cs="Times New Roman"/>
          <w:sz w:val="24"/>
          <w:szCs w:val="24"/>
        </w:rPr>
        <w:t>, discuss whether the authors’ explanations can be ruled out because of the study design</w:t>
      </w:r>
      <w:r w:rsidR="00385D2A" w:rsidRPr="0069174A">
        <w:rPr>
          <w:rFonts w:ascii="Times New Roman" w:hAnsi="Times New Roman" w:cs="Times New Roman"/>
          <w:sz w:val="24"/>
          <w:szCs w:val="24"/>
        </w:rPr>
        <w:t xml:space="preserve"> and explain your reasoning briefly</w:t>
      </w:r>
      <w:r w:rsidRPr="0069174A">
        <w:rPr>
          <w:rFonts w:ascii="Times New Roman" w:hAnsi="Times New Roman" w:cs="Times New Roman"/>
          <w:sz w:val="24"/>
          <w:szCs w:val="24"/>
        </w:rPr>
        <w:t xml:space="preserve">. For those explanations that </w:t>
      </w:r>
      <w:r w:rsidRPr="0069174A">
        <w:rPr>
          <w:rFonts w:ascii="Times New Roman" w:hAnsi="Times New Roman" w:cs="Times New Roman"/>
          <w:i/>
          <w:iCs/>
          <w:sz w:val="24"/>
          <w:szCs w:val="24"/>
        </w:rPr>
        <w:t>cannot</w:t>
      </w:r>
      <w:r w:rsidRPr="0069174A">
        <w:rPr>
          <w:rFonts w:ascii="Times New Roman" w:hAnsi="Times New Roman" w:cs="Times New Roman"/>
          <w:sz w:val="24"/>
          <w:szCs w:val="24"/>
        </w:rPr>
        <w:t xml:space="preserve"> be ruled out, propose </w:t>
      </w:r>
      <w:r w:rsidR="00385D2A" w:rsidRPr="0069174A">
        <w:rPr>
          <w:rFonts w:ascii="Times New Roman" w:hAnsi="Times New Roman" w:cs="Times New Roman"/>
          <w:sz w:val="24"/>
          <w:szCs w:val="24"/>
        </w:rPr>
        <w:t>what might be a</w:t>
      </w:r>
      <w:r w:rsidRPr="0069174A">
        <w:rPr>
          <w:rFonts w:ascii="Times New Roman" w:hAnsi="Times New Roman" w:cs="Times New Roman"/>
          <w:sz w:val="24"/>
          <w:szCs w:val="24"/>
        </w:rPr>
        <w:t xml:space="preserve"> better study design</w:t>
      </w:r>
      <w:r w:rsidR="005E63E1" w:rsidRPr="0069174A">
        <w:rPr>
          <w:rFonts w:ascii="Times New Roman" w:hAnsi="Times New Roman" w:cs="Times New Roman"/>
          <w:sz w:val="24"/>
          <w:szCs w:val="24"/>
        </w:rPr>
        <w:t xml:space="preserve"> to help evaluate (or rule out) the alternative explanation</w:t>
      </w:r>
      <w:r w:rsidRPr="0069174A">
        <w:rPr>
          <w:rFonts w:ascii="Times New Roman" w:hAnsi="Times New Roman" w:cs="Times New Roman"/>
          <w:sz w:val="24"/>
          <w:szCs w:val="24"/>
        </w:rPr>
        <w:t xml:space="preserve"> (i.e., one that would allow ruling them out in case they are not the true explanation)</w:t>
      </w:r>
      <w:r w:rsidR="00385D2A" w:rsidRPr="0069174A">
        <w:rPr>
          <w:rFonts w:ascii="Times New Roman" w:hAnsi="Times New Roman" w:cs="Times New Roman"/>
          <w:sz w:val="24"/>
          <w:szCs w:val="24"/>
        </w:rPr>
        <w:t xml:space="preserve">. </w:t>
      </w:r>
      <w:r w:rsidR="004B6440" w:rsidRPr="00A00CED">
        <w:rPr>
          <w:rFonts w:ascii="Times New Roman" w:hAnsi="Times New Roman" w:cs="Times New Roman"/>
          <w:sz w:val="24"/>
          <w:szCs w:val="24"/>
        </w:rPr>
        <w:t>Note: There are 5 parts for this question. Please number as 6a-6e, corresponding to Q1-Q5 scenarios. (</w:t>
      </w:r>
      <w:r w:rsidR="00385D2A" w:rsidRPr="00A00CED">
        <w:rPr>
          <w:rFonts w:ascii="Times New Roman" w:hAnsi="Times New Roman" w:cs="Times New Roman"/>
          <w:sz w:val="24"/>
          <w:szCs w:val="24"/>
        </w:rPr>
        <w:t>1</w:t>
      </w:r>
      <w:r w:rsidR="002E32E8" w:rsidRPr="00A00CED">
        <w:rPr>
          <w:rFonts w:ascii="Times New Roman" w:hAnsi="Times New Roman" w:cs="Times New Roman"/>
          <w:sz w:val="24"/>
          <w:szCs w:val="24"/>
        </w:rPr>
        <w:t>0</w:t>
      </w:r>
      <w:r w:rsidR="00385D2A" w:rsidRPr="00A00CED">
        <w:rPr>
          <w:rFonts w:ascii="Times New Roman" w:hAnsi="Times New Roman" w:cs="Times New Roman"/>
          <w:sz w:val="24"/>
          <w:szCs w:val="24"/>
        </w:rPr>
        <w:t xml:space="preserve"> points)</w:t>
      </w:r>
    </w:p>
    <w:p w14:paraId="01AE906F" w14:textId="20E7A175" w:rsidR="00000CD1" w:rsidRDefault="00000CD1" w:rsidP="00432CF9">
      <w:pPr>
        <w:pStyle w:val="NoSpacing"/>
        <w:rPr>
          <w:rFonts w:ascii="Times New Roman" w:hAnsi="Times New Roman" w:cs="Times New Roman"/>
          <w:sz w:val="24"/>
          <w:szCs w:val="24"/>
        </w:rPr>
      </w:pPr>
    </w:p>
    <w:p w14:paraId="07E085A9" w14:textId="6FE33FD5" w:rsidR="00EA5A5D" w:rsidRDefault="006B6484" w:rsidP="008B22C4">
      <w:pPr>
        <w:pStyle w:val="NoSpacing"/>
        <w:numPr>
          <w:ilvl w:val="0"/>
          <w:numId w:val="18"/>
        </w:numPr>
        <w:rPr>
          <w:rFonts w:ascii="Times New Roman" w:hAnsi="Times New Roman" w:cs="Times New Roman"/>
          <w:sz w:val="24"/>
          <w:szCs w:val="24"/>
        </w:rPr>
      </w:pPr>
      <w:r w:rsidRPr="00FA1451">
        <w:rPr>
          <w:rFonts w:ascii="Times New Roman" w:hAnsi="Times New Roman" w:cs="Times New Roman"/>
          <w:sz w:val="24"/>
          <w:szCs w:val="24"/>
        </w:rPr>
        <w:t>Consider the following hypothetical participant in the Nurses</w:t>
      </w:r>
      <w:r w:rsidR="00011C24" w:rsidRPr="00FA1451">
        <w:rPr>
          <w:rFonts w:ascii="Times New Roman" w:hAnsi="Times New Roman" w:cs="Times New Roman"/>
          <w:sz w:val="24"/>
          <w:szCs w:val="24"/>
        </w:rPr>
        <w:t>’</w:t>
      </w:r>
      <w:r w:rsidRPr="00FA1451">
        <w:rPr>
          <w:rFonts w:ascii="Times New Roman" w:hAnsi="Times New Roman" w:cs="Times New Roman"/>
          <w:sz w:val="24"/>
          <w:szCs w:val="24"/>
        </w:rPr>
        <w:t xml:space="preserve"> Health Study</w:t>
      </w:r>
      <w:r w:rsidR="00E56399" w:rsidRPr="00FA1451">
        <w:rPr>
          <w:rFonts w:ascii="Times New Roman" w:hAnsi="Times New Roman" w:cs="Times New Roman"/>
          <w:sz w:val="24"/>
          <w:szCs w:val="24"/>
        </w:rPr>
        <w:t xml:space="preserve">: </w:t>
      </w:r>
      <w:r w:rsidR="00C176A3" w:rsidRPr="00FA1451">
        <w:rPr>
          <w:rFonts w:ascii="Times New Roman" w:hAnsi="Times New Roman" w:cs="Times New Roman"/>
          <w:sz w:val="24"/>
          <w:szCs w:val="24"/>
        </w:rPr>
        <w:t xml:space="preserve">Woman, age 63 at time of analysis, smoked 2 packs </w:t>
      </w:r>
      <w:r w:rsidR="00B01594">
        <w:rPr>
          <w:rFonts w:ascii="Times New Roman" w:hAnsi="Times New Roman" w:cs="Times New Roman"/>
          <w:sz w:val="24"/>
          <w:szCs w:val="24"/>
        </w:rPr>
        <w:t>per</w:t>
      </w:r>
      <w:r w:rsidR="00C176A3" w:rsidRPr="00FA1451">
        <w:rPr>
          <w:rFonts w:ascii="Times New Roman" w:hAnsi="Times New Roman" w:cs="Times New Roman"/>
          <w:sz w:val="24"/>
          <w:szCs w:val="24"/>
        </w:rPr>
        <w:t xml:space="preserve"> day for 14 years between the ages of 16 and 30.</w:t>
      </w:r>
      <w:r w:rsidR="00FA1451">
        <w:rPr>
          <w:rFonts w:ascii="Times New Roman" w:hAnsi="Times New Roman" w:cs="Times New Roman"/>
          <w:sz w:val="24"/>
          <w:szCs w:val="24"/>
        </w:rPr>
        <w:t xml:space="preserve"> </w:t>
      </w:r>
      <w:r w:rsidR="00E52869">
        <w:rPr>
          <w:rFonts w:ascii="Times New Roman" w:hAnsi="Times New Roman" w:cs="Times New Roman"/>
          <w:sz w:val="24"/>
          <w:szCs w:val="24"/>
        </w:rPr>
        <w:t xml:space="preserve">Note that pack-years are calculated </w:t>
      </w:r>
      <w:r w:rsidR="008D7829" w:rsidRPr="008D7829">
        <w:rPr>
          <w:rFonts w:ascii="Times New Roman" w:hAnsi="Times New Roman" w:cs="Times New Roman"/>
          <w:sz w:val="24"/>
          <w:szCs w:val="24"/>
        </w:rPr>
        <w:t xml:space="preserve">by multiplying the number of packs smoked per day by the number of years </w:t>
      </w:r>
      <w:r w:rsidR="00AE6793">
        <w:rPr>
          <w:rFonts w:ascii="Times New Roman" w:hAnsi="Times New Roman" w:cs="Times New Roman"/>
          <w:sz w:val="24"/>
          <w:szCs w:val="24"/>
        </w:rPr>
        <w:t>a</w:t>
      </w:r>
      <w:r w:rsidR="008D7829" w:rsidRPr="008D7829">
        <w:rPr>
          <w:rFonts w:ascii="Times New Roman" w:hAnsi="Times New Roman" w:cs="Times New Roman"/>
          <w:sz w:val="24"/>
          <w:szCs w:val="24"/>
        </w:rPr>
        <w:t xml:space="preserve"> person has smoked</w:t>
      </w:r>
      <w:r w:rsidR="004416F4">
        <w:rPr>
          <w:rFonts w:ascii="Times New Roman" w:hAnsi="Times New Roman" w:cs="Times New Roman"/>
          <w:sz w:val="24"/>
          <w:szCs w:val="24"/>
        </w:rPr>
        <w:t>.</w:t>
      </w:r>
    </w:p>
    <w:p w14:paraId="33D5B6D5" w14:textId="77777777" w:rsidR="002B41DB" w:rsidRDefault="002B41DB" w:rsidP="002B41DB">
      <w:pPr>
        <w:pStyle w:val="NoSpacing"/>
        <w:rPr>
          <w:rFonts w:ascii="Times New Roman" w:hAnsi="Times New Roman" w:cs="Times New Roman"/>
          <w:sz w:val="24"/>
          <w:szCs w:val="24"/>
        </w:rPr>
      </w:pPr>
    </w:p>
    <w:p w14:paraId="5DF5E94A" w14:textId="21F18D36" w:rsidR="00B57B83" w:rsidRDefault="0049601A" w:rsidP="002B41DB">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I</w:t>
      </w:r>
      <w:r w:rsidR="00B57B83" w:rsidRPr="00EA5A5D">
        <w:rPr>
          <w:rFonts w:ascii="Times New Roman" w:hAnsi="Times New Roman" w:cs="Times New Roman"/>
          <w:sz w:val="24"/>
          <w:szCs w:val="24"/>
        </w:rPr>
        <w:t xml:space="preserve">ndicate </w:t>
      </w:r>
      <w:r w:rsidR="002E2E35" w:rsidRPr="00EA5A5D">
        <w:rPr>
          <w:rFonts w:ascii="Times New Roman" w:hAnsi="Times New Roman" w:cs="Times New Roman"/>
          <w:sz w:val="24"/>
          <w:szCs w:val="24"/>
        </w:rPr>
        <w:t xml:space="preserve">to which exposure category </w:t>
      </w:r>
      <w:r w:rsidR="00000CD1" w:rsidRPr="00EA5A5D">
        <w:rPr>
          <w:rFonts w:ascii="Times New Roman" w:hAnsi="Times New Roman" w:cs="Times New Roman"/>
          <w:sz w:val="24"/>
          <w:szCs w:val="24"/>
        </w:rPr>
        <w:t>this</w:t>
      </w:r>
      <w:r w:rsidR="00B57B83" w:rsidRPr="00EA5A5D">
        <w:rPr>
          <w:rFonts w:ascii="Times New Roman" w:hAnsi="Times New Roman" w:cs="Times New Roman"/>
          <w:sz w:val="24"/>
          <w:szCs w:val="24"/>
        </w:rPr>
        <w:t xml:space="preserve"> individual is contributing data in Table 1 and in Table 2 and state what her estimate</w:t>
      </w:r>
      <w:r w:rsidR="002E2E35" w:rsidRPr="00EA5A5D">
        <w:rPr>
          <w:rFonts w:ascii="Times New Roman" w:hAnsi="Times New Roman" w:cs="Times New Roman"/>
          <w:sz w:val="24"/>
          <w:szCs w:val="24"/>
        </w:rPr>
        <w:t>d</w:t>
      </w:r>
      <w:r w:rsidR="00B57B83" w:rsidRPr="00EA5A5D">
        <w:rPr>
          <w:rFonts w:ascii="Times New Roman" w:hAnsi="Times New Roman" w:cs="Times New Roman"/>
          <w:sz w:val="24"/>
          <w:szCs w:val="24"/>
        </w:rPr>
        <w:t xml:space="preserve"> relative risk</w:t>
      </w:r>
      <w:r w:rsidR="00000CD1" w:rsidRPr="00EA5A5D">
        <w:rPr>
          <w:rFonts w:ascii="Times New Roman" w:hAnsi="Times New Roman" w:cs="Times New Roman"/>
          <w:sz w:val="24"/>
          <w:szCs w:val="24"/>
        </w:rPr>
        <w:t>s</w:t>
      </w:r>
      <w:r w:rsidR="00B57B83" w:rsidRPr="00EA5A5D">
        <w:rPr>
          <w:rFonts w:ascii="Times New Roman" w:hAnsi="Times New Roman" w:cs="Times New Roman"/>
          <w:sz w:val="24"/>
          <w:szCs w:val="24"/>
        </w:rPr>
        <w:t xml:space="preserve"> </w:t>
      </w:r>
      <w:r w:rsidR="002E2E35" w:rsidRPr="00EA5A5D">
        <w:rPr>
          <w:rFonts w:ascii="Times New Roman" w:hAnsi="Times New Roman" w:cs="Times New Roman"/>
          <w:sz w:val="24"/>
          <w:szCs w:val="24"/>
        </w:rPr>
        <w:t>would be</w:t>
      </w:r>
      <w:r w:rsidR="002B1041" w:rsidRPr="00EA5A5D">
        <w:rPr>
          <w:rFonts w:ascii="Times New Roman" w:hAnsi="Times New Roman" w:cs="Times New Roman"/>
          <w:sz w:val="24"/>
          <w:szCs w:val="24"/>
        </w:rPr>
        <w:t xml:space="preserve"> </w:t>
      </w:r>
      <w:r w:rsidR="002E2E35" w:rsidRPr="00EA5A5D">
        <w:rPr>
          <w:rFonts w:ascii="Times New Roman" w:hAnsi="Times New Roman" w:cs="Times New Roman"/>
          <w:sz w:val="24"/>
          <w:szCs w:val="24"/>
        </w:rPr>
        <w:t>according</w:t>
      </w:r>
      <w:r w:rsidR="002B1041" w:rsidRPr="00EA5A5D">
        <w:rPr>
          <w:rFonts w:ascii="Times New Roman" w:hAnsi="Times New Roman" w:cs="Times New Roman"/>
          <w:sz w:val="24"/>
          <w:szCs w:val="24"/>
        </w:rPr>
        <w:t xml:space="preserve"> to each Table</w:t>
      </w:r>
      <w:r w:rsidR="00FC1C64">
        <w:rPr>
          <w:rFonts w:ascii="Times New Roman" w:hAnsi="Times New Roman" w:cs="Times New Roman"/>
          <w:sz w:val="24"/>
          <w:szCs w:val="24"/>
        </w:rPr>
        <w:t xml:space="preserve">. </w:t>
      </w:r>
      <w:r w:rsidR="002B1041" w:rsidRPr="00EA5A5D">
        <w:rPr>
          <w:rFonts w:ascii="Times New Roman" w:hAnsi="Times New Roman" w:cs="Times New Roman"/>
          <w:sz w:val="24"/>
          <w:szCs w:val="24"/>
        </w:rPr>
        <w:t>(</w:t>
      </w:r>
      <w:r w:rsidR="00FC1C64">
        <w:rPr>
          <w:rFonts w:ascii="Times New Roman" w:hAnsi="Times New Roman" w:cs="Times New Roman"/>
          <w:sz w:val="24"/>
          <w:szCs w:val="24"/>
        </w:rPr>
        <w:t>F</w:t>
      </w:r>
      <w:r w:rsidR="00FC1C64" w:rsidRPr="00EA5A5D">
        <w:rPr>
          <w:rFonts w:ascii="Times New Roman" w:hAnsi="Times New Roman" w:cs="Times New Roman"/>
          <w:sz w:val="24"/>
          <w:szCs w:val="24"/>
        </w:rPr>
        <w:t>or the purposes of this question</w:t>
      </w:r>
      <w:r w:rsidR="00FC1C64">
        <w:rPr>
          <w:rFonts w:ascii="Times New Roman" w:hAnsi="Times New Roman" w:cs="Times New Roman"/>
          <w:sz w:val="24"/>
          <w:szCs w:val="24"/>
        </w:rPr>
        <w:t>, y</w:t>
      </w:r>
      <w:r w:rsidR="002B1041" w:rsidRPr="00EA5A5D">
        <w:rPr>
          <w:rFonts w:ascii="Times New Roman" w:hAnsi="Times New Roman" w:cs="Times New Roman"/>
          <w:sz w:val="24"/>
          <w:szCs w:val="24"/>
        </w:rPr>
        <w:t>ou may assume that the results are unbiased and reflect “truth” in the world)</w:t>
      </w:r>
      <w:r w:rsidR="00773A55" w:rsidRPr="00EA5A5D">
        <w:rPr>
          <w:rFonts w:ascii="Times New Roman" w:hAnsi="Times New Roman" w:cs="Times New Roman"/>
          <w:sz w:val="24"/>
          <w:szCs w:val="24"/>
        </w:rPr>
        <w:t xml:space="preserve"> (2 points)</w:t>
      </w:r>
    </w:p>
    <w:p w14:paraId="26282CBA" w14:textId="77777777" w:rsidR="00000CD1" w:rsidRDefault="00000CD1" w:rsidP="00432CF9">
      <w:pPr>
        <w:autoSpaceDE w:val="0"/>
        <w:autoSpaceDN w:val="0"/>
        <w:adjustRightInd w:val="0"/>
        <w:spacing w:after="0" w:line="240" w:lineRule="auto"/>
        <w:rPr>
          <w:rFonts w:ascii="Times New Roman" w:hAnsi="Times New Roman" w:cs="Times New Roman"/>
          <w:sz w:val="24"/>
          <w:szCs w:val="24"/>
        </w:rPr>
      </w:pPr>
    </w:p>
    <w:p w14:paraId="79AF60D4" w14:textId="26460EE8" w:rsidR="001D45F6" w:rsidRDefault="001D45F6" w:rsidP="00CF19FD">
      <w:pPr>
        <w:pStyle w:val="NoSpacing"/>
        <w:numPr>
          <w:ilvl w:val="1"/>
          <w:numId w:val="18"/>
        </w:numPr>
        <w:rPr>
          <w:rFonts w:ascii="Times New Roman" w:hAnsi="Times New Roman" w:cs="Times New Roman"/>
          <w:sz w:val="24"/>
          <w:szCs w:val="24"/>
        </w:rPr>
      </w:pPr>
      <w:r>
        <w:rPr>
          <w:rFonts w:ascii="Times New Roman" w:hAnsi="Times New Roman" w:cs="Times New Roman"/>
          <w:sz w:val="24"/>
          <w:szCs w:val="24"/>
        </w:rPr>
        <w:t xml:space="preserve">In your own words, specify and </w:t>
      </w:r>
      <w:r w:rsidR="002F0002">
        <w:rPr>
          <w:rFonts w:ascii="Times New Roman" w:hAnsi="Times New Roman" w:cs="Times New Roman"/>
          <w:sz w:val="24"/>
          <w:szCs w:val="24"/>
        </w:rPr>
        <w:t>compare</w:t>
      </w:r>
      <w:r>
        <w:rPr>
          <w:rFonts w:ascii="Times New Roman" w:hAnsi="Times New Roman" w:cs="Times New Roman"/>
          <w:sz w:val="24"/>
          <w:szCs w:val="24"/>
        </w:rPr>
        <w:t xml:space="preserve"> the different research questions under investigation in these two </w:t>
      </w:r>
      <w:r w:rsidR="00C94CFE">
        <w:rPr>
          <w:rFonts w:ascii="Times New Roman" w:hAnsi="Times New Roman" w:cs="Times New Roman"/>
          <w:sz w:val="24"/>
          <w:szCs w:val="24"/>
        </w:rPr>
        <w:t>t</w:t>
      </w:r>
      <w:r>
        <w:rPr>
          <w:rFonts w:ascii="Times New Roman" w:hAnsi="Times New Roman" w:cs="Times New Roman"/>
          <w:sz w:val="24"/>
          <w:szCs w:val="24"/>
        </w:rPr>
        <w:t xml:space="preserve">ables. </w:t>
      </w:r>
      <w:r w:rsidR="00773A55">
        <w:rPr>
          <w:rFonts w:ascii="Times New Roman" w:hAnsi="Times New Roman" w:cs="Times New Roman"/>
          <w:sz w:val="24"/>
          <w:szCs w:val="24"/>
        </w:rPr>
        <w:t>(2 points)</w:t>
      </w:r>
    </w:p>
    <w:p w14:paraId="58228D17" w14:textId="77777777" w:rsidR="001D45F6" w:rsidRDefault="001D45F6" w:rsidP="00432CF9">
      <w:pPr>
        <w:pStyle w:val="NoSpacing"/>
        <w:rPr>
          <w:rFonts w:ascii="Times New Roman" w:hAnsi="Times New Roman" w:cs="Times New Roman"/>
          <w:sz w:val="24"/>
          <w:szCs w:val="24"/>
        </w:rPr>
      </w:pPr>
    </w:p>
    <w:p w14:paraId="14B2D22A" w14:textId="5103D69D" w:rsidR="002B1041" w:rsidRDefault="004D1AE0" w:rsidP="002B2702">
      <w:pPr>
        <w:pStyle w:val="NoSpacing"/>
        <w:numPr>
          <w:ilvl w:val="1"/>
          <w:numId w:val="18"/>
        </w:numPr>
        <w:rPr>
          <w:rFonts w:ascii="Times New Roman" w:hAnsi="Times New Roman" w:cs="Times New Roman"/>
          <w:sz w:val="24"/>
          <w:szCs w:val="24"/>
        </w:rPr>
      </w:pPr>
      <w:r w:rsidRPr="004D1AE0">
        <w:rPr>
          <w:rFonts w:ascii="Times New Roman" w:hAnsi="Times New Roman" w:cs="Times New Roman"/>
          <w:sz w:val="24"/>
          <w:szCs w:val="24"/>
        </w:rPr>
        <w:t xml:space="preserve">Do you consider 'pack-years' </w:t>
      </w:r>
      <w:r>
        <w:rPr>
          <w:rFonts w:ascii="Times New Roman" w:hAnsi="Times New Roman" w:cs="Times New Roman"/>
          <w:sz w:val="24"/>
          <w:szCs w:val="24"/>
        </w:rPr>
        <w:t xml:space="preserve">of smoking (as examined in Table 2) </w:t>
      </w:r>
      <w:r w:rsidRPr="004D1AE0">
        <w:rPr>
          <w:rFonts w:ascii="Times New Roman" w:hAnsi="Times New Roman" w:cs="Times New Roman"/>
          <w:sz w:val="24"/>
          <w:szCs w:val="24"/>
        </w:rPr>
        <w:t>to fulfill the consistency criterion for identifiability? Why or why not?</w:t>
      </w:r>
      <w:r>
        <w:rPr>
          <w:rFonts w:ascii="Times New Roman" w:hAnsi="Times New Roman" w:cs="Times New Roman"/>
          <w:sz w:val="24"/>
          <w:szCs w:val="24"/>
        </w:rPr>
        <w:t xml:space="preserve"> </w:t>
      </w:r>
      <w:r w:rsidR="002B1041">
        <w:rPr>
          <w:rFonts w:ascii="Times New Roman" w:hAnsi="Times New Roman" w:cs="Times New Roman"/>
          <w:sz w:val="24"/>
          <w:szCs w:val="24"/>
        </w:rPr>
        <w:t>Explain briefly.</w:t>
      </w:r>
      <w:r w:rsidR="00773A55">
        <w:rPr>
          <w:rFonts w:ascii="Times New Roman" w:hAnsi="Times New Roman" w:cs="Times New Roman"/>
          <w:sz w:val="24"/>
          <w:szCs w:val="24"/>
        </w:rPr>
        <w:t xml:space="preserve"> (2 points)</w:t>
      </w:r>
    </w:p>
    <w:p w14:paraId="2AA19FF0" w14:textId="77777777" w:rsidR="00860883" w:rsidRDefault="00860883" w:rsidP="00860883">
      <w:pPr>
        <w:pStyle w:val="ListParagraph"/>
        <w:spacing w:after="0" w:line="240" w:lineRule="auto"/>
        <w:ind w:left="360"/>
        <w:rPr>
          <w:rFonts w:ascii="Times New Roman" w:hAnsi="Times New Roman" w:cs="Times New Roman"/>
          <w:sz w:val="24"/>
          <w:szCs w:val="24"/>
        </w:rPr>
      </w:pPr>
    </w:p>
    <w:p w14:paraId="30E9FDA9" w14:textId="3F5E95B2" w:rsidR="00BB6FEC" w:rsidRPr="007476DB" w:rsidRDefault="00BB6FEC" w:rsidP="00432CF9">
      <w:pPr>
        <w:pStyle w:val="ListParagraph"/>
        <w:numPr>
          <w:ilvl w:val="0"/>
          <w:numId w:val="21"/>
        </w:numPr>
        <w:spacing w:after="0" w:line="240" w:lineRule="auto"/>
        <w:rPr>
          <w:rFonts w:ascii="Times New Roman" w:hAnsi="Times New Roman" w:cs="Times New Roman"/>
          <w:sz w:val="24"/>
          <w:szCs w:val="24"/>
        </w:rPr>
      </w:pPr>
      <w:r w:rsidRPr="003572A4">
        <w:rPr>
          <w:rFonts w:ascii="Times New Roman" w:hAnsi="Times New Roman" w:cs="Times New Roman"/>
          <w:sz w:val="24"/>
          <w:szCs w:val="24"/>
        </w:rPr>
        <w:t xml:space="preserve">Use a DAG to depict the following </w:t>
      </w:r>
      <w:r w:rsidR="00427E9C" w:rsidRPr="003572A4">
        <w:rPr>
          <w:rFonts w:ascii="Times New Roman" w:hAnsi="Times New Roman" w:cs="Times New Roman"/>
          <w:sz w:val="24"/>
          <w:szCs w:val="24"/>
        </w:rPr>
        <w:t>study designs</w:t>
      </w:r>
      <w:r w:rsidRPr="003572A4">
        <w:rPr>
          <w:rFonts w:ascii="Times New Roman" w:hAnsi="Times New Roman" w:cs="Times New Roman"/>
          <w:sz w:val="24"/>
          <w:szCs w:val="24"/>
        </w:rPr>
        <w:t xml:space="preserve"> </w:t>
      </w:r>
      <w:r w:rsidR="005B60F3" w:rsidRPr="003572A4">
        <w:rPr>
          <w:rFonts w:ascii="Times New Roman" w:hAnsi="Times New Roman" w:cs="Times New Roman"/>
          <w:sz w:val="24"/>
          <w:szCs w:val="24"/>
        </w:rPr>
        <w:t xml:space="preserve">using all </w:t>
      </w:r>
      <w:r w:rsidR="0084379C" w:rsidRPr="003572A4">
        <w:rPr>
          <w:rFonts w:ascii="Times New Roman" w:hAnsi="Times New Roman" w:cs="Times New Roman"/>
          <w:sz w:val="24"/>
          <w:szCs w:val="24"/>
        </w:rPr>
        <w:t>provided</w:t>
      </w:r>
      <w:r w:rsidR="005B60F3" w:rsidRPr="003572A4">
        <w:rPr>
          <w:rFonts w:ascii="Times New Roman" w:hAnsi="Times New Roman" w:cs="Times New Roman"/>
          <w:sz w:val="24"/>
          <w:szCs w:val="24"/>
        </w:rPr>
        <w:t xml:space="preserve"> information. </w:t>
      </w:r>
      <w:r w:rsidR="003572A4" w:rsidRPr="00D61D9A">
        <w:rPr>
          <w:rFonts w:ascii="Times New Roman" w:hAnsi="Times New Roman" w:cs="Times New Roman"/>
          <w:b/>
          <w:bCs/>
          <w:sz w:val="24"/>
          <w:szCs w:val="24"/>
        </w:rPr>
        <w:t xml:space="preserve">In addition to the arrows indicated by </w:t>
      </w:r>
      <w:r w:rsidR="00026081" w:rsidRPr="00D61D9A">
        <w:rPr>
          <w:rFonts w:ascii="Times New Roman" w:hAnsi="Times New Roman" w:cs="Times New Roman"/>
          <w:b/>
          <w:bCs/>
          <w:sz w:val="24"/>
          <w:szCs w:val="24"/>
        </w:rPr>
        <w:t xml:space="preserve">each </w:t>
      </w:r>
      <w:r w:rsidR="003572A4" w:rsidRPr="00D61D9A">
        <w:rPr>
          <w:rFonts w:ascii="Times New Roman" w:hAnsi="Times New Roman" w:cs="Times New Roman"/>
          <w:b/>
          <w:bCs/>
          <w:sz w:val="24"/>
          <w:szCs w:val="24"/>
        </w:rPr>
        <w:t>prompt,</w:t>
      </w:r>
      <w:r w:rsidR="003572A4" w:rsidRPr="003572A4">
        <w:rPr>
          <w:rFonts w:ascii="Times New Roman" w:hAnsi="Times New Roman" w:cs="Times New Roman"/>
          <w:sz w:val="24"/>
          <w:szCs w:val="24"/>
        </w:rPr>
        <w:t xml:space="preserve"> </w:t>
      </w:r>
      <w:r w:rsidR="003572A4" w:rsidRPr="00D61D9A">
        <w:rPr>
          <w:rFonts w:ascii="Times New Roman" w:hAnsi="Times New Roman" w:cs="Times New Roman"/>
          <w:b/>
          <w:bCs/>
          <w:sz w:val="24"/>
          <w:szCs w:val="24"/>
        </w:rPr>
        <w:t>include any additional arrows that you would expect to connect the relevant variables</w:t>
      </w:r>
      <w:r w:rsidR="003572A4" w:rsidRPr="003572A4">
        <w:rPr>
          <w:rFonts w:ascii="Times New Roman" w:hAnsi="Times New Roman" w:cs="Times New Roman"/>
          <w:sz w:val="24"/>
          <w:szCs w:val="24"/>
        </w:rPr>
        <w:t>.</w:t>
      </w:r>
      <w:r w:rsidR="003572A4">
        <w:rPr>
          <w:rFonts w:ascii="Times New Roman" w:hAnsi="Times New Roman" w:cs="Times New Roman"/>
          <w:sz w:val="24"/>
          <w:szCs w:val="24"/>
        </w:rPr>
        <w:t xml:space="preserve"> </w:t>
      </w:r>
      <w:r w:rsidR="005B60F3" w:rsidRPr="007476DB">
        <w:rPr>
          <w:rFonts w:ascii="Times New Roman" w:hAnsi="Times New Roman" w:cs="Times New Roman"/>
          <w:sz w:val="24"/>
          <w:szCs w:val="24"/>
        </w:rPr>
        <w:t>If bias is present, please identify the specific bias and explain how this may influence your study</w:t>
      </w:r>
      <w:r w:rsidRPr="007476DB">
        <w:rPr>
          <w:rFonts w:ascii="Times New Roman" w:hAnsi="Times New Roman" w:cs="Times New Roman"/>
          <w:sz w:val="24"/>
          <w:szCs w:val="24"/>
        </w:rPr>
        <w:t>.</w:t>
      </w:r>
    </w:p>
    <w:p w14:paraId="7A3AB5AB" w14:textId="77777777" w:rsidR="00BB6FEC" w:rsidRDefault="00BB6FEC" w:rsidP="00432CF9">
      <w:pPr>
        <w:pStyle w:val="ListParagraph"/>
        <w:shd w:val="clear" w:color="auto" w:fill="FFFFFF"/>
        <w:spacing w:after="0" w:line="240" w:lineRule="auto"/>
        <w:rPr>
          <w:rFonts w:ascii="Times New Roman" w:hAnsi="Times New Roman" w:cs="Times New Roman"/>
          <w:sz w:val="24"/>
          <w:szCs w:val="24"/>
        </w:rPr>
      </w:pPr>
    </w:p>
    <w:p w14:paraId="088562A0" w14:textId="72F0B48D" w:rsidR="00BB6FEC" w:rsidRPr="00E758AF" w:rsidRDefault="00BB6FEC" w:rsidP="00432CF9">
      <w:pPr>
        <w:pStyle w:val="ListParagraph"/>
        <w:numPr>
          <w:ilvl w:val="0"/>
          <w:numId w:val="24"/>
        </w:numPr>
        <w:shd w:val="clear" w:color="auto" w:fill="FFFFFF"/>
        <w:spacing w:after="0" w:line="240" w:lineRule="auto"/>
        <w:rPr>
          <w:rFonts w:ascii="Times New Roman" w:hAnsi="Times New Roman" w:cs="Times New Roman"/>
          <w:color w:val="000000" w:themeColor="text1"/>
          <w:sz w:val="24"/>
          <w:szCs w:val="24"/>
        </w:rPr>
      </w:pPr>
      <w:r w:rsidRPr="00E758AF">
        <w:rPr>
          <w:rFonts w:ascii="Times New Roman" w:hAnsi="Times New Roman" w:cs="Times New Roman"/>
          <w:sz w:val="24"/>
          <w:szCs w:val="24"/>
        </w:rPr>
        <w:t xml:space="preserve">In an observational study of the effect of antiretroviral therapy (ART) on the development of AIDS, participants were assessed every year at clinic visits with CD4 counts. ART is believed to reduce the </w:t>
      </w:r>
      <w:r w:rsidR="00427E9C" w:rsidRPr="00E758AF">
        <w:rPr>
          <w:rFonts w:ascii="Times New Roman" w:hAnsi="Times New Roman" w:cs="Times New Roman"/>
          <w:sz w:val="24"/>
          <w:szCs w:val="24"/>
        </w:rPr>
        <w:t>likelihood</w:t>
      </w:r>
      <w:r w:rsidRPr="00E758AF">
        <w:rPr>
          <w:rFonts w:ascii="Times New Roman" w:hAnsi="Times New Roman" w:cs="Times New Roman"/>
          <w:sz w:val="24"/>
          <w:szCs w:val="24"/>
        </w:rPr>
        <w:t xml:space="preserve"> of developin</w:t>
      </w:r>
      <w:r w:rsidR="00427E9C" w:rsidRPr="00E758AF">
        <w:rPr>
          <w:rFonts w:ascii="Times New Roman" w:hAnsi="Times New Roman" w:cs="Times New Roman"/>
          <w:sz w:val="24"/>
          <w:szCs w:val="24"/>
        </w:rPr>
        <w:t xml:space="preserve">g </w:t>
      </w:r>
      <w:r w:rsidR="0084379C" w:rsidRPr="00E758AF">
        <w:rPr>
          <w:rFonts w:ascii="Times New Roman" w:hAnsi="Times New Roman" w:cs="Times New Roman"/>
          <w:sz w:val="24"/>
          <w:szCs w:val="24"/>
        </w:rPr>
        <w:t>AIDS</w:t>
      </w:r>
      <w:r w:rsidR="00427E9C" w:rsidRPr="00E758AF">
        <w:rPr>
          <w:rFonts w:ascii="Times New Roman" w:hAnsi="Times New Roman" w:cs="Times New Roman"/>
          <w:sz w:val="24"/>
          <w:szCs w:val="24"/>
        </w:rPr>
        <w:t xml:space="preserve"> by increasing CD4 counts. In this setting, ART is not given to every attendee of the clinic, and sicker individuals </w:t>
      </w:r>
      <w:r w:rsidR="0020430D">
        <w:rPr>
          <w:rFonts w:ascii="Times New Roman" w:hAnsi="Times New Roman" w:cs="Times New Roman"/>
          <w:sz w:val="24"/>
          <w:szCs w:val="24"/>
        </w:rPr>
        <w:t>(i.e</w:t>
      </w:r>
      <w:r w:rsidR="004F4F02">
        <w:rPr>
          <w:rFonts w:ascii="Times New Roman" w:hAnsi="Times New Roman" w:cs="Times New Roman"/>
          <w:sz w:val="24"/>
          <w:szCs w:val="24"/>
        </w:rPr>
        <w:t>.</w:t>
      </w:r>
      <w:r w:rsidR="0020430D">
        <w:rPr>
          <w:rFonts w:ascii="Times New Roman" w:hAnsi="Times New Roman" w:cs="Times New Roman"/>
          <w:sz w:val="24"/>
          <w:szCs w:val="24"/>
        </w:rPr>
        <w:t xml:space="preserve">, those with lower CD4 counts) </w:t>
      </w:r>
      <w:r w:rsidR="00427E9C" w:rsidRPr="00E758AF">
        <w:rPr>
          <w:rFonts w:ascii="Times New Roman" w:hAnsi="Times New Roman" w:cs="Times New Roman"/>
          <w:sz w:val="24"/>
          <w:szCs w:val="24"/>
        </w:rPr>
        <w:t>are more likely to receive ART.</w:t>
      </w:r>
      <w:r w:rsidRPr="00E758AF">
        <w:rPr>
          <w:rFonts w:ascii="Times New Roman" w:hAnsi="Times New Roman" w:cs="Times New Roman"/>
          <w:sz w:val="24"/>
          <w:szCs w:val="24"/>
        </w:rPr>
        <w:t xml:space="preserve"> Investigators had previously noted that patients </w:t>
      </w:r>
      <w:r w:rsidR="00B144F7" w:rsidRPr="00E758AF">
        <w:rPr>
          <w:rFonts w:ascii="Times New Roman" w:hAnsi="Times New Roman" w:cs="Times New Roman"/>
          <w:sz w:val="24"/>
          <w:szCs w:val="24"/>
        </w:rPr>
        <w:t>of higher socioeconomic status</w:t>
      </w:r>
      <w:r w:rsidRPr="00E758AF">
        <w:rPr>
          <w:rFonts w:ascii="Times New Roman" w:hAnsi="Times New Roman" w:cs="Times New Roman"/>
          <w:sz w:val="24"/>
          <w:szCs w:val="24"/>
        </w:rPr>
        <w:t xml:space="preserve"> </w:t>
      </w:r>
      <w:r w:rsidR="00B144F7" w:rsidRPr="00E758AF">
        <w:rPr>
          <w:rFonts w:ascii="Times New Roman" w:hAnsi="Times New Roman" w:cs="Times New Roman"/>
          <w:sz w:val="24"/>
          <w:szCs w:val="24"/>
        </w:rPr>
        <w:t xml:space="preserve">had higher rates of </w:t>
      </w:r>
      <w:r w:rsidRPr="00E758AF">
        <w:rPr>
          <w:rFonts w:ascii="Times New Roman" w:hAnsi="Times New Roman" w:cs="Times New Roman"/>
          <w:sz w:val="24"/>
          <w:szCs w:val="24"/>
        </w:rPr>
        <w:t xml:space="preserve">follow-up. At the end of the study, patients who were lost to follow-up were </w:t>
      </w:r>
      <w:r w:rsidR="00B144F7" w:rsidRPr="00E758AF">
        <w:rPr>
          <w:rFonts w:ascii="Times New Roman" w:hAnsi="Times New Roman" w:cs="Times New Roman"/>
          <w:sz w:val="24"/>
          <w:szCs w:val="24"/>
        </w:rPr>
        <w:t>excluded from</w:t>
      </w:r>
      <w:r w:rsidR="00E84714" w:rsidRPr="00E758AF">
        <w:rPr>
          <w:rFonts w:ascii="Times New Roman" w:hAnsi="Times New Roman" w:cs="Times New Roman"/>
          <w:sz w:val="24"/>
          <w:szCs w:val="24"/>
        </w:rPr>
        <w:t xml:space="preserve"> the analysis</w:t>
      </w:r>
      <w:r w:rsidR="001B47F2" w:rsidRPr="00E758AF">
        <w:rPr>
          <w:rFonts w:ascii="Times New Roman" w:hAnsi="Times New Roman" w:cs="Times New Roman"/>
          <w:sz w:val="24"/>
          <w:szCs w:val="24"/>
        </w:rPr>
        <w:t xml:space="preserve"> and a relationship between ART and SES was found, although researchers believe this may have been due to participants receiving ART being sicker and attrition differing by SES</w:t>
      </w:r>
      <w:r w:rsidR="00A438B8" w:rsidRPr="00E758AF">
        <w:rPr>
          <w:rFonts w:ascii="Times New Roman" w:hAnsi="Times New Roman" w:cs="Times New Roman"/>
          <w:sz w:val="24"/>
          <w:szCs w:val="24"/>
        </w:rPr>
        <w:t>.</w:t>
      </w:r>
      <w:r w:rsidR="001B47F2" w:rsidRPr="00E758AF">
        <w:rPr>
          <w:rFonts w:ascii="Times New Roman" w:hAnsi="Times New Roman" w:cs="Times New Roman"/>
          <w:sz w:val="24"/>
          <w:szCs w:val="24"/>
        </w:rPr>
        <w:t xml:space="preserve"> </w:t>
      </w:r>
      <w:r w:rsidR="00E84714" w:rsidRPr="00E758AF">
        <w:rPr>
          <w:rFonts w:ascii="Times New Roman" w:eastAsia="Times New Roman" w:hAnsi="Times New Roman" w:cs="Times New Roman"/>
          <w:color w:val="000000" w:themeColor="text1"/>
          <w:sz w:val="24"/>
          <w:szCs w:val="24"/>
        </w:rPr>
        <w:t>(</w:t>
      </w:r>
      <w:r w:rsidR="00E94373" w:rsidRPr="00E758AF">
        <w:rPr>
          <w:rFonts w:ascii="Times New Roman" w:eastAsia="Times New Roman" w:hAnsi="Times New Roman" w:cs="Times New Roman"/>
          <w:color w:val="000000" w:themeColor="text1"/>
          <w:sz w:val="24"/>
          <w:szCs w:val="24"/>
        </w:rPr>
        <w:t>6</w:t>
      </w:r>
      <w:r w:rsidR="00E84714" w:rsidRPr="00E758AF">
        <w:rPr>
          <w:rFonts w:ascii="Times New Roman" w:eastAsia="Times New Roman" w:hAnsi="Times New Roman" w:cs="Times New Roman"/>
          <w:color w:val="000000" w:themeColor="text1"/>
          <w:sz w:val="24"/>
          <w:szCs w:val="24"/>
        </w:rPr>
        <w:t xml:space="preserve"> </w:t>
      </w:r>
      <w:r w:rsidR="00E84714" w:rsidRPr="00E758AF">
        <w:rPr>
          <w:rFonts w:ascii="Times New Roman" w:hAnsi="Times New Roman" w:cs="Times New Roman"/>
          <w:color w:val="000000" w:themeColor="text1"/>
          <w:sz w:val="24"/>
          <w:szCs w:val="24"/>
        </w:rPr>
        <w:t>points)</w:t>
      </w:r>
    </w:p>
    <w:p w14:paraId="514DEC6F" w14:textId="69A10F15" w:rsidR="009C6F81" w:rsidRDefault="009C6F81" w:rsidP="00432CF9">
      <w:pPr>
        <w:pStyle w:val="ListParagraph"/>
        <w:shd w:val="clear" w:color="auto" w:fill="FFFFFF"/>
        <w:spacing w:after="0" w:line="240" w:lineRule="auto"/>
        <w:ind w:left="1440"/>
        <w:rPr>
          <w:rFonts w:ascii="Times New Roman" w:hAnsi="Times New Roman" w:cs="Times New Roman"/>
          <w:color w:val="2E74B5" w:themeColor="accent5" w:themeShade="BF"/>
          <w:sz w:val="24"/>
          <w:szCs w:val="24"/>
        </w:rPr>
      </w:pPr>
    </w:p>
    <w:p w14:paraId="360A26BD" w14:textId="56DC54BD" w:rsidR="005B60F3" w:rsidRPr="0030507C" w:rsidRDefault="005B60F3" w:rsidP="00432CF9">
      <w:pPr>
        <w:pStyle w:val="ListParagraph"/>
        <w:numPr>
          <w:ilvl w:val="0"/>
          <w:numId w:val="24"/>
        </w:numPr>
        <w:spacing w:after="0" w:line="240" w:lineRule="auto"/>
        <w:rPr>
          <w:rFonts w:ascii="Times New Roman" w:hAnsi="Times New Roman" w:cs="Times New Roman"/>
          <w:sz w:val="24"/>
          <w:szCs w:val="24"/>
        </w:rPr>
      </w:pPr>
      <w:r w:rsidRPr="006C3B3A">
        <w:rPr>
          <w:rFonts w:ascii="Times New Roman" w:hAnsi="Times New Roman" w:cs="Times New Roman"/>
          <w:sz w:val="24"/>
          <w:szCs w:val="24"/>
        </w:rPr>
        <w:t xml:space="preserve">In a study examining the association between physical activity and heart disease, investigators chose to study a group of firefighters. It is known that individuals who choose to become firefighters have an affinity for physical activity. Furthermore, it is also known that those with parents of high socioeconomic status are less likely to become firefighters and less </w:t>
      </w:r>
      <w:r w:rsidR="00E84714" w:rsidRPr="006C3B3A">
        <w:rPr>
          <w:rFonts w:ascii="Times New Roman" w:hAnsi="Times New Roman" w:cs="Times New Roman"/>
          <w:sz w:val="24"/>
          <w:szCs w:val="24"/>
        </w:rPr>
        <w:t>likely to develop heart disease</w:t>
      </w:r>
      <w:r w:rsidR="00A438B8" w:rsidRPr="006C3B3A">
        <w:rPr>
          <w:rFonts w:ascii="Times New Roman" w:hAnsi="Times New Roman" w:cs="Times New Roman"/>
          <w:sz w:val="24"/>
          <w:szCs w:val="24"/>
        </w:rPr>
        <w:t>.</w:t>
      </w:r>
      <w:r w:rsidR="00E84714" w:rsidRPr="006C3B3A">
        <w:rPr>
          <w:rFonts w:ascii="Times New Roman" w:hAnsi="Times New Roman" w:cs="Times New Roman"/>
          <w:sz w:val="24"/>
          <w:szCs w:val="24"/>
        </w:rPr>
        <w:t xml:space="preserve"> </w:t>
      </w:r>
      <w:r w:rsidR="00E84714" w:rsidRPr="006C3B3A">
        <w:rPr>
          <w:rFonts w:ascii="Times New Roman" w:eastAsia="Times New Roman" w:hAnsi="Times New Roman" w:cs="Times New Roman"/>
          <w:color w:val="000000" w:themeColor="text1"/>
          <w:sz w:val="24"/>
          <w:szCs w:val="24"/>
        </w:rPr>
        <w:t>(</w:t>
      </w:r>
      <w:r w:rsidR="00E94373" w:rsidRPr="006C3B3A">
        <w:rPr>
          <w:rFonts w:ascii="Times New Roman" w:eastAsia="Times New Roman" w:hAnsi="Times New Roman" w:cs="Times New Roman"/>
          <w:color w:val="000000" w:themeColor="text1"/>
          <w:sz w:val="24"/>
          <w:szCs w:val="24"/>
        </w:rPr>
        <w:t xml:space="preserve">6 </w:t>
      </w:r>
      <w:r w:rsidR="00E84714" w:rsidRPr="006C3B3A">
        <w:rPr>
          <w:rFonts w:ascii="Times New Roman" w:hAnsi="Times New Roman" w:cs="Times New Roman"/>
          <w:color w:val="000000" w:themeColor="text1"/>
          <w:sz w:val="24"/>
          <w:szCs w:val="24"/>
        </w:rPr>
        <w:t>points)</w:t>
      </w:r>
    </w:p>
    <w:p w14:paraId="23E28734" w14:textId="77777777" w:rsidR="00860883" w:rsidRDefault="00860883" w:rsidP="00860883">
      <w:pPr>
        <w:pStyle w:val="NoSpacing"/>
        <w:ind w:left="360"/>
        <w:rPr>
          <w:rFonts w:ascii="Times New Roman" w:hAnsi="Times New Roman" w:cs="Times New Roman"/>
          <w:sz w:val="24"/>
          <w:szCs w:val="24"/>
        </w:rPr>
      </w:pPr>
    </w:p>
    <w:p w14:paraId="7DBF1E1A" w14:textId="15817E9A" w:rsidR="001F2B9B" w:rsidRDefault="001F2B9B" w:rsidP="00432CF9">
      <w:pPr>
        <w:pStyle w:val="NoSpacing"/>
        <w:numPr>
          <w:ilvl w:val="0"/>
          <w:numId w:val="21"/>
        </w:numPr>
        <w:rPr>
          <w:rFonts w:ascii="Times New Roman" w:hAnsi="Times New Roman" w:cs="Times New Roman"/>
          <w:sz w:val="24"/>
          <w:szCs w:val="24"/>
        </w:rPr>
      </w:pPr>
      <w:r w:rsidRPr="00883BAA">
        <w:rPr>
          <w:rFonts w:ascii="Times New Roman" w:hAnsi="Times New Roman" w:cs="Times New Roman"/>
          <w:sz w:val="24"/>
          <w:szCs w:val="24"/>
        </w:rPr>
        <w:t>Consider the two 2×2 tables below. They were generated from a prospective study to estimate the average causal effect of treatment A on the risk of outcome Y. A pre-treatment variable L was also measured. We know for sure that either (</w:t>
      </w:r>
      <w:proofErr w:type="spellStart"/>
      <w:r w:rsidRPr="00883BAA">
        <w:rPr>
          <w:rFonts w:ascii="Times New Roman" w:hAnsi="Times New Roman" w:cs="Times New Roman"/>
          <w:sz w:val="24"/>
          <w:szCs w:val="24"/>
        </w:rPr>
        <w:t>i</w:t>
      </w:r>
      <w:proofErr w:type="spellEnd"/>
      <w:r w:rsidRPr="00883BAA">
        <w:rPr>
          <w:rFonts w:ascii="Times New Roman" w:hAnsi="Times New Roman" w:cs="Times New Roman"/>
          <w:sz w:val="24"/>
          <w:szCs w:val="24"/>
        </w:rPr>
        <w:t xml:space="preserve">) A and Y have no common causes or (ii) the only common cause of A and Y is L. </w:t>
      </w:r>
    </w:p>
    <w:p w14:paraId="27F2D504" w14:textId="77777777" w:rsidR="001F2B9B" w:rsidRDefault="001F2B9B" w:rsidP="00432CF9">
      <w:pPr>
        <w:pStyle w:val="NoSpacing"/>
        <w:ind w:lef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8"/>
        <w:gridCol w:w="1325"/>
        <w:gridCol w:w="1325"/>
        <w:gridCol w:w="222"/>
        <w:gridCol w:w="1325"/>
        <w:gridCol w:w="1210"/>
      </w:tblGrid>
      <w:tr w:rsidR="001F2B9B" w:rsidRPr="00F919F7" w14:paraId="20A6F29E" w14:textId="77777777" w:rsidTr="00654F96">
        <w:trPr>
          <w:trHeight w:val="260"/>
          <w:jc w:val="center"/>
        </w:trPr>
        <w:tc>
          <w:tcPr>
            <w:tcW w:w="0" w:type="auto"/>
            <w:shd w:val="clear" w:color="auto" w:fill="auto"/>
            <w:noWrap/>
            <w:vAlign w:val="bottom"/>
          </w:tcPr>
          <w:p w14:paraId="29E2C0D0"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7B0BB48A"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=0</w:t>
            </w:r>
          </w:p>
        </w:tc>
        <w:tc>
          <w:tcPr>
            <w:tcW w:w="0" w:type="auto"/>
            <w:tcBorders>
              <w:bottom w:val="single" w:sz="4" w:space="0" w:color="auto"/>
            </w:tcBorders>
            <w:shd w:val="clear" w:color="auto" w:fill="auto"/>
            <w:noWrap/>
            <w:vAlign w:val="bottom"/>
          </w:tcPr>
          <w:p w14:paraId="0B1A0F31"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shd w:val="clear" w:color="auto" w:fill="auto"/>
            <w:noWrap/>
            <w:vAlign w:val="bottom"/>
          </w:tcPr>
          <w:p w14:paraId="01C5846D"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bottom w:val="single" w:sz="4" w:space="0" w:color="auto"/>
            </w:tcBorders>
            <w:shd w:val="clear" w:color="auto" w:fill="auto"/>
            <w:noWrap/>
            <w:vAlign w:val="bottom"/>
          </w:tcPr>
          <w:p w14:paraId="1175F0DD"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L</w:t>
            </w:r>
            <w:r w:rsidRPr="00F919F7">
              <w:rPr>
                <w:rFonts w:ascii="Times New Roman" w:hAnsi="Times New Roman" w:cs="Times New Roman"/>
                <w:sz w:val="24"/>
                <w:szCs w:val="24"/>
              </w:rPr>
              <w:t>=1</w:t>
            </w:r>
          </w:p>
        </w:tc>
        <w:tc>
          <w:tcPr>
            <w:tcW w:w="1210" w:type="dxa"/>
            <w:tcBorders>
              <w:bottom w:val="single" w:sz="4" w:space="0" w:color="auto"/>
            </w:tcBorders>
            <w:shd w:val="clear" w:color="auto" w:fill="auto"/>
            <w:noWrap/>
            <w:vAlign w:val="bottom"/>
          </w:tcPr>
          <w:p w14:paraId="74A608A7" w14:textId="77777777" w:rsidR="001F2B9B" w:rsidRPr="00F919F7" w:rsidRDefault="001F2B9B" w:rsidP="00432CF9">
            <w:pPr>
              <w:pStyle w:val="ListParagraph"/>
              <w:spacing w:after="0" w:line="240" w:lineRule="auto"/>
              <w:rPr>
                <w:rFonts w:ascii="Times New Roman" w:hAnsi="Times New Roman" w:cs="Times New Roman"/>
                <w:sz w:val="24"/>
                <w:szCs w:val="24"/>
              </w:rPr>
            </w:pPr>
          </w:p>
        </w:tc>
      </w:tr>
      <w:tr w:rsidR="001F2B9B" w:rsidRPr="00F919F7" w14:paraId="55FFFCE1" w14:textId="77777777" w:rsidTr="00654F96">
        <w:trPr>
          <w:trHeight w:val="260"/>
          <w:jc w:val="center"/>
        </w:trPr>
        <w:tc>
          <w:tcPr>
            <w:tcW w:w="0" w:type="auto"/>
            <w:tcBorders>
              <w:right w:val="single" w:sz="4" w:space="0" w:color="auto"/>
            </w:tcBorders>
            <w:shd w:val="clear" w:color="auto" w:fill="auto"/>
            <w:noWrap/>
            <w:vAlign w:val="bottom"/>
          </w:tcPr>
          <w:p w14:paraId="3FB66C4B"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654B5E"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0931FC"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=0</w:t>
            </w:r>
          </w:p>
        </w:tc>
        <w:tc>
          <w:tcPr>
            <w:tcW w:w="0" w:type="auto"/>
            <w:tcBorders>
              <w:left w:val="single" w:sz="4" w:space="0" w:color="auto"/>
              <w:right w:val="single" w:sz="4" w:space="0" w:color="auto"/>
            </w:tcBorders>
            <w:shd w:val="clear" w:color="auto" w:fill="auto"/>
            <w:noWrap/>
            <w:vAlign w:val="center"/>
          </w:tcPr>
          <w:p w14:paraId="74CF6C68"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EC625"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Y</w:t>
            </w:r>
            <w:r w:rsidRPr="00F919F7">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tcBorders>
            <w:shd w:val="clear" w:color="auto" w:fill="auto"/>
            <w:noWrap/>
            <w:vAlign w:val="center"/>
          </w:tcPr>
          <w:p w14:paraId="1E8456BB"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i/>
                <w:sz w:val="24"/>
                <w:szCs w:val="24"/>
              </w:rPr>
              <w:t>Y</w:t>
            </w:r>
            <w:r w:rsidRPr="00654F96">
              <w:rPr>
                <w:rFonts w:ascii="Times New Roman" w:hAnsi="Times New Roman" w:cs="Times New Roman"/>
                <w:sz w:val="24"/>
                <w:szCs w:val="24"/>
              </w:rPr>
              <w:t>=0</w:t>
            </w:r>
          </w:p>
        </w:tc>
      </w:tr>
      <w:tr w:rsidR="001F2B9B" w:rsidRPr="00F919F7" w14:paraId="558D7FAF" w14:textId="77777777" w:rsidTr="00654F96">
        <w:trPr>
          <w:trHeight w:val="260"/>
          <w:jc w:val="center"/>
        </w:trPr>
        <w:tc>
          <w:tcPr>
            <w:tcW w:w="0" w:type="auto"/>
            <w:tcBorders>
              <w:right w:val="single" w:sz="4" w:space="0" w:color="auto"/>
            </w:tcBorders>
            <w:shd w:val="clear" w:color="auto" w:fill="auto"/>
            <w:noWrap/>
            <w:vAlign w:val="bottom"/>
          </w:tcPr>
          <w:p w14:paraId="58951F6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E18555"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5C4F774"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left w:val="single" w:sz="4" w:space="0" w:color="auto"/>
              <w:right w:val="single" w:sz="4" w:space="0" w:color="auto"/>
            </w:tcBorders>
            <w:shd w:val="clear" w:color="auto" w:fill="auto"/>
            <w:noWrap/>
            <w:vAlign w:val="center"/>
          </w:tcPr>
          <w:p w14:paraId="3055F46F"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F114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120</w:t>
            </w:r>
          </w:p>
        </w:tc>
        <w:tc>
          <w:tcPr>
            <w:tcW w:w="1210" w:type="dxa"/>
            <w:tcBorders>
              <w:top w:val="single" w:sz="4" w:space="0" w:color="auto"/>
              <w:left w:val="single" w:sz="4" w:space="0" w:color="auto"/>
              <w:bottom w:val="single" w:sz="4" w:space="0" w:color="auto"/>
            </w:tcBorders>
            <w:shd w:val="clear" w:color="auto" w:fill="auto"/>
            <w:noWrap/>
            <w:vAlign w:val="center"/>
          </w:tcPr>
          <w:p w14:paraId="4795B6AA"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sz w:val="24"/>
                <w:szCs w:val="24"/>
              </w:rPr>
              <w:t>80</w:t>
            </w:r>
          </w:p>
        </w:tc>
      </w:tr>
      <w:tr w:rsidR="001F2B9B" w:rsidRPr="00F919F7" w14:paraId="719BB37F" w14:textId="77777777" w:rsidTr="00654F96">
        <w:trPr>
          <w:trHeight w:val="260"/>
          <w:jc w:val="center"/>
        </w:trPr>
        <w:tc>
          <w:tcPr>
            <w:tcW w:w="0" w:type="auto"/>
            <w:tcBorders>
              <w:right w:val="single" w:sz="4" w:space="0" w:color="auto"/>
            </w:tcBorders>
            <w:shd w:val="clear" w:color="auto" w:fill="auto"/>
            <w:noWrap/>
            <w:vAlign w:val="bottom"/>
          </w:tcPr>
          <w:p w14:paraId="306833F1"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i/>
                <w:sz w:val="24"/>
                <w:szCs w:val="24"/>
              </w:rPr>
              <w:t>A</w:t>
            </w:r>
            <w:r w:rsidRPr="00F919F7">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9D7673"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D5E1B6"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160</w:t>
            </w:r>
          </w:p>
        </w:tc>
        <w:tc>
          <w:tcPr>
            <w:tcW w:w="0" w:type="auto"/>
            <w:tcBorders>
              <w:left w:val="single" w:sz="4" w:space="0" w:color="auto"/>
              <w:right w:val="single" w:sz="4" w:space="0" w:color="auto"/>
            </w:tcBorders>
            <w:shd w:val="clear" w:color="auto" w:fill="auto"/>
            <w:noWrap/>
            <w:vAlign w:val="center"/>
          </w:tcPr>
          <w:p w14:paraId="1740C4FB" w14:textId="77777777" w:rsidR="001F2B9B" w:rsidRPr="00F919F7" w:rsidRDefault="001F2B9B" w:rsidP="00432CF9">
            <w:pPr>
              <w:pStyle w:val="ListParagraph"/>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D19E10" w14:textId="77777777" w:rsidR="001F2B9B" w:rsidRPr="00F919F7" w:rsidRDefault="001F2B9B" w:rsidP="00432CF9">
            <w:pPr>
              <w:pStyle w:val="ListParagraph"/>
              <w:spacing w:after="0" w:line="240" w:lineRule="auto"/>
              <w:rPr>
                <w:rFonts w:ascii="Times New Roman" w:hAnsi="Times New Roman" w:cs="Times New Roman"/>
                <w:sz w:val="24"/>
                <w:szCs w:val="24"/>
              </w:rPr>
            </w:pPr>
            <w:r w:rsidRPr="00F919F7">
              <w:rPr>
                <w:rFonts w:ascii="Times New Roman" w:hAnsi="Times New Roman" w:cs="Times New Roman"/>
                <w:sz w:val="24"/>
                <w:szCs w:val="24"/>
              </w:rPr>
              <w:t>56</w:t>
            </w:r>
          </w:p>
        </w:tc>
        <w:tc>
          <w:tcPr>
            <w:tcW w:w="1210" w:type="dxa"/>
            <w:tcBorders>
              <w:top w:val="single" w:sz="4" w:space="0" w:color="auto"/>
              <w:left w:val="single" w:sz="4" w:space="0" w:color="auto"/>
              <w:bottom w:val="single" w:sz="4" w:space="0" w:color="auto"/>
            </w:tcBorders>
            <w:shd w:val="clear" w:color="auto" w:fill="auto"/>
            <w:noWrap/>
            <w:vAlign w:val="center"/>
          </w:tcPr>
          <w:p w14:paraId="46A98D3A" w14:textId="77777777" w:rsidR="001F2B9B" w:rsidRPr="00654F96" w:rsidRDefault="001F2B9B" w:rsidP="00432CF9">
            <w:pPr>
              <w:spacing w:after="0" w:line="240" w:lineRule="auto"/>
              <w:rPr>
                <w:rFonts w:ascii="Times New Roman" w:hAnsi="Times New Roman" w:cs="Times New Roman"/>
                <w:sz w:val="24"/>
                <w:szCs w:val="24"/>
              </w:rPr>
            </w:pPr>
            <w:r w:rsidRPr="00654F96">
              <w:rPr>
                <w:rFonts w:ascii="Times New Roman" w:hAnsi="Times New Roman" w:cs="Times New Roman"/>
                <w:sz w:val="24"/>
                <w:szCs w:val="24"/>
              </w:rPr>
              <w:t>224</w:t>
            </w:r>
          </w:p>
        </w:tc>
      </w:tr>
    </w:tbl>
    <w:p w14:paraId="7D420FA3" w14:textId="77777777" w:rsidR="001F2B9B" w:rsidRDefault="001F2B9B" w:rsidP="00432CF9">
      <w:pPr>
        <w:pStyle w:val="NoSpacing"/>
        <w:rPr>
          <w:rFonts w:ascii="Times New Roman" w:hAnsi="Times New Roman" w:cs="Times New Roman"/>
          <w:sz w:val="24"/>
          <w:szCs w:val="24"/>
        </w:rPr>
      </w:pPr>
    </w:p>
    <w:p w14:paraId="6A5ECDD5" w14:textId="01E0CAA4" w:rsidR="001F2B9B" w:rsidRPr="00AE7FFC" w:rsidRDefault="004F4F02" w:rsidP="00432CF9">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lang w:val="en-CA"/>
        </w:rPr>
        <w:t xml:space="preserve">Which of the two explanations </w:t>
      </w:r>
      <w:r w:rsidR="001A0245">
        <w:rPr>
          <w:rFonts w:ascii="Times New Roman" w:hAnsi="Times New Roman" w:cs="Times New Roman"/>
          <w:sz w:val="24"/>
          <w:szCs w:val="24"/>
          <w:lang w:val="en-CA"/>
        </w:rPr>
        <w:t xml:space="preserve">is consistent with the provided data? </w:t>
      </w:r>
      <w:proofErr w:type="gramStart"/>
      <w:r w:rsidR="001A0245">
        <w:rPr>
          <w:rFonts w:ascii="Times New Roman" w:hAnsi="Times New Roman" w:cs="Times New Roman"/>
          <w:sz w:val="24"/>
          <w:szCs w:val="24"/>
          <w:lang w:val="en-CA"/>
        </w:rPr>
        <w:t>I.e.</w:t>
      </w:r>
      <w:proofErr w:type="gramEnd"/>
      <w:r w:rsidR="001A0245">
        <w:rPr>
          <w:rFonts w:ascii="Times New Roman" w:hAnsi="Times New Roman" w:cs="Times New Roman"/>
          <w:sz w:val="24"/>
          <w:szCs w:val="24"/>
          <w:lang w:val="en-CA"/>
        </w:rPr>
        <w:t>, d</w:t>
      </w:r>
      <w:r w:rsidR="3F8827BE" w:rsidRPr="3F8827BE">
        <w:rPr>
          <w:rFonts w:ascii="Times New Roman" w:hAnsi="Times New Roman" w:cs="Times New Roman"/>
          <w:sz w:val="24"/>
          <w:szCs w:val="24"/>
          <w:lang w:val="en-CA"/>
        </w:rPr>
        <w:t xml:space="preserve">oes the variable </w:t>
      </w:r>
      <w:r w:rsidR="3F8827BE" w:rsidRPr="3F8827BE">
        <w:rPr>
          <w:rFonts w:ascii="Times New Roman" w:hAnsi="Times New Roman" w:cs="Times New Roman"/>
          <w:i/>
          <w:iCs/>
          <w:sz w:val="24"/>
          <w:szCs w:val="24"/>
          <w:lang w:val="en-CA"/>
        </w:rPr>
        <w:t>L</w:t>
      </w:r>
      <w:r w:rsidR="3F8827BE" w:rsidRPr="3F8827BE">
        <w:rPr>
          <w:rFonts w:ascii="Times New Roman" w:hAnsi="Times New Roman" w:cs="Times New Roman"/>
          <w:sz w:val="24"/>
          <w:szCs w:val="24"/>
          <w:lang w:val="en-CA"/>
        </w:rPr>
        <w:t xml:space="preserve"> confound the effect of </w:t>
      </w:r>
      <w:r w:rsidR="3F8827BE" w:rsidRPr="3F8827BE">
        <w:rPr>
          <w:rFonts w:ascii="Times New Roman" w:hAnsi="Times New Roman" w:cs="Times New Roman"/>
          <w:i/>
          <w:iCs/>
          <w:sz w:val="24"/>
          <w:szCs w:val="24"/>
          <w:lang w:val="en-CA"/>
        </w:rPr>
        <w:t>A</w:t>
      </w:r>
      <w:r w:rsidR="3F8827BE" w:rsidRPr="3F8827BE">
        <w:rPr>
          <w:rFonts w:ascii="Times New Roman" w:hAnsi="Times New Roman" w:cs="Times New Roman"/>
          <w:sz w:val="24"/>
          <w:szCs w:val="24"/>
          <w:lang w:val="en-CA"/>
        </w:rPr>
        <w:t xml:space="preserve"> on </w:t>
      </w:r>
      <w:r w:rsidR="3F8827BE" w:rsidRPr="3F8827BE">
        <w:rPr>
          <w:rFonts w:ascii="Times New Roman" w:hAnsi="Times New Roman" w:cs="Times New Roman"/>
          <w:i/>
          <w:iCs/>
          <w:sz w:val="24"/>
          <w:szCs w:val="24"/>
          <w:lang w:val="en-CA"/>
        </w:rPr>
        <w:t>Y</w:t>
      </w:r>
      <w:r w:rsidR="3F8827BE" w:rsidRPr="3F8827BE">
        <w:rPr>
          <w:rFonts w:ascii="Times New Roman" w:hAnsi="Times New Roman" w:cs="Times New Roman"/>
          <w:sz w:val="24"/>
          <w:szCs w:val="24"/>
          <w:lang w:val="en-CA"/>
        </w:rPr>
        <w:t>? Why or why not? Please show your work and explain in a few sentences. (3 pts)</w:t>
      </w:r>
    </w:p>
    <w:p w14:paraId="25A7A6BE" w14:textId="77777777" w:rsidR="0051638B" w:rsidRDefault="0051638B" w:rsidP="00432CF9">
      <w:pPr>
        <w:spacing w:after="0" w:line="240" w:lineRule="auto"/>
        <w:rPr>
          <w:rFonts w:ascii="Times New Roman" w:hAnsi="Times New Roman"/>
          <w:color w:val="4472C4" w:themeColor="accent1"/>
          <w:sz w:val="24"/>
          <w:szCs w:val="24"/>
        </w:rPr>
      </w:pPr>
    </w:p>
    <w:p w14:paraId="0C543EC8" w14:textId="73C686D5" w:rsidR="001F2B9B" w:rsidRPr="00A438B8" w:rsidRDefault="001F2B9B" w:rsidP="00432CF9">
      <w:pPr>
        <w:pStyle w:val="NoSpacing"/>
        <w:numPr>
          <w:ilvl w:val="0"/>
          <w:numId w:val="20"/>
        </w:numPr>
        <w:rPr>
          <w:rFonts w:ascii="Times New Roman" w:hAnsi="Times New Roman" w:cs="Times New Roman"/>
          <w:color w:val="000000" w:themeColor="text1"/>
          <w:sz w:val="24"/>
          <w:szCs w:val="24"/>
        </w:rPr>
      </w:pPr>
      <w:r w:rsidRPr="00A438B8">
        <w:rPr>
          <w:rFonts w:ascii="Times New Roman" w:hAnsi="Times New Roman" w:cs="Times New Roman"/>
          <w:color w:val="000000" w:themeColor="text1"/>
          <w:sz w:val="24"/>
          <w:szCs w:val="24"/>
          <w:lang w:val="en-CA"/>
        </w:rPr>
        <w:t xml:space="preserve">Draw a </w:t>
      </w:r>
      <w:r w:rsidR="004F4F02">
        <w:rPr>
          <w:rFonts w:ascii="Times New Roman" w:hAnsi="Times New Roman" w:cs="Times New Roman"/>
          <w:color w:val="000000" w:themeColor="text1"/>
          <w:sz w:val="24"/>
          <w:szCs w:val="24"/>
          <w:lang w:val="en-CA"/>
        </w:rPr>
        <w:t>DAG</w:t>
      </w:r>
      <w:r w:rsidRPr="00A438B8">
        <w:rPr>
          <w:rFonts w:ascii="Times New Roman" w:hAnsi="Times New Roman" w:cs="Times New Roman"/>
          <w:color w:val="000000" w:themeColor="text1"/>
          <w:sz w:val="24"/>
          <w:szCs w:val="24"/>
          <w:lang w:val="en-CA"/>
        </w:rPr>
        <w:t xml:space="preserve">, consistent with the data, that represents </w:t>
      </w:r>
      <w:r w:rsidRPr="00A438B8">
        <w:rPr>
          <w:rFonts w:ascii="Times New Roman" w:hAnsi="Times New Roman" w:cs="Times New Roman"/>
          <w:i/>
          <w:color w:val="000000" w:themeColor="text1"/>
          <w:sz w:val="24"/>
          <w:szCs w:val="24"/>
          <w:lang w:val="en-CA"/>
        </w:rPr>
        <w:t>L</w:t>
      </w:r>
      <w:r w:rsidRPr="00A438B8">
        <w:rPr>
          <w:rFonts w:ascii="Times New Roman" w:hAnsi="Times New Roman" w:cs="Times New Roman"/>
          <w:color w:val="000000" w:themeColor="text1"/>
          <w:sz w:val="24"/>
          <w:szCs w:val="24"/>
          <w:lang w:val="en-CA"/>
        </w:rPr>
        <w:t xml:space="preserve">, </w:t>
      </w:r>
      <w:r w:rsidRPr="00A438B8">
        <w:rPr>
          <w:rFonts w:ascii="Times New Roman" w:hAnsi="Times New Roman" w:cs="Times New Roman"/>
          <w:i/>
          <w:color w:val="000000" w:themeColor="text1"/>
          <w:sz w:val="24"/>
          <w:szCs w:val="24"/>
          <w:lang w:val="en-CA"/>
        </w:rPr>
        <w:t>A</w:t>
      </w:r>
      <w:r w:rsidRPr="00A438B8">
        <w:rPr>
          <w:rFonts w:ascii="Times New Roman" w:hAnsi="Times New Roman" w:cs="Times New Roman"/>
          <w:color w:val="000000" w:themeColor="text1"/>
          <w:sz w:val="24"/>
          <w:szCs w:val="24"/>
          <w:lang w:val="en-CA"/>
        </w:rPr>
        <w:t xml:space="preserve">, and </w:t>
      </w:r>
      <w:r w:rsidRPr="00A438B8">
        <w:rPr>
          <w:rFonts w:ascii="Times New Roman" w:hAnsi="Times New Roman" w:cs="Times New Roman"/>
          <w:i/>
          <w:color w:val="000000" w:themeColor="text1"/>
          <w:sz w:val="24"/>
          <w:szCs w:val="24"/>
          <w:lang w:val="en-CA"/>
        </w:rPr>
        <w:t>Y</w:t>
      </w:r>
      <w:r w:rsidR="00A438B8">
        <w:rPr>
          <w:rFonts w:ascii="Times New Roman" w:hAnsi="Times New Roman" w:cs="Times New Roman"/>
          <w:color w:val="000000" w:themeColor="text1"/>
          <w:sz w:val="24"/>
          <w:szCs w:val="24"/>
          <w:lang w:val="en-CA"/>
        </w:rPr>
        <w:t xml:space="preserve"> and explain briefly. (2 pts)</w:t>
      </w:r>
    </w:p>
    <w:p w14:paraId="6B1CB9DF" w14:textId="1333C522" w:rsidR="004345D6" w:rsidRDefault="004345D6" w:rsidP="00432CF9">
      <w:pPr>
        <w:spacing w:after="0" w:line="240" w:lineRule="auto"/>
        <w:rPr>
          <w:rFonts w:ascii="Times New Roman" w:hAnsi="Times New Roman"/>
          <w:color w:val="4472C4" w:themeColor="accent1"/>
          <w:sz w:val="24"/>
          <w:szCs w:val="24"/>
        </w:rPr>
      </w:pPr>
    </w:p>
    <w:p w14:paraId="6D8CBE04" w14:textId="77777777" w:rsidR="00860883" w:rsidRDefault="00860883">
      <w:pPr>
        <w:rPr>
          <w:rFonts w:ascii="Times New Roman" w:hAnsi="Times New Roman" w:cs="Times New Roman"/>
          <w:sz w:val="24"/>
          <w:szCs w:val="24"/>
        </w:rPr>
      </w:pPr>
      <w:r>
        <w:rPr>
          <w:rFonts w:ascii="Times New Roman" w:hAnsi="Times New Roman" w:cs="Times New Roman"/>
          <w:sz w:val="24"/>
          <w:szCs w:val="24"/>
        </w:rPr>
        <w:br w:type="page"/>
      </w:r>
    </w:p>
    <w:p w14:paraId="1DE7CBFF" w14:textId="77777777" w:rsidR="00860883" w:rsidRDefault="00860883" w:rsidP="00860883">
      <w:pPr>
        <w:pStyle w:val="NoSpacing"/>
        <w:ind w:left="360"/>
        <w:rPr>
          <w:rFonts w:ascii="Times New Roman" w:hAnsi="Times New Roman" w:cs="Times New Roman"/>
          <w:sz w:val="24"/>
          <w:szCs w:val="24"/>
        </w:rPr>
      </w:pPr>
    </w:p>
    <w:p w14:paraId="2455F14F" w14:textId="4B628727" w:rsidR="002D43B7" w:rsidRPr="00A26C2E" w:rsidRDefault="3F8827BE" w:rsidP="00A26C2E">
      <w:pPr>
        <w:pStyle w:val="NoSpacing"/>
        <w:numPr>
          <w:ilvl w:val="0"/>
          <w:numId w:val="21"/>
        </w:numPr>
        <w:rPr>
          <w:rFonts w:ascii="Times New Roman" w:hAnsi="Times New Roman" w:cs="Times New Roman"/>
          <w:sz w:val="24"/>
          <w:szCs w:val="24"/>
        </w:rPr>
      </w:pPr>
      <w:r w:rsidRPr="3F8827BE">
        <w:rPr>
          <w:rFonts w:ascii="Times New Roman" w:hAnsi="Times New Roman" w:cs="Times New Roman"/>
          <w:sz w:val="24"/>
          <w:szCs w:val="24"/>
        </w:rPr>
        <w:t>For each of the following pairs of causal structures, describe how you would evaluate which structure best represents your data. (E.g., What associations (or lack thereof) would you test? In testing the association between two variables, would you condition on any other variables?) Be sure to comment on the differences you would expect to see between the two causal structures after implementing your strategy. You can assume that you have perfect measures of all four variables. (Hint: Refer to the “</w:t>
      </w:r>
      <w:proofErr w:type="spellStart"/>
      <w:r w:rsidRPr="3F8827BE">
        <w:rPr>
          <w:rFonts w:ascii="Times New Roman" w:hAnsi="Times New Roman" w:cs="Times New Roman"/>
          <w:sz w:val="24"/>
          <w:szCs w:val="24"/>
        </w:rPr>
        <w:t>Quizlets</w:t>
      </w:r>
      <w:proofErr w:type="spellEnd"/>
      <w:r w:rsidRPr="3F8827BE">
        <w:rPr>
          <w:rFonts w:ascii="Times New Roman" w:hAnsi="Times New Roman" w:cs="Times New Roman"/>
          <w:sz w:val="24"/>
          <w:szCs w:val="24"/>
        </w:rPr>
        <w:t>” the DAGs lecture slides.)</w:t>
      </w:r>
    </w:p>
    <w:p w14:paraId="2F354511" w14:textId="29A75AFE" w:rsidR="00580425" w:rsidRDefault="00580425" w:rsidP="00432CF9">
      <w:pPr>
        <w:pStyle w:val="NoSpacing"/>
        <w:rPr>
          <w:rFonts w:ascii="Times New Roman" w:hAnsi="Times New Roman" w:cs="Times New Roman"/>
          <w:sz w:val="24"/>
          <w:szCs w:val="24"/>
        </w:rPr>
      </w:pPr>
    </w:p>
    <w:p w14:paraId="145A967F" w14:textId="0C241485" w:rsidR="00580425" w:rsidRDefault="00580425" w:rsidP="00CD2191">
      <w:pPr>
        <w:pStyle w:val="NoSpacing"/>
        <w:numPr>
          <w:ilvl w:val="0"/>
          <w:numId w:val="22"/>
        </w:numPr>
        <w:rPr>
          <w:rFonts w:ascii="Times New Roman" w:hAnsi="Times New Roman" w:cs="Times New Roman"/>
          <w:sz w:val="24"/>
          <w:szCs w:val="24"/>
        </w:rPr>
      </w:pPr>
    </w:p>
    <w:p w14:paraId="0AF61D06" w14:textId="1EC434DE" w:rsidR="00865F46" w:rsidRDefault="00865F46" w:rsidP="00432CF9">
      <w:pPr>
        <w:pStyle w:val="NoSpacing"/>
        <w:rPr>
          <w:rFonts w:ascii="Times New Roman" w:hAnsi="Times New Roman" w:cs="Times New Roman"/>
          <w:sz w:val="24"/>
          <w:szCs w:val="24"/>
        </w:rPr>
      </w:pPr>
    </w:p>
    <w:p w14:paraId="682CD946" w14:textId="57543703" w:rsidR="00865F46" w:rsidRDefault="00580425" w:rsidP="004C5105">
      <w:pPr>
        <w:pStyle w:val="NoSpacing"/>
        <w:ind w:left="36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187233" wp14:editId="78794887">
            <wp:extent cx="2151088" cy="1229193"/>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a:fillRect/>
                    </a:stretch>
                  </pic:blipFill>
                  <pic:spPr>
                    <a:xfrm>
                      <a:off x="0" y="0"/>
                      <a:ext cx="2158821" cy="1233612"/>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A8FE2BB" wp14:editId="76A34C36">
            <wp:extent cx="2118617" cy="1232546"/>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a:stretch>
                      <a:fillRect/>
                    </a:stretch>
                  </pic:blipFill>
                  <pic:spPr>
                    <a:xfrm>
                      <a:off x="0" y="0"/>
                      <a:ext cx="2196258" cy="1277715"/>
                    </a:xfrm>
                    <a:prstGeom prst="rect">
                      <a:avLst/>
                    </a:prstGeom>
                  </pic:spPr>
                </pic:pic>
              </a:graphicData>
            </a:graphic>
          </wp:inline>
        </w:drawing>
      </w:r>
    </w:p>
    <w:p w14:paraId="6B42DCC3" w14:textId="77777777" w:rsidR="00214D5A" w:rsidRPr="00E22C26" w:rsidRDefault="00214D5A" w:rsidP="00E22C26">
      <w:pPr>
        <w:spacing w:after="0" w:line="240" w:lineRule="auto"/>
        <w:rPr>
          <w:rFonts w:ascii="Times New Roman" w:hAnsi="Times New Roman"/>
          <w:color w:val="4472C4" w:themeColor="accent1"/>
          <w:sz w:val="24"/>
          <w:szCs w:val="24"/>
        </w:rPr>
      </w:pPr>
    </w:p>
    <w:p w14:paraId="2BB96C00" w14:textId="7730386F" w:rsidR="006D3C23" w:rsidRDefault="006D3C23" w:rsidP="00CD2191">
      <w:pPr>
        <w:pStyle w:val="NoSpacing"/>
        <w:numPr>
          <w:ilvl w:val="0"/>
          <w:numId w:val="22"/>
        </w:numPr>
        <w:rPr>
          <w:rFonts w:ascii="Times New Roman" w:hAnsi="Times New Roman" w:cs="Times New Roman"/>
          <w:sz w:val="24"/>
          <w:szCs w:val="24"/>
        </w:rPr>
      </w:pPr>
    </w:p>
    <w:p w14:paraId="4A0B39D1" w14:textId="0349BDCE" w:rsidR="008E1BC3" w:rsidRDefault="00580425" w:rsidP="008E1BC3">
      <w:pPr>
        <w:spacing w:after="0" w:line="240" w:lineRule="auto"/>
        <w:rPr>
          <w:rFonts w:ascii="Times New Roman" w:hAnsi="Times New Roman"/>
          <w:color w:val="4472C4" w:themeColor="accent1"/>
          <w:sz w:val="24"/>
          <w:szCs w:val="24"/>
        </w:rPr>
      </w:pPr>
      <w:r>
        <w:rPr>
          <w:rFonts w:ascii="Times New Roman" w:hAnsi="Times New Roman"/>
          <w:color w:val="4472C4" w:themeColor="accent1"/>
          <w:sz w:val="24"/>
          <w:szCs w:val="24"/>
        </w:rPr>
        <w:tab/>
      </w:r>
      <w:r>
        <w:rPr>
          <w:rFonts w:ascii="Times New Roman" w:hAnsi="Times New Roman" w:cs="Times New Roman"/>
          <w:noProof/>
          <w:sz w:val="24"/>
          <w:szCs w:val="24"/>
        </w:rPr>
        <w:drawing>
          <wp:inline distT="0" distB="0" distL="0" distR="0" wp14:anchorId="6605953D" wp14:editId="7F3B3E64">
            <wp:extent cx="2151088" cy="1229193"/>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a:fillRect/>
                    </a:stretch>
                  </pic:blipFill>
                  <pic:spPr>
                    <a:xfrm>
                      <a:off x="0" y="0"/>
                      <a:ext cx="2158821" cy="1233612"/>
                    </a:xfrm>
                    <a:prstGeom prst="rect">
                      <a:avLst/>
                    </a:prstGeom>
                  </pic:spPr>
                </pic:pic>
              </a:graphicData>
            </a:graphic>
          </wp:inline>
        </w:drawing>
      </w:r>
      <w:r>
        <w:rPr>
          <w:rFonts w:ascii="Times New Roman" w:hAnsi="Times New Roman"/>
          <w:color w:val="4472C4" w:themeColor="accent1"/>
          <w:sz w:val="24"/>
          <w:szCs w:val="24"/>
        </w:rPr>
        <w:t xml:space="preserve">  </w:t>
      </w:r>
      <w:r w:rsidR="00DE1AA5">
        <w:rPr>
          <w:rFonts w:ascii="Times New Roman" w:hAnsi="Times New Roman"/>
          <w:color w:val="4472C4" w:themeColor="accent1"/>
          <w:sz w:val="24"/>
          <w:szCs w:val="24"/>
        </w:rPr>
        <w:tab/>
      </w:r>
      <w:r>
        <w:rPr>
          <w:rFonts w:ascii="Times New Roman" w:hAnsi="Times New Roman"/>
          <w:noProof/>
          <w:color w:val="4472C4" w:themeColor="accent1"/>
          <w:sz w:val="24"/>
          <w:szCs w:val="24"/>
        </w:rPr>
        <w:drawing>
          <wp:inline distT="0" distB="0" distL="0" distR="0" wp14:anchorId="0320F75F" wp14:editId="28C8BCB2">
            <wp:extent cx="2123263" cy="1215836"/>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stretch>
                      <a:fillRect/>
                    </a:stretch>
                  </pic:blipFill>
                  <pic:spPr>
                    <a:xfrm>
                      <a:off x="0" y="0"/>
                      <a:ext cx="2145507" cy="1228574"/>
                    </a:xfrm>
                    <a:prstGeom prst="rect">
                      <a:avLst/>
                    </a:prstGeom>
                  </pic:spPr>
                </pic:pic>
              </a:graphicData>
            </a:graphic>
          </wp:inline>
        </w:drawing>
      </w:r>
    </w:p>
    <w:p w14:paraId="0D3111B4" w14:textId="77777777" w:rsidR="00763653" w:rsidRDefault="00763653" w:rsidP="008E1BC3">
      <w:pPr>
        <w:spacing w:after="0" w:line="240" w:lineRule="auto"/>
        <w:rPr>
          <w:rFonts w:ascii="Times New Roman" w:hAnsi="Times New Roman"/>
          <w:color w:val="4472C4" w:themeColor="accent1"/>
          <w:sz w:val="24"/>
          <w:szCs w:val="24"/>
        </w:rPr>
      </w:pPr>
    </w:p>
    <w:p w14:paraId="513DA241" w14:textId="4329CF76" w:rsidR="00580425" w:rsidRPr="00B50669" w:rsidRDefault="00580425" w:rsidP="005351AF">
      <w:pPr>
        <w:spacing w:after="0" w:line="240" w:lineRule="auto"/>
        <w:ind w:firstLine="720"/>
        <w:rPr>
          <w:rFonts w:ascii="Times New Roman" w:hAnsi="Times New Roman"/>
          <w:color w:val="000000" w:themeColor="text1"/>
          <w:sz w:val="24"/>
          <w:szCs w:val="24"/>
        </w:rPr>
      </w:pPr>
      <w:r w:rsidRPr="00B50669">
        <w:rPr>
          <w:rFonts w:ascii="Times New Roman" w:hAnsi="Times New Roman"/>
          <w:color w:val="000000" w:themeColor="text1"/>
          <w:sz w:val="24"/>
          <w:szCs w:val="24"/>
        </w:rPr>
        <w:t>c.</w:t>
      </w:r>
    </w:p>
    <w:p w14:paraId="3608C466" w14:textId="0963516D" w:rsidR="00580425" w:rsidRDefault="00580425" w:rsidP="00432CF9">
      <w:pPr>
        <w:spacing w:after="0" w:line="240" w:lineRule="auto"/>
        <w:rPr>
          <w:rFonts w:ascii="Times New Roman" w:hAnsi="Times New Roman"/>
          <w:color w:val="4472C4" w:themeColor="accent1"/>
          <w:sz w:val="24"/>
          <w:szCs w:val="24"/>
        </w:rPr>
      </w:pPr>
    </w:p>
    <w:p w14:paraId="2A3CD879" w14:textId="5DCAC155" w:rsidR="00844AE6" w:rsidRDefault="00CC4A36" w:rsidP="008E1BC3">
      <w:pPr>
        <w:spacing w:after="0" w:line="240" w:lineRule="auto"/>
        <w:ind w:firstLine="720"/>
        <w:rPr>
          <w:rFonts w:ascii="Times New Roman" w:hAnsi="Times New Roman"/>
          <w:color w:val="4472C4" w:themeColor="accent1"/>
          <w:sz w:val="24"/>
          <w:szCs w:val="24"/>
        </w:rPr>
      </w:pPr>
      <w:r>
        <w:rPr>
          <w:rFonts w:ascii="Times New Roman" w:hAnsi="Times New Roman" w:cs="Times New Roman"/>
          <w:noProof/>
          <w:sz w:val="24"/>
          <w:szCs w:val="24"/>
        </w:rPr>
        <w:drawing>
          <wp:inline distT="0" distB="0" distL="0" distR="0" wp14:anchorId="32D4DB74" wp14:editId="2AF3CC1B">
            <wp:extent cx="2151088" cy="1229193"/>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a:fillRect/>
                    </a:stretch>
                  </pic:blipFill>
                  <pic:spPr>
                    <a:xfrm>
                      <a:off x="0" y="0"/>
                      <a:ext cx="2158821" cy="1233612"/>
                    </a:xfrm>
                    <a:prstGeom prst="rect">
                      <a:avLst/>
                    </a:prstGeom>
                  </pic:spPr>
                </pic:pic>
              </a:graphicData>
            </a:graphic>
          </wp:inline>
        </w:drawing>
      </w:r>
      <w:r w:rsidR="00046325">
        <w:rPr>
          <w:rFonts w:ascii="Times New Roman" w:hAnsi="Times New Roman"/>
          <w:color w:val="4472C4" w:themeColor="accent1"/>
          <w:sz w:val="24"/>
          <w:szCs w:val="24"/>
        </w:rPr>
        <w:t xml:space="preserve">  </w:t>
      </w:r>
      <w:r w:rsidR="00046325">
        <w:rPr>
          <w:rFonts w:ascii="Times New Roman" w:hAnsi="Times New Roman"/>
          <w:noProof/>
          <w:color w:val="4472C4" w:themeColor="accent1"/>
          <w:sz w:val="24"/>
          <w:szCs w:val="24"/>
        </w:rPr>
        <w:drawing>
          <wp:inline distT="0" distB="0" distL="0" distR="0" wp14:anchorId="2F43E619" wp14:editId="31D83652">
            <wp:extent cx="2028625" cy="1226216"/>
            <wp:effectExtent l="0" t="0" r="381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4"/>
                    <a:stretch>
                      <a:fillRect/>
                    </a:stretch>
                  </pic:blipFill>
                  <pic:spPr>
                    <a:xfrm>
                      <a:off x="0" y="0"/>
                      <a:ext cx="2059502" cy="1244880"/>
                    </a:xfrm>
                    <a:prstGeom prst="rect">
                      <a:avLst/>
                    </a:prstGeom>
                  </pic:spPr>
                </pic:pic>
              </a:graphicData>
            </a:graphic>
          </wp:inline>
        </w:drawing>
      </w:r>
    </w:p>
    <w:p w14:paraId="3B2C9CD3" w14:textId="77777777" w:rsidR="00E22C26" w:rsidRDefault="00E22C26" w:rsidP="00E22C26">
      <w:pPr>
        <w:spacing w:after="0" w:line="240" w:lineRule="auto"/>
        <w:rPr>
          <w:rFonts w:ascii="Times New Roman" w:hAnsi="Times New Roman"/>
          <w:color w:val="4472C4" w:themeColor="accent1"/>
          <w:sz w:val="24"/>
          <w:szCs w:val="24"/>
        </w:rPr>
      </w:pPr>
    </w:p>
    <w:p w14:paraId="289EE37B" w14:textId="6B061998" w:rsidR="00F0318C" w:rsidRPr="00D04517" w:rsidRDefault="00E31E28" w:rsidP="00432CF9">
      <w:pPr>
        <w:spacing w:after="0" w:line="240" w:lineRule="auto"/>
        <w:rPr>
          <w:rFonts w:ascii="Times New Roman" w:hAnsi="Times New Roman"/>
          <w:color w:val="000000" w:themeColor="text1"/>
          <w:sz w:val="24"/>
          <w:szCs w:val="24"/>
        </w:rPr>
      </w:pPr>
      <w:r w:rsidRPr="00D04517">
        <w:rPr>
          <w:rFonts w:ascii="Times New Roman" w:hAnsi="Times New Roman"/>
          <w:color w:val="000000" w:themeColor="text1"/>
          <w:sz w:val="24"/>
          <w:szCs w:val="24"/>
        </w:rPr>
        <w:t xml:space="preserve">Total: </w:t>
      </w:r>
      <w:r w:rsidR="002E388E" w:rsidRPr="00D04517">
        <w:rPr>
          <w:rFonts w:ascii="Times New Roman" w:hAnsi="Times New Roman"/>
          <w:color w:val="000000" w:themeColor="text1"/>
          <w:sz w:val="24"/>
          <w:szCs w:val="24"/>
        </w:rPr>
        <w:t>54</w:t>
      </w:r>
      <w:r w:rsidRPr="00D04517">
        <w:rPr>
          <w:rFonts w:ascii="Times New Roman" w:hAnsi="Times New Roman"/>
          <w:color w:val="000000" w:themeColor="text1"/>
          <w:sz w:val="24"/>
          <w:szCs w:val="24"/>
        </w:rPr>
        <w:t xml:space="preserve"> points</w:t>
      </w:r>
    </w:p>
    <w:sectPr w:rsidR="00F0318C" w:rsidRPr="00D04517" w:rsidSect="0084379C">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D71D" w14:textId="77777777" w:rsidR="00F35348" w:rsidRDefault="00F35348" w:rsidP="003A7DBE">
      <w:pPr>
        <w:spacing w:after="0" w:line="240" w:lineRule="auto"/>
      </w:pPr>
      <w:r>
        <w:separator/>
      </w:r>
    </w:p>
  </w:endnote>
  <w:endnote w:type="continuationSeparator" w:id="0">
    <w:p w14:paraId="7A5E127A" w14:textId="77777777" w:rsidR="00F35348" w:rsidRDefault="00F35348" w:rsidP="003A7DBE">
      <w:pPr>
        <w:spacing w:after="0" w:line="240" w:lineRule="auto"/>
      </w:pPr>
      <w:r>
        <w:continuationSeparator/>
      </w:r>
    </w:p>
  </w:endnote>
  <w:endnote w:type="continuationNotice" w:id="1">
    <w:p w14:paraId="0CB4FE97" w14:textId="77777777" w:rsidR="00F35348" w:rsidRDefault="00F35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CF15" w14:textId="77777777" w:rsidR="00F35348" w:rsidRDefault="00F35348" w:rsidP="003A7DBE">
      <w:pPr>
        <w:spacing w:after="0" w:line="240" w:lineRule="auto"/>
      </w:pPr>
      <w:r>
        <w:separator/>
      </w:r>
    </w:p>
  </w:footnote>
  <w:footnote w:type="continuationSeparator" w:id="0">
    <w:p w14:paraId="3D6D651B" w14:textId="77777777" w:rsidR="00F35348" w:rsidRDefault="00F35348" w:rsidP="003A7DBE">
      <w:pPr>
        <w:spacing w:after="0" w:line="240" w:lineRule="auto"/>
      </w:pPr>
      <w:r>
        <w:continuationSeparator/>
      </w:r>
    </w:p>
  </w:footnote>
  <w:footnote w:type="continuationNotice" w:id="1">
    <w:p w14:paraId="48C2723F" w14:textId="77777777" w:rsidR="00F35348" w:rsidRDefault="00F35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CDEB" w14:textId="77777777" w:rsidR="00B93F08" w:rsidRPr="002A42C9" w:rsidRDefault="00B93F08" w:rsidP="003A7DBE">
    <w:pPr>
      <w:pStyle w:val="Header"/>
      <w:jc w:val="right"/>
      <w:rPr>
        <w:rFonts w:ascii="Times New Roman" w:hAnsi="Times New Roman"/>
      </w:rPr>
    </w:pPr>
    <w:r w:rsidRPr="002A42C9">
      <w:rPr>
        <w:rFonts w:ascii="Times New Roman" w:hAnsi="Times New Roman"/>
      </w:rPr>
      <w:t>Epidemiologic Methods II</w:t>
    </w:r>
  </w:p>
  <w:p w14:paraId="55FC74DB" w14:textId="3116B8A4" w:rsidR="00B93F08" w:rsidRPr="002A42C9" w:rsidRDefault="00B93F08" w:rsidP="003A7DBE">
    <w:pPr>
      <w:pStyle w:val="Header"/>
      <w:jc w:val="right"/>
      <w:rPr>
        <w:rFonts w:ascii="Times New Roman" w:hAnsi="Times New Roman"/>
      </w:rPr>
    </w:pPr>
    <w:r w:rsidRPr="002A42C9">
      <w:rPr>
        <w:rFonts w:ascii="Times New Roman" w:hAnsi="Times New Roman"/>
      </w:rPr>
      <w:tab/>
    </w:r>
    <w:r w:rsidRPr="002A42C9">
      <w:rPr>
        <w:rFonts w:ascii="Times New Roman" w:hAnsi="Times New Roman"/>
      </w:rPr>
      <w:tab/>
      <w:t xml:space="preserve">Winter </w:t>
    </w:r>
    <w:r w:rsidR="00534DFC">
      <w:rPr>
        <w:rFonts w:ascii="Times New Roman" w:hAnsi="Times New Roman"/>
      </w:rPr>
      <w:t>2022</w:t>
    </w:r>
  </w:p>
  <w:p w14:paraId="511BD025" w14:textId="1402145C" w:rsidR="00B93F08" w:rsidRPr="00640CF8" w:rsidRDefault="00B93F08" w:rsidP="003A7DBE">
    <w:pPr>
      <w:pStyle w:val="Header"/>
      <w:jc w:val="right"/>
      <w:rPr>
        <w:rFonts w:ascii="Times New Roman" w:hAnsi="Times New Roman"/>
      </w:rPr>
    </w:pPr>
    <w:r>
      <w:rPr>
        <w:rFonts w:ascii="Times New Roman" w:hAnsi="Times New Roman"/>
      </w:rPr>
      <w:t>Homew</w:t>
    </w:r>
    <w:r w:rsidR="0069174A">
      <w:rPr>
        <w:rFonts w:ascii="Times New Roman" w:hAnsi="Times New Roman"/>
      </w:rPr>
      <w:t xml:space="preserve">ork </w:t>
    </w:r>
    <w:r w:rsidR="00534DFC">
      <w:rPr>
        <w:rFonts w:ascii="Times New Roman" w:hAnsi="Times New Roman"/>
      </w:rPr>
      <w:t>#</w:t>
    </w:r>
    <w:r w:rsidR="00A53AFC">
      <w:rPr>
        <w:rFonts w:ascii="Times New Roman" w:hAnsi="Times New Roman"/>
      </w:rPr>
      <w:t>2</w:t>
    </w:r>
  </w:p>
  <w:p w14:paraId="22E2336C" w14:textId="3067C280" w:rsidR="00B93F08" w:rsidRDefault="00B93F08" w:rsidP="003A7DBE">
    <w:pPr>
      <w:pStyle w:val="Header"/>
      <w:jc w:val="right"/>
    </w:pPr>
    <w:r w:rsidRPr="007D3914">
      <w:rPr>
        <w:rFonts w:ascii="Times New Roman" w:hAnsi="Times New Roman"/>
      </w:rPr>
      <w:t xml:space="preserve">Due </w:t>
    </w:r>
    <w:r w:rsidR="00A53AFC">
      <w:rPr>
        <w:rFonts w:ascii="Times New Roman" w:hAnsi="Times New Roman"/>
      </w:rPr>
      <w:t>1</w:t>
    </w:r>
    <w:r w:rsidRPr="007D3914">
      <w:rPr>
        <w:rFonts w:ascii="Times New Roman" w:hAnsi="Times New Roman"/>
      </w:rPr>
      <w:t>/</w:t>
    </w:r>
    <w:r w:rsidR="00534DFC" w:rsidRPr="007D3914">
      <w:rPr>
        <w:rFonts w:ascii="Times New Roman" w:hAnsi="Times New Roman"/>
      </w:rPr>
      <w:t>2</w:t>
    </w:r>
    <w:r w:rsidR="00534DFC">
      <w:rPr>
        <w:rFonts w:ascii="Times New Roman" w:hAnsi="Times New Roman"/>
      </w:rPr>
      <w:t>7</w:t>
    </w:r>
    <w:r w:rsidRPr="007D3914">
      <w:rPr>
        <w:rFonts w:ascii="Times New Roman" w:hAnsi="Times New Roman"/>
      </w:rPr>
      <w:t>/</w:t>
    </w:r>
    <w:r w:rsidR="00534DFC">
      <w:rPr>
        <w:rFonts w:ascii="Times New Roman" w:hAnsi="Times New Roman"/>
      </w:rPr>
      <w:t xml:space="preserve">22 </w:t>
    </w:r>
    <w:r w:rsidRPr="007D3914">
      <w:rPr>
        <w:rFonts w:ascii="Times New Roman" w:hAnsi="Times New Roman"/>
      </w:rPr>
      <w:t>before 1:</w:t>
    </w:r>
    <w:r w:rsidR="00203EA0">
      <w:rPr>
        <w:rFonts w:ascii="Times New Roman" w:hAnsi="Times New Roman"/>
      </w:rPr>
      <w:t>1</w:t>
    </w:r>
    <w:r w:rsidR="007D3914" w:rsidRPr="007D3914">
      <w:rPr>
        <w:rFonts w:ascii="Times New Roman" w:hAnsi="Times New Roman"/>
      </w:rPr>
      <w:t>0</w:t>
    </w:r>
    <w:r w:rsidRPr="007D3914">
      <w:rPr>
        <w:rFonts w:ascii="Times New Roman" w:hAnsi="Times New Roman"/>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18"/>
    <w:multiLevelType w:val="hybridMultilevel"/>
    <w:tmpl w:val="AEC4377C"/>
    <w:lvl w:ilvl="0" w:tplc="6832C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1F24"/>
    <w:multiLevelType w:val="hybridMultilevel"/>
    <w:tmpl w:val="A6AA6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70B0C"/>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34CDD"/>
    <w:multiLevelType w:val="hybridMultilevel"/>
    <w:tmpl w:val="E3D2A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B1E29"/>
    <w:multiLevelType w:val="hybridMultilevel"/>
    <w:tmpl w:val="7676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8C68C4"/>
    <w:multiLevelType w:val="hybridMultilevel"/>
    <w:tmpl w:val="D1A09C18"/>
    <w:lvl w:ilvl="0" w:tplc="67B05B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87029"/>
    <w:multiLevelType w:val="hybridMultilevel"/>
    <w:tmpl w:val="8B7A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25200"/>
    <w:multiLevelType w:val="hybridMultilevel"/>
    <w:tmpl w:val="242E7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51EB0"/>
    <w:multiLevelType w:val="hybridMultilevel"/>
    <w:tmpl w:val="2A043F68"/>
    <w:lvl w:ilvl="0" w:tplc="FFAAD2A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424678"/>
    <w:multiLevelType w:val="hybridMultilevel"/>
    <w:tmpl w:val="AA2E3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504EA7"/>
    <w:multiLevelType w:val="hybridMultilevel"/>
    <w:tmpl w:val="888A8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46FB"/>
    <w:multiLevelType w:val="hybridMultilevel"/>
    <w:tmpl w:val="0A42C9AC"/>
    <w:lvl w:ilvl="0" w:tplc="477E05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63825"/>
    <w:multiLevelType w:val="multilevel"/>
    <w:tmpl w:val="6052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093CE1"/>
    <w:multiLevelType w:val="multilevel"/>
    <w:tmpl w:val="D3B2D2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C6C98"/>
    <w:multiLevelType w:val="hybridMultilevel"/>
    <w:tmpl w:val="E42E7D44"/>
    <w:lvl w:ilvl="0" w:tplc="9EDCF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D488D"/>
    <w:multiLevelType w:val="hybridMultilevel"/>
    <w:tmpl w:val="267C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A736E"/>
    <w:multiLevelType w:val="hybridMultilevel"/>
    <w:tmpl w:val="4EC42942"/>
    <w:lvl w:ilvl="0" w:tplc="6F5EF124">
      <w:start w:val="1"/>
      <w:numFmt w:val="decimal"/>
      <w:lvlText w:val="%1."/>
      <w:lvlJc w:val="left"/>
      <w:pPr>
        <w:ind w:left="360" w:hanging="360"/>
      </w:pPr>
      <w:rPr>
        <w:rFonts w:ascii="Times New Roman" w:hAnsi="Times New Roman" w:hint="default"/>
        <w:b w:val="0"/>
        <w:i w:val="0"/>
        <w:color w:val="auto"/>
        <w:sz w:val="24"/>
      </w:rPr>
    </w:lvl>
    <w:lvl w:ilvl="1" w:tplc="307A1D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D52C2"/>
    <w:multiLevelType w:val="hybridMultilevel"/>
    <w:tmpl w:val="4170D06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4A9A29D0"/>
    <w:multiLevelType w:val="multilevel"/>
    <w:tmpl w:val="F73EA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3F3EB2"/>
    <w:multiLevelType w:val="hybridMultilevel"/>
    <w:tmpl w:val="F8E2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9706315"/>
    <w:multiLevelType w:val="hybridMultilevel"/>
    <w:tmpl w:val="E6A4ACF8"/>
    <w:lvl w:ilvl="0" w:tplc="544680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D65D4"/>
    <w:multiLevelType w:val="hybridMultilevel"/>
    <w:tmpl w:val="BCCEBB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AB2CEE"/>
    <w:multiLevelType w:val="hybridMultilevel"/>
    <w:tmpl w:val="D35C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33645E"/>
    <w:multiLevelType w:val="hybridMultilevel"/>
    <w:tmpl w:val="D06C72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4020E3"/>
    <w:multiLevelType w:val="hybridMultilevel"/>
    <w:tmpl w:val="301C29F6"/>
    <w:lvl w:ilvl="0" w:tplc="425A085C">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D93E32"/>
    <w:multiLevelType w:val="hybridMultilevel"/>
    <w:tmpl w:val="FD7C03F8"/>
    <w:lvl w:ilvl="0" w:tplc="817E4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B0CD1"/>
    <w:multiLevelType w:val="hybridMultilevel"/>
    <w:tmpl w:val="6ED447C2"/>
    <w:lvl w:ilvl="0" w:tplc="0B003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41C9E"/>
    <w:multiLevelType w:val="hybridMultilevel"/>
    <w:tmpl w:val="B382F8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B71012"/>
    <w:multiLevelType w:val="hybridMultilevel"/>
    <w:tmpl w:val="F73E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2375A"/>
    <w:multiLevelType w:val="hybridMultilevel"/>
    <w:tmpl w:val="465A657A"/>
    <w:lvl w:ilvl="0" w:tplc="F15A8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30397"/>
    <w:multiLevelType w:val="hybridMultilevel"/>
    <w:tmpl w:val="F3C6AD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6"/>
  </w:num>
  <w:num w:numId="4">
    <w:abstractNumId w:val="24"/>
  </w:num>
  <w:num w:numId="5">
    <w:abstractNumId w:val="17"/>
  </w:num>
  <w:num w:numId="6">
    <w:abstractNumId w:val="10"/>
  </w:num>
  <w:num w:numId="7">
    <w:abstractNumId w:val="28"/>
  </w:num>
  <w:num w:numId="8">
    <w:abstractNumId w:val="7"/>
  </w:num>
  <w:num w:numId="9">
    <w:abstractNumId w:val="11"/>
  </w:num>
  <w:num w:numId="10">
    <w:abstractNumId w:val="18"/>
  </w:num>
  <w:num w:numId="11">
    <w:abstractNumId w:val="13"/>
  </w:num>
  <w:num w:numId="12">
    <w:abstractNumId w:val="19"/>
  </w:num>
  <w:num w:numId="13">
    <w:abstractNumId w:val="4"/>
  </w:num>
  <w:num w:numId="14">
    <w:abstractNumId w:val="3"/>
  </w:num>
  <w:num w:numId="15">
    <w:abstractNumId w:val="1"/>
  </w:num>
  <w:num w:numId="16">
    <w:abstractNumId w:val="22"/>
  </w:num>
  <w:num w:numId="17">
    <w:abstractNumId w:val="9"/>
  </w:num>
  <w:num w:numId="18">
    <w:abstractNumId w:val="21"/>
  </w:num>
  <w:num w:numId="19">
    <w:abstractNumId w:val="30"/>
  </w:num>
  <w:num w:numId="20">
    <w:abstractNumId w:val="27"/>
  </w:num>
  <w:num w:numId="21">
    <w:abstractNumId w:val="8"/>
  </w:num>
  <w:num w:numId="22">
    <w:abstractNumId w:val="23"/>
  </w:num>
  <w:num w:numId="23">
    <w:abstractNumId w:val="20"/>
  </w:num>
  <w:num w:numId="24">
    <w:abstractNumId w:val="25"/>
  </w:num>
  <w:num w:numId="25">
    <w:abstractNumId w:val="15"/>
  </w:num>
  <w:num w:numId="26">
    <w:abstractNumId w:val="26"/>
  </w:num>
  <w:num w:numId="27">
    <w:abstractNumId w:val="5"/>
  </w:num>
  <w:num w:numId="28">
    <w:abstractNumId w:val="29"/>
  </w:num>
  <w:num w:numId="29">
    <w:abstractNumId w:val="0"/>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6E"/>
    <w:rsid w:val="00000CD1"/>
    <w:rsid w:val="000037F1"/>
    <w:rsid w:val="000043B0"/>
    <w:rsid w:val="0000705C"/>
    <w:rsid w:val="0001066A"/>
    <w:rsid w:val="00010EB9"/>
    <w:rsid w:val="00011C24"/>
    <w:rsid w:val="0001760F"/>
    <w:rsid w:val="00020505"/>
    <w:rsid w:val="00022AD7"/>
    <w:rsid w:val="00026081"/>
    <w:rsid w:val="00031862"/>
    <w:rsid w:val="000339C0"/>
    <w:rsid w:val="00033FF5"/>
    <w:rsid w:val="0003574B"/>
    <w:rsid w:val="00044670"/>
    <w:rsid w:val="00045ABB"/>
    <w:rsid w:val="00046325"/>
    <w:rsid w:val="00046B6B"/>
    <w:rsid w:val="00047EBC"/>
    <w:rsid w:val="000501B3"/>
    <w:rsid w:val="00050344"/>
    <w:rsid w:val="0007050B"/>
    <w:rsid w:val="00073C91"/>
    <w:rsid w:val="00084113"/>
    <w:rsid w:val="00084E4A"/>
    <w:rsid w:val="00086205"/>
    <w:rsid w:val="0008648B"/>
    <w:rsid w:val="000877B4"/>
    <w:rsid w:val="00097B72"/>
    <w:rsid w:val="00097C58"/>
    <w:rsid w:val="000A19F2"/>
    <w:rsid w:val="000A400A"/>
    <w:rsid w:val="000A5B77"/>
    <w:rsid w:val="000B1F50"/>
    <w:rsid w:val="000C450A"/>
    <w:rsid w:val="000C59A1"/>
    <w:rsid w:val="000D074F"/>
    <w:rsid w:val="000D0755"/>
    <w:rsid w:val="000E0DDC"/>
    <w:rsid w:val="000E33C9"/>
    <w:rsid w:val="00100C6C"/>
    <w:rsid w:val="00102D67"/>
    <w:rsid w:val="0010636C"/>
    <w:rsid w:val="00112418"/>
    <w:rsid w:val="00113915"/>
    <w:rsid w:val="001269C7"/>
    <w:rsid w:val="001305A7"/>
    <w:rsid w:val="00131257"/>
    <w:rsid w:val="00131B6F"/>
    <w:rsid w:val="00132235"/>
    <w:rsid w:val="00136C71"/>
    <w:rsid w:val="00136EE1"/>
    <w:rsid w:val="0014260A"/>
    <w:rsid w:val="001504DF"/>
    <w:rsid w:val="00152CDE"/>
    <w:rsid w:val="001532D3"/>
    <w:rsid w:val="00153C07"/>
    <w:rsid w:val="00155968"/>
    <w:rsid w:val="00165AFD"/>
    <w:rsid w:val="0017233C"/>
    <w:rsid w:val="0017280D"/>
    <w:rsid w:val="00175E98"/>
    <w:rsid w:val="00181D86"/>
    <w:rsid w:val="0018520F"/>
    <w:rsid w:val="0019118D"/>
    <w:rsid w:val="00196BCB"/>
    <w:rsid w:val="0019701F"/>
    <w:rsid w:val="001A0245"/>
    <w:rsid w:val="001A0E59"/>
    <w:rsid w:val="001A214E"/>
    <w:rsid w:val="001A6F68"/>
    <w:rsid w:val="001B412F"/>
    <w:rsid w:val="001B4661"/>
    <w:rsid w:val="001B47F2"/>
    <w:rsid w:val="001C7BC1"/>
    <w:rsid w:val="001C7E97"/>
    <w:rsid w:val="001D45F6"/>
    <w:rsid w:val="001D535E"/>
    <w:rsid w:val="001D5818"/>
    <w:rsid w:val="001F08A6"/>
    <w:rsid w:val="001F2B9B"/>
    <w:rsid w:val="001F4E98"/>
    <w:rsid w:val="0020103F"/>
    <w:rsid w:val="00203EA0"/>
    <w:rsid w:val="0020430D"/>
    <w:rsid w:val="002049D6"/>
    <w:rsid w:val="00205162"/>
    <w:rsid w:val="00207363"/>
    <w:rsid w:val="00210305"/>
    <w:rsid w:val="0021413B"/>
    <w:rsid w:val="00214A25"/>
    <w:rsid w:val="00214D5A"/>
    <w:rsid w:val="00220174"/>
    <w:rsid w:val="00220B91"/>
    <w:rsid w:val="00222ED7"/>
    <w:rsid w:val="00225039"/>
    <w:rsid w:val="00240475"/>
    <w:rsid w:val="00246BE7"/>
    <w:rsid w:val="00256C52"/>
    <w:rsid w:val="0026455F"/>
    <w:rsid w:val="00264E77"/>
    <w:rsid w:val="00265CF4"/>
    <w:rsid w:val="00267944"/>
    <w:rsid w:val="00270BFA"/>
    <w:rsid w:val="00272A3B"/>
    <w:rsid w:val="002748F7"/>
    <w:rsid w:val="00274A18"/>
    <w:rsid w:val="00276D57"/>
    <w:rsid w:val="00276F8B"/>
    <w:rsid w:val="0027757A"/>
    <w:rsid w:val="00280847"/>
    <w:rsid w:val="00284EE1"/>
    <w:rsid w:val="002A068A"/>
    <w:rsid w:val="002A1B57"/>
    <w:rsid w:val="002A4B65"/>
    <w:rsid w:val="002A5EDE"/>
    <w:rsid w:val="002B0449"/>
    <w:rsid w:val="002B0DFC"/>
    <w:rsid w:val="002B1041"/>
    <w:rsid w:val="002B1D88"/>
    <w:rsid w:val="002B2702"/>
    <w:rsid w:val="002B41DB"/>
    <w:rsid w:val="002C7CB6"/>
    <w:rsid w:val="002D2560"/>
    <w:rsid w:val="002D43B7"/>
    <w:rsid w:val="002D60CA"/>
    <w:rsid w:val="002E0F5F"/>
    <w:rsid w:val="002E2E35"/>
    <w:rsid w:val="002E32E8"/>
    <w:rsid w:val="002E388E"/>
    <w:rsid w:val="002E6302"/>
    <w:rsid w:val="002F0002"/>
    <w:rsid w:val="002F10CA"/>
    <w:rsid w:val="002F3E84"/>
    <w:rsid w:val="003011DC"/>
    <w:rsid w:val="0030507C"/>
    <w:rsid w:val="003107C4"/>
    <w:rsid w:val="003130A7"/>
    <w:rsid w:val="0031440E"/>
    <w:rsid w:val="0031590D"/>
    <w:rsid w:val="00320F16"/>
    <w:rsid w:val="00322AC1"/>
    <w:rsid w:val="003335C9"/>
    <w:rsid w:val="00342629"/>
    <w:rsid w:val="003456A3"/>
    <w:rsid w:val="0034757A"/>
    <w:rsid w:val="003515B6"/>
    <w:rsid w:val="0035295F"/>
    <w:rsid w:val="00354249"/>
    <w:rsid w:val="00354398"/>
    <w:rsid w:val="00354E2B"/>
    <w:rsid w:val="00354F62"/>
    <w:rsid w:val="00356C57"/>
    <w:rsid w:val="003572A4"/>
    <w:rsid w:val="00364CFA"/>
    <w:rsid w:val="00366301"/>
    <w:rsid w:val="003669F8"/>
    <w:rsid w:val="00380B9B"/>
    <w:rsid w:val="00381CA9"/>
    <w:rsid w:val="00382D0B"/>
    <w:rsid w:val="00383BD7"/>
    <w:rsid w:val="003859AC"/>
    <w:rsid w:val="00385D2A"/>
    <w:rsid w:val="00394D78"/>
    <w:rsid w:val="003969AC"/>
    <w:rsid w:val="003A15AB"/>
    <w:rsid w:val="003A296C"/>
    <w:rsid w:val="003A2B2D"/>
    <w:rsid w:val="003A6426"/>
    <w:rsid w:val="003A7DBE"/>
    <w:rsid w:val="003B08A2"/>
    <w:rsid w:val="003B3FEF"/>
    <w:rsid w:val="003B5D4B"/>
    <w:rsid w:val="003B6C81"/>
    <w:rsid w:val="003C1D37"/>
    <w:rsid w:val="003C34FC"/>
    <w:rsid w:val="003C6157"/>
    <w:rsid w:val="003C6FFB"/>
    <w:rsid w:val="003D2BF6"/>
    <w:rsid w:val="003D2C2D"/>
    <w:rsid w:val="003D3595"/>
    <w:rsid w:val="003D73C8"/>
    <w:rsid w:val="003E2EFD"/>
    <w:rsid w:val="003E4B2E"/>
    <w:rsid w:val="003E4F67"/>
    <w:rsid w:val="003E7608"/>
    <w:rsid w:val="003F0C41"/>
    <w:rsid w:val="003F164A"/>
    <w:rsid w:val="003F3247"/>
    <w:rsid w:val="003F7253"/>
    <w:rsid w:val="003F7F5E"/>
    <w:rsid w:val="00400721"/>
    <w:rsid w:val="004042F5"/>
    <w:rsid w:val="00404300"/>
    <w:rsid w:val="004171F9"/>
    <w:rsid w:val="00423489"/>
    <w:rsid w:val="00424DBD"/>
    <w:rsid w:val="00426935"/>
    <w:rsid w:val="00427E9C"/>
    <w:rsid w:val="00432135"/>
    <w:rsid w:val="00432CF9"/>
    <w:rsid w:val="004345D6"/>
    <w:rsid w:val="00435F0E"/>
    <w:rsid w:val="004374E2"/>
    <w:rsid w:val="004403BD"/>
    <w:rsid w:val="004408DC"/>
    <w:rsid w:val="004416F4"/>
    <w:rsid w:val="00444287"/>
    <w:rsid w:val="00446C92"/>
    <w:rsid w:val="00447F95"/>
    <w:rsid w:val="0045358F"/>
    <w:rsid w:val="004538F5"/>
    <w:rsid w:val="004554A4"/>
    <w:rsid w:val="00457AE6"/>
    <w:rsid w:val="00463283"/>
    <w:rsid w:val="00464A0C"/>
    <w:rsid w:val="0047066F"/>
    <w:rsid w:val="00470DB5"/>
    <w:rsid w:val="004748C6"/>
    <w:rsid w:val="00477F26"/>
    <w:rsid w:val="00483AA7"/>
    <w:rsid w:val="004854FF"/>
    <w:rsid w:val="00491A52"/>
    <w:rsid w:val="00491B91"/>
    <w:rsid w:val="00495EE3"/>
    <w:rsid w:val="0049601A"/>
    <w:rsid w:val="004A1DC5"/>
    <w:rsid w:val="004A27EE"/>
    <w:rsid w:val="004A5D2D"/>
    <w:rsid w:val="004B0F01"/>
    <w:rsid w:val="004B4BE8"/>
    <w:rsid w:val="004B6440"/>
    <w:rsid w:val="004B79C6"/>
    <w:rsid w:val="004C45C3"/>
    <w:rsid w:val="004C4928"/>
    <w:rsid w:val="004C5105"/>
    <w:rsid w:val="004C68E9"/>
    <w:rsid w:val="004D1AE0"/>
    <w:rsid w:val="004D20D4"/>
    <w:rsid w:val="004D7559"/>
    <w:rsid w:val="004E1077"/>
    <w:rsid w:val="004E231A"/>
    <w:rsid w:val="004E533A"/>
    <w:rsid w:val="004E6CAA"/>
    <w:rsid w:val="004F38E0"/>
    <w:rsid w:val="004F4F02"/>
    <w:rsid w:val="004F60A4"/>
    <w:rsid w:val="0050050B"/>
    <w:rsid w:val="00500BCB"/>
    <w:rsid w:val="005022C2"/>
    <w:rsid w:val="00503B0F"/>
    <w:rsid w:val="00505D1E"/>
    <w:rsid w:val="00511B98"/>
    <w:rsid w:val="005122F1"/>
    <w:rsid w:val="0051638B"/>
    <w:rsid w:val="00516AB4"/>
    <w:rsid w:val="0052384C"/>
    <w:rsid w:val="00530D9C"/>
    <w:rsid w:val="0053160D"/>
    <w:rsid w:val="00534DFC"/>
    <w:rsid w:val="005351AF"/>
    <w:rsid w:val="005358D8"/>
    <w:rsid w:val="00537724"/>
    <w:rsid w:val="00540225"/>
    <w:rsid w:val="0054384A"/>
    <w:rsid w:val="00543B46"/>
    <w:rsid w:val="0055458E"/>
    <w:rsid w:val="00560EEA"/>
    <w:rsid w:val="005651AA"/>
    <w:rsid w:val="00571D5C"/>
    <w:rsid w:val="0057432E"/>
    <w:rsid w:val="00580425"/>
    <w:rsid w:val="00582177"/>
    <w:rsid w:val="005877FA"/>
    <w:rsid w:val="00587FC4"/>
    <w:rsid w:val="00594D63"/>
    <w:rsid w:val="005977A0"/>
    <w:rsid w:val="005A1AE5"/>
    <w:rsid w:val="005A49EB"/>
    <w:rsid w:val="005A4F24"/>
    <w:rsid w:val="005B227A"/>
    <w:rsid w:val="005B365F"/>
    <w:rsid w:val="005B5104"/>
    <w:rsid w:val="005B5531"/>
    <w:rsid w:val="005B60F3"/>
    <w:rsid w:val="005C227A"/>
    <w:rsid w:val="005C5142"/>
    <w:rsid w:val="005C5B69"/>
    <w:rsid w:val="005D281E"/>
    <w:rsid w:val="005E5D12"/>
    <w:rsid w:val="005E62E6"/>
    <w:rsid w:val="005E63E1"/>
    <w:rsid w:val="005F33F4"/>
    <w:rsid w:val="00602CB6"/>
    <w:rsid w:val="0061451C"/>
    <w:rsid w:val="006146FF"/>
    <w:rsid w:val="0062143F"/>
    <w:rsid w:val="006218CA"/>
    <w:rsid w:val="00623F61"/>
    <w:rsid w:val="00631124"/>
    <w:rsid w:val="00633B66"/>
    <w:rsid w:val="00646167"/>
    <w:rsid w:val="0065092B"/>
    <w:rsid w:val="00654F96"/>
    <w:rsid w:val="006550C7"/>
    <w:rsid w:val="00660EF0"/>
    <w:rsid w:val="00662F1F"/>
    <w:rsid w:val="00673F29"/>
    <w:rsid w:val="006764ED"/>
    <w:rsid w:val="00682F6F"/>
    <w:rsid w:val="00687298"/>
    <w:rsid w:val="006910E1"/>
    <w:rsid w:val="0069174A"/>
    <w:rsid w:val="006936B4"/>
    <w:rsid w:val="006978A2"/>
    <w:rsid w:val="006A05F7"/>
    <w:rsid w:val="006A340D"/>
    <w:rsid w:val="006A70A9"/>
    <w:rsid w:val="006B6109"/>
    <w:rsid w:val="006B623C"/>
    <w:rsid w:val="006B6484"/>
    <w:rsid w:val="006C1AD9"/>
    <w:rsid w:val="006C3B3A"/>
    <w:rsid w:val="006C3EF7"/>
    <w:rsid w:val="006C54B5"/>
    <w:rsid w:val="006C64E1"/>
    <w:rsid w:val="006D0164"/>
    <w:rsid w:val="006D3C23"/>
    <w:rsid w:val="006D73EC"/>
    <w:rsid w:val="006E2B44"/>
    <w:rsid w:val="006E4992"/>
    <w:rsid w:val="006E579D"/>
    <w:rsid w:val="00703EB7"/>
    <w:rsid w:val="0070464B"/>
    <w:rsid w:val="00704AB5"/>
    <w:rsid w:val="00706225"/>
    <w:rsid w:val="00715D46"/>
    <w:rsid w:val="00717C6E"/>
    <w:rsid w:val="00720836"/>
    <w:rsid w:val="0073423A"/>
    <w:rsid w:val="0073637E"/>
    <w:rsid w:val="007377F0"/>
    <w:rsid w:val="007476DB"/>
    <w:rsid w:val="0075286E"/>
    <w:rsid w:val="00754ED9"/>
    <w:rsid w:val="007556F8"/>
    <w:rsid w:val="00755D2E"/>
    <w:rsid w:val="00760A91"/>
    <w:rsid w:val="00762A31"/>
    <w:rsid w:val="00763653"/>
    <w:rsid w:val="00773A55"/>
    <w:rsid w:val="00774EFE"/>
    <w:rsid w:val="0078080A"/>
    <w:rsid w:val="00785BAC"/>
    <w:rsid w:val="0079248A"/>
    <w:rsid w:val="0079448D"/>
    <w:rsid w:val="007A17F2"/>
    <w:rsid w:val="007A3459"/>
    <w:rsid w:val="007B25E6"/>
    <w:rsid w:val="007B4750"/>
    <w:rsid w:val="007B656C"/>
    <w:rsid w:val="007B6EC3"/>
    <w:rsid w:val="007C18CD"/>
    <w:rsid w:val="007D2861"/>
    <w:rsid w:val="007D3914"/>
    <w:rsid w:val="007D64F4"/>
    <w:rsid w:val="007E0AD7"/>
    <w:rsid w:val="007E221B"/>
    <w:rsid w:val="007E3AD7"/>
    <w:rsid w:val="007E4B25"/>
    <w:rsid w:val="007F1B5C"/>
    <w:rsid w:val="007F2298"/>
    <w:rsid w:val="007F3B58"/>
    <w:rsid w:val="007F6C4B"/>
    <w:rsid w:val="00810432"/>
    <w:rsid w:val="0081084F"/>
    <w:rsid w:val="008113C1"/>
    <w:rsid w:val="00814246"/>
    <w:rsid w:val="0081462A"/>
    <w:rsid w:val="008175EA"/>
    <w:rsid w:val="0081799C"/>
    <w:rsid w:val="008179CD"/>
    <w:rsid w:val="00817C9B"/>
    <w:rsid w:val="00821566"/>
    <w:rsid w:val="00825821"/>
    <w:rsid w:val="00831A48"/>
    <w:rsid w:val="008400D0"/>
    <w:rsid w:val="0084144B"/>
    <w:rsid w:val="00842341"/>
    <w:rsid w:val="0084379C"/>
    <w:rsid w:val="00844AE6"/>
    <w:rsid w:val="008454FF"/>
    <w:rsid w:val="008502E8"/>
    <w:rsid w:val="00854B6B"/>
    <w:rsid w:val="00856331"/>
    <w:rsid w:val="00857B8D"/>
    <w:rsid w:val="00860883"/>
    <w:rsid w:val="0086212B"/>
    <w:rsid w:val="00864CF2"/>
    <w:rsid w:val="00865F46"/>
    <w:rsid w:val="0086674D"/>
    <w:rsid w:val="0087748C"/>
    <w:rsid w:val="0087789A"/>
    <w:rsid w:val="008806AD"/>
    <w:rsid w:val="00883BAA"/>
    <w:rsid w:val="00883F74"/>
    <w:rsid w:val="00884A09"/>
    <w:rsid w:val="00885377"/>
    <w:rsid w:val="0089012C"/>
    <w:rsid w:val="008960F1"/>
    <w:rsid w:val="008A1684"/>
    <w:rsid w:val="008A3E40"/>
    <w:rsid w:val="008A41C0"/>
    <w:rsid w:val="008A5748"/>
    <w:rsid w:val="008A6386"/>
    <w:rsid w:val="008B0DB3"/>
    <w:rsid w:val="008B22C4"/>
    <w:rsid w:val="008B353E"/>
    <w:rsid w:val="008B4217"/>
    <w:rsid w:val="008B62C5"/>
    <w:rsid w:val="008B719F"/>
    <w:rsid w:val="008C4451"/>
    <w:rsid w:val="008C5B81"/>
    <w:rsid w:val="008C65BC"/>
    <w:rsid w:val="008D1365"/>
    <w:rsid w:val="008D75AF"/>
    <w:rsid w:val="008D7829"/>
    <w:rsid w:val="008E089E"/>
    <w:rsid w:val="008E0A88"/>
    <w:rsid w:val="008E1964"/>
    <w:rsid w:val="008E1BC3"/>
    <w:rsid w:val="008E48FA"/>
    <w:rsid w:val="008E6C95"/>
    <w:rsid w:val="008F32A5"/>
    <w:rsid w:val="008F4325"/>
    <w:rsid w:val="00900FF2"/>
    <w:rsid w:val="009056F3"/>
    <w:rsid w:val="00906680"/>
    <w:rsid w:val="00907728"/>
    <w:rsid w:val="00910167"/>
    <w:rsid w:val="00915240"/>
    <w:rsid w:val="0091540C"/>
    <w:rsid w:val="0092137F"/>
    <w:rsid w:val="009213CA"/>
    <w:rsid w:val="00924CDB"/>
    <w:rsid w:val="00937B70"/>
    <w:rsid w:val="00937CD5"/>
    <w:rsid w:val="00947A0D"/>
    <w:rsid w:val="00952D2C"/>
    <w:rsid w:val="00957838"/>
    <w:rsid w:val="0096027C"/>
    <w:rsid w:val="009609F3"/>
    <w:rsid w:val="00965EB8"/>
    <w:rsid w:val="0097034F"/>
    <w:rsid w:val="0097093C"/>
    <w:rsid w:val="00972F74"/>
    <w:rsid w:val="00977427"/>
    <w:rsid w:val="00981140"/>
    <w:rsid w:val="00982A27"/>
    <w:rsid w:val="00982B09"/>
    <w:rsid w:val="00983ADE"/>
    <w:rsid w:val="009875F4"/>
    <w:rsid w:val="0099244E"/>
    <w:rsid w:val="00992C18"/>
    <w:rsid w:val="00994B2D"/>
    <w:rsid w:val="009A4B70"/>
    <w:rsid w:val="009A7021"/>
    <w:rsid w:val="009B034E"/>
    <w:rsid w:val="009B4DCE"/>
    <w:rsid w:val="009B79CC"/>
    <w:rsid w:val="009C1084"/>
    <w:rsid w:val="009C1A3D"/>
    <w:rsid w:val="009C31D6"/>
    <w:rsid w:val="009C5C4E"/>
    <w:rsid w:val="009C6F81"/>
    <w:rsid w:val="009E2BE9"/>
    <w:rsid w:val="009E480F"/>
    <w:rsid w:val="009E5434"/>
    <w:rsid w:val="009F0BAA"/>
    <w:rsid w:val="009F5D78"/>
    <w:rsid w:val="009F6788"/>
    <w:rsid w:val="00A00CED"/>
    <w:rsid w:val="00A06388"/>
    <w:rsid w:val="00A20741"/>
    <w:rsid w:val="00A257D1"/>
    <w:rsid w:val="00A26C2E"/>
    <w:rsid w:val="00A27650"/>
    <w:rsid w:val="00A307CF"/>
    <w:rsid w:val="00A319CD"/>
    <w:rsid w:val="00A340DB"/>
    <w:rsid w:val="00A37145"/>
    <w:rsid w:val="00A41714"/>
    <w:rsid w:val="00A438B8"/>
    <w:rsid w:val="00A53AFC"/>
    <w:rsid w:val="00A54A31"/>
    <w:rsid w:val="00A5648B"/>
    <w:rsid w:val="00A76E60"/>
    <w:rsid w:val="00A7746C"/>
    <w:rsid w:val="00A82075"/>
    <w:rsid w:val="00A8379F"/>
    <w:rsid w:val="00A83A83"/>
    <w:rsid w:val="00A91D4E"/>
    <w:rsid w:val="00A964BF"/>
    <w:rsid w:val="00A97F8B"/>
    <w:rsid w:val="00AA4B53"/>
    <w:rsid w:val="00AA5DAD"/>
    <w:rsid w:val="00AA72C8"/>
    <w:rsid w:val="00AD14D2"/>
    <w:rsid w:val="00AD2AF0"/>
    <w:rsid w:val="00AD4155"/>
    <w:rsid w:val="00AD7BA8"/>
    <w:rsid w:val="00AE07A5"/>
    <w:rsid w:val="00AE0DA1"/>
    <w:rsid w:val="00AE6305"/>
    <w:rsid w:val="00AE6793"/>
    <w:rsid w:val="00AE7FFC"/>
    <w:rsid w:val="00AF1DA8"/>
    <w:rsid w:val="00AF2D28"/>
    <w:rsid w:val="00B01594"/>
    <w:rsid w:val="00B01D79"/>
    <w:rsid w:val="00B0456F"/>
    <w:rsid w:val="00B04B18"/>
    <w:rsid w:val="00B068E6"/>
    <w:rsid w:val="00B12695"/>
    <w:rsid w:val="00B13A7A"/>
    <w:rsid w:val="00B13E99"/>
    <w:rsid w:val="00B144F7"/>
    <w:rsid w:val="00B15B97"/>
    <w:rsid w:val="00B20770"/>
    <w:rsid w:val="00B20A32"/>
    <w:rsid w:val="00B22D90"/>
    <w:rsid w:val="00B23162"/>
    <w:rsid w:val="00B423B1"/>
    <w:rsid w:val="00B45191"/>
    <w:rsid w:val="00B46D68"/>
    <w:rsid w:val="00B50669"/>
    <w:rsid w:val="00B57B83"/>
    <w:rsid w:val="00B617DD"/>
    <w:rsid w:val="00B62850"/>
    <w:rsid w:val="00B65A8B"/>
    <w:rsid w:val="00B6613A"/>
    <w:rsid w:val="00B66716"/>
    <w:rsid w:val="00B67389"/>
    <w:rsid w:val="00B911D7"/>
    <w:rsid w:val="00B93F08"/>
    <w:rsid w:val="00B97236"/>
    <w:rsid w:val="00BA0F3D"/>
    <w:rsid w:val="00BA2851"/>
    <w:rsid w:val="00BA369C"/>
    <w:rsid w:val="00BA7840"/>
    <w:rsid w:val="00BB088D"/>
    <w:rsid w:val="00BB08D2"/>
    <w:rsid w:val="00BB2235"/>
    <w:rsid w:val="00BB3C8B"/>
    <w:rsid w:val="00BB437A"/>
    <w:rsid w:val="00BB458A"/>
    <w:rsid w:val="00BB6FEC"/>
    <w:rsid w:val="00BC07B2"/>
    <w:rsid w:val="00BC0E06"/>
    <w:rsid w:val="00BC24E7"/>
    <w:rsid w:val="00BC5467"/>
    <w:rsid w:val="00BC6383"/>
    <w:rsid w:val="00BC63C7"/>
    <w:rsid w:val="00BC6DCC"/>
    <w:rsid w:val="00BD247A"/>
    <w:rsid w:val="00BD2518"/>
    <w:rsid w:val="00BD2940"/>
    <w:rsid w:val="00BD2B94"/>
    <w:rsid w:val="00BD4B12"/>
    <w:rsid w:val="00BD7B94"/>
    <w:rsid w:val="00BE7B93"/>
    <w:rsid w:val="00C05153"/>
    <w:rsid w:val="00C05F07"/>
    <w:rsid w:val="00C13323"/>
    <w:rsid w:val="00C15831"/>
    <w:rsid w:val="00C176A3"/>
    <w:rsid w:val="00C205E6"/>
    <w:rsid w:val="00C21A09"/>
    <w:rsid w:val="00C25751"/>
    <w:rsid w:val="00C27136"/>
    <w:rsid w:val="00C32C22"/>
    <w:rsid w:val="00C331BC"/>
    <w:rsid w:val="00C357DF"/>
    <w:rsid w:val="00C36DCE"/>
    <w:rsid w:val="00C3717E"/>
    <w:rsid w:val="00C37A7F"/>
    <w:rsid w:val="00C53D97"/>
    <w:rsid w:val="00C663F8"/>
    <w:rsid w:val="00C71354"/>
    <w:rsid w:val="00C71E5E"/>
    <w:rsid w:val="00C75FA6"/>
    <w:rsid w:val="00C80ACB"/>
    <w:rsid w:val="00C8153C"/>
    <w:rsid w:val="00C829DB"/>
    <w:rsid w:val="00C830E3"/>
    <w:rsid w:val="00C90F41"/>
    <w:rsid w:val="00C91020"/>
    <w:rsid w:val="00C934C3"/>
    <w:rsid w:val="00C9367D"/>
    <w:rsid w:val="00C94CFE"/>
    <w:rsid w:val="00C97DBF"/>
    <w:rsid w:val="00CB1130"/>
    <w:rsid w:val="00CB1F79"/>
    <w:rsid w:val="00CB2299"/>
    <w:rsid w:val="00CB5CAB"/>
    <w:rsid w:val="00CC00E5"/>
    <w:rsid w:val="00CC03DC"/>
    <w:rsid w:val="00CC4A36"/>
    <w:rsid w:val="00CC6FD4"/>
    <w:rsid w:val="00CD2191"/>
    <w:rsid w:val="00CD41A0"/>
    <w:rsid w:val="00CD5ACC"/>
    <w:rsid w:val="00CE0E54"/>
    <w:rsid w:val="00CE28FF"/>
    <w:rsid w:val="00CE2A9A"/>
    <w:rsid w:val="00CE6040"/>
    <w:rsid w:val="00CF19FD"/>
    <w:rsid w:val="00CF62EC"/>
    <w:rsid w:val="00D01AEE"/>
    <w:rsid w:val="00D04517"/>
    <w:rsid w:val="00D1153C"/>
    <w:rsid w:val="00D13114"/>
    <w:rsid w:val="00D212D0"/>
    <w:rsid w:val="00D21622"/>
    <w:rsid w:val="00D22378"/>
    <w:rsid w:val="00D230B8"/>
    <w:rsid w:val="00D23A47"/>
    <w:rsid w:val="00D32F65"/>
    <w:rsid w:val="00D3361C"/>
    <w:rsid w:val="00D356DE"/>
    <w:rsid w:val="00D42579"/>
    <w:rsid w:val="00D45918"/>
    <w:rsid w:val="00D4718F"/>
    <w:rsid w:val="00D51E20"/>
    <w:rsid w:val="00D5276F"/>
    <w:rsid w:val="00D52C14"/>
    <w:rsid w:val="00D60058"/>
    <w:rsid w:val="00D61D9A"/>
    <w:rsid w:val="00D67AC3"/>
    <w:rsid w:val="00D752DE"/>
    <w:rsid w:val="00D8367B"/>
    <w:rsid w:val="00D90847"/>
    <w:rsid w:val="00D95B5C"/>
    <w:rsid w:val="00D97506"/>
    <w:rsid w:val="00DA0AAA"/>
    <w:rsid w:val="00DA10C7"/>
    <w:rsid w:val="00DA41F3"/>
    <w:rsid w:val="00DA63BD"/>
    <w:rsid w:val="00DA72C6"/>
    <w:rsid w:val="00DB0A6F"/>
    <w:rsid w:val="00DB4AA4"/>
    <w:rsid w:val="00DB5D26"/>
    <w:rsid w:val="00DC0247"/>
    <w:rsid w:val="00DC5B8D"/>
    <w:rsid w:val="00DD4A1F"/>
    <w:rsid w:val="00DD68B6"/>
    <w:rsid w:val="00DE0D56"/>
    <w:rsid w:val="00DE1AA5"/>
    <w:rsid w:val="00DE24E6"/>
    <w:rsid w:val="00DF74B2"/>
    <w:rsid w:val="00E04ABA"/>
    <w:rsid w:val="00E128C0"/>
    <w:rsid w:val="00E14EE9"/>
    <w:rsid w:val="00E1795C"/>
    <w:rsid w:val="00E2025F"/>
    <w:rsid w:val="00E22C26"/>
    <w:rsid w:val="00E250E4"/>
    <w:rsid w:val="00E3029F"/>
    <w:rsid w:val="00E30B12"/>
    <w:rsid w:val="00E318EE"/>
    <w:rsid w:val="00E31E28"/>
    <w:rsid w:val="00E3726C"/>
    <w:rsid w:val="00E40263"/>
    <w:rsid w:val="00E41318"/>
    <w:rsid w:val="00E508FD"/>
    <w:rsid w:val="00E52869"/>
    <w:rsid w:val="00E56399"/>
    <w:rsid w:val="00E56507"/>
    <w:rsid w:val="00E6452D"/>
    <w:rsid w:val="00E64A7D"/>
    <w:rsid w:val="00E6534F"/>
    <w:rsid w:val="00E67B46"/>
    <w:rsid w:val="00E72565"/>
    <w:rsid w:val="00E72C2C"/>
    <w:rsid w:val="00E754B8"/>
    <w:rsid w:val="00E758AF"/>
    <w:rsid w:val="00E84714"/>
    <w:rsid w:val="00E942A2"/>
    <w:rsid w:val="00E94373"/>
    <w:rsid w:val="00E95FBE"/>
    <w:rsid w:val="00EA2306"/>
    <w:rsid w:val="00EA496B"/>
    <w:rsid w:val="00EA5A5D"/>
    <w:rsid w:val="00EB543A"/>
    <w:rsid w:val="00EB66EE"/>
    <w:rsid w:val="00EC2142"/>
    <w:rsid w:val="00ED16BC"/>
    <w:rsid w:val="00ED1741"/>
    <w:rsid w:val="00ED3697"/>
    <w:rsid w:val="00ED4986"/>
    <w:rsid w:val="00EE1682"/>
    <w:rsid w:val="00EE2C2F"/>
    <w:rsid w:val="00EE795B"/>
    <w:rsid w:val="00EF57BE"/>
    <w:rsid w:val="00F02CF0"/>
    <w:rsid w:val="00F0318C"/>
    <w:rsid w:val="00F16BB7"/>
    <w:rsid w:val="00F20CD9"/>
    <w:rsid w:val="00F20F84"/>
    <w:rsid w:val="00F266CB"/>
    <w:rsid w:val="00F270BD"/>
    <w:rsid w:val="00F35348"/>
    <w:rsid w:val="00F35867"/>
    <w:rsid w:val="00F3586F"/>
    <w:rsid w:val="00F35F68"/>
    <w:rsid w:val="00F410FE"/>
    <w:rsid w:val="00F456E6"/>
    <w:rsid w:val="00F52D70"/>
    <w:rsid w:val="00F554B2"/>
    <w:rsid w:val="00F64757"/>
    <w:rsid w:val="00F70EBB"/>
    <w:rsid w:val="00F710D7"/>
    <w:rsid w:val="00F919F7"/>
    <w:rsid w:val="00F94C05"/>
    <w:rsid w:val="00F97D5C"/>
    <w:rsid w:val="00FA1451"/>
    <w:rsid w:val="00FA27A4"/>
    <w:rsid w:val="00FA4926"/>
    <w:rsid w:val="00FA515F"/>
    <w:rsid w:val="00FA69F2"/>
    <w:rsid w:val="00FB4280"/>
    <w:rsid w:val="00FB54C0"/>
    <w:rsid w:val="00FB6E77"/>
    <w:rsid w:val="00FC096C"/>
    <w:rsid w:val="00FC1C64"/>
    <w:rsid w:val="00FC220E"/>
    <w:rsid w:val="00FC4460"/>
    <w:rsid w:val="00FD409B"/>
    <w:rsid w:val="00FD5790"/>
    <w:rsid w:val="00FD7831"/>
    <w:rsid w:val="00FE0D76"/>
    <w:rsid w:val="00FE180D"/>
    <w:rsid w:val="00FE2702"/>
    <w:rsid w:val="00FE4072"/>
    <w:rsid w:val="00FE4449"/>
    <w:rsid w:val="00FE5C08"/>
    <w:rsid w:val="00FF42A1"/>
    <w:rsid w:val="00FF49E9"/>
    <w:rsid w:val="00FF5E96"/>
    <w:rsid w:val="00FF7793"/>
    <w:rsid w:val="3F882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38362"/>
  <w15:docId w15:val="{1FBE9848-981B-F148-899C-33D3618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E"/>
    <w:pPr>
      <w:ind w:left="720"/>
      <w:contextualSpacing/>
    </w:pPr>
  </w:style>
  <w:style w:type="character" w:styleId="Strong">
    <w:name w:val="Strong"/>
    <w:basedOn w:val="DefaultParagraphFont"/>
    <w:uiPriority w:val="22"/>
    <w:qFormat/>
    <w:rsid w:val="00BA369C"/>
    <w:rPr>
      <w:b/>
      <w:bCs/>
    </w:rPr>
  </w:style>
  <w:style w:type="character" w:styleId="Hyperlink">
    <w:name w:val="Hyperlink"/>
    <w:basedOn w:val="DefaultParagraphFont"/>
    <w:uiPriority w:val="99"/>
    <w:unhideWhenUsed/>
    <w:rsid w:val="00BA369C"/>
    <w:rPr>
      <w:color w:val="0000FF"/>
      <w:u w:val="single"/>
    </w:rPr>
  </w:style>
  <w:style w:type="paragraph" w:styleId="NormalWeb">
    <w:name w:val="Normal (Web)"/>
    <w:basedOn w:val="Normal"/>
    <w:uiPriority w:val="99"/>
    <w:unhideWhenUsed/>
    <w:rsid w:val="006218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218CA"/>
    <w:rPr>
      <w:color w:val="808080"/>
      <w:shd w:val="clear" w:color="auto" w:fill="E6E6E6"/>
    </w:rPr>
  </w:style>
  <w:style w:type="character" w:customStyle="1" w:styleId="em">
    <w:name w:val="em"/>
    <w:basedOn w:val="DefaultParagraphFont"/>
    <w:rsid w:val="004403BD"/>
  </w:style>
  <w:style w:type="character" w:styleId="CommentReference">
    <w:name w:val="annotation reference"/>
    <w:basedOn w:val="DefaultParagraphFont"/>
    <w:uiPriority w:val="99"/>
    <w:semiHidden/>
    <w:unhideWhenUsed/>
    <w:rsid w:val="0027757A"/>
    <w:rPr>
      <w:sz w:val="16"/>
      <w:szCs w:val="16"/>
    </w:rPr>
  </w:style>
  <w:style w:type="paragraph" w:styleId="CommentText">
    <w:name w:val="annotation text"/>
    <w:basedOn w:val="Normal"/>
    <w:link w:val="CommentTextChar"/>
    <w:uiPriority w:val="99"/>
    <w:semiHidden/>
    <w:unhideWhenUsed/>
    <w:rsid w:val="0027757A"/>
    <w:pPr>
      <w:spacing w:line="240" w:lineRule="auto"/>
    </w:pPr>
    <w:rPr>
      <w:sz w:val="20"/>
      <w:szCs w:val="20"/>
    </w:rPr>
  </w:style>
  <w:style w:type="character" w:customStyle="1" w:styleId="CommentTextChar">
    <w:name w:val="Comment Text Char"/>
    <w:basedOn w:val="DefaultParagraphFont"/>
    <w:link w:val="CommentText"/>
    <w:uiPriority w:val="99"/>
    <w:semiHidden/>
    <w:rsid w:val="0027757A"/>
    <w:rPr>
      <w:sz w:val="20"/>
      <w:szCs w:val="20"/>
    </w:rPr>
  </w:style>
  <w:style w:type="paragraph" w:styleId="CommentSubject">
    <w:name w:val="annotation subject"/>
    <w:basedOn w:val="CommentText"/>
    <w:next w:val="CommentText"/>
    <w:link w:val="CommentSubjectChar"/>
    <w:uiPriority w:val="99"/>
    <w:semiHidden/>
    <w:unhideWhenUsed/>
    <w:rsid w:val="0027757A"/>
    <w:rPr>
      <w:b/>
      <w:bCs/>
    </w:rPr>
  </w:style>
  <w:style w:type="character" w:customStyle="1" w:styleId="CommentSubjectChar">
    <w:name w:val="Comment Subject Char"/>
    <w:basedOn w:val="CommentTextChar"/>
    <w:link w:val="CommentSubject"/>
    <w:uiPriority w:val="99"/>
    <w:semiHidden/>
    <w:rsid w:val="0027757A"/>
    <w:rPr>
      <w:b/>
      <w:bCs/>
      <w:sz w:val="20"/>
      <w:szCs w:val="20"/>
    </w:rPr>
  </w:style>
  <w:style w:type="paragraph" w:styleId="BalloonText">
    <w:name w:val="Balloon Text"/>
    <w:basedOn w:val="Normal"/>
    <w:link w:val="BalloonTextChar"/>
    <w:uiPriority w:val="99"/>
    <w:semiHidden/>
    <w:unhideWhenUsed/>
    <w:rsid w:val="0027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7A"/>
    <w:rPr>
      <w:rFonts w:ascii="Segoe UI" w:hAnsi="Segoe UI" w:cs="Segoe UI"/>
      <w:sz w:val="18"/>
      <w:szCs w:val="18"/>
    </w:rPr>
  </w:style>
  <w:style w:type="paragraph" w:styleId="Header">
    <w:name w:val="header"/>
    <w:basedOn w:val="Normal"/>
    <w:link w:val="HeaderChar"/>
    <w:unhideWhenUsed/>
    <w:rsid w:val="003A7DBE"/>
    <w:pPr>
      <w:tabs>
        <w:tab w:val="center" w:pos="4680"/>
        <w:tab w:val="right" w:pos="9360"/>
      </w:tabs>
      <w:spacing w:after="0" w:line="240" w:lineRule="auto"/>
    </w:pPr>
  </w:style>
  <w:style w:type="character" w:customStyle="1" w:styleId="HeaderChar">
    <w:name w:val="Header Char"/>
    <w:basedOn w:val="DefaultParagraphFont"/>
    <w:link w:val="Header"/>
    <w:rsid w:val="003A7DBE"/>
  </w:style>
  <w:style w:type="paragraph" w:styleId="Footer">
    <w:name w:val="footer"/>
    <w:basedOn w:val="Normal"/>
    <w:link w:val="FooterChar"/>
    <w:uiPriority w:val="99"/>
    <w:unhideWhenUsed/>
    <w:rsid w:val="003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BE"/>
  </w:style>
  <w:style w:type="paragraph" w:styleId="NoSpacing">
    <w:name w:val="No Spacing"/>
    <w:uiPriority w:val="1"/>
    <w:qFormat/>
    <w:rsid w:val="003A7DBE"/>
    <w:pPr>
      <w:spacing w:after="0" w:line="240" w:lineRule="auto"/>
    </w:pPr>
  </w:style>
  <w:style w:type="table" w:styleId="TableGrid">
    <w:name w:val="Table Grid"/>
    <w:basedOn w:val="TableNormal"/>
    <w:uiPriority w:val="39"/>
    <w:rsid w:val="00453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3029F"/>
  </w:style>
  <w:style w:type="character" w:styleId="FollowedHyperlink">
    <w:name w:val="FollowedHyperlink"/>
    <w:basedOn w:val="DefaultParagraphFont"/>
    <w:uiPriority w:val="99"/>
    <w:semiHidden/>
    <w:unhideWhenUsed/>
    <w:rsid w:val="004A1DC5"/>
    <w:rPr>
      <w:color w:val="954F72" w:themeColor="followedHyperlink"/>
      <w:u w:val="single"/>
    </w:rPr>
  </w:style>
  <w:style w:type="paragraph" w:styleId="Revision">
    <w:name w:val="Revision"/>
    <w:hidden/>
    <w:uiPriority w:val="99"/>
    <w:semiHidden/>
    <w:rsid w:val="00831A48"/>
    <w:pPr>
      <w:spacing w:after="0" w:line="240" w:lineRule="auto"/>
    </w:pPr>
  </w:style>
  <w:style w:type="character" w:styleId="UnresolvedMention">
    <w:name w:val="Unresolved Mention"/>
    <w:basedOn w:val="DefaultParagraphFont"/>
    <w:uiPriority w:val="99"/>
    <w:semiHidden/>
    <w:unhideWhenUsed/>
    <w:rsid w:val="00C37A7F"/>
    <w:rPr>
      <w:color w:val="605E5C"/>
      <w:shd w:val="clear" w:color="auto" w:fill="E1DFDD"/>
    </w:rPr>
  </w:style>
  <w:style w:type="character" w:styleId="PlaceholderText">
    <w:name w:val="Placeholder Text"/>
    <w:basedOn w:val="DefaultParagraphFont"/>
    <w:uiPriority w:val="99"/>
    <w:semiHidden/>
    <w:rsid w:val="008E1BC3"/>
    <w:rPr>
      <w:color w:val="808080"/>
    </w:rPr>
  </w:style>
  <w:style w:type="character" w:styleId="Emphasis">
    <w:name w:val="Emphasis"/>
    <w:basedOn w:val="DefaultParagraphFont"/>
    <w:uiPriority w:val="20"/>
    <w:qFormat/>
    <w:rsid w:val="00426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474">
      <w:bodyDiv w:val="1"/>
      <w:marLeft w:val="0"/>
      <w:marRight w:val="0"/>
      <w:marTop w:val="0"/>
      <w:marBottom w:val="0"/>
      <w:divBdr>
        <w:top w:val="none" w:sz="0" w:space="0" w:color="auto"/>
        <w:left w:val="none" w:sz="0" w:space="0" w:color="auto"/>
        <w:bottom w:val="none" w:sz="0" w:space="0" w:color="auto"/>
        <w:right w:val="none" w:sz="0" w:space="0" w:color="auto"/>
      </w:divBdr>
    </w:div>
    <w:div w:id="212621801">
      <w:bodyDiv w:val="1"/>
      <w:marLeft w:val="0"/>
      <w:marRight w:val="0"/>
      <w:marTop w:val="0"/>
      <w:marBottom w:val="0"/>
      <w:divBdr>
        <w:top w:val="none" w:sz="0" w:space="0" w:color="auto"/>
        <w:left w:val="none" w:sz="0" w:space="0" w:color="auto"/>
        <w:bottom w:val="none" w:sz="0" w:space="0" w:color="auto"/>
        <w:right w:val="none" w:sz="0" w:space="0" w:color="auto"/>
      </w:divBdr>
    </w:div>
    <w:div w:id="404035297">
      <w:bodyDiv w:val="1"/>
      <w:marLeft w:val="0"/>
      <w:marRight w:val="0"/>
      <w:marTop w:val="0"/>
      <w:marBottom w:val="0"/>
      <w:divBdr>
        <w:top w:val="none" w:sz="0" w:space="0" w:color="auto"/>
        <w:left w:val="none" w:sz="0" w:space="0" w:color="auto"/>
        <w:bottom w:val="none" w:sz="0" w:space="0" w:color="auto"/>
        <w:right w:val="none" w:sz="0" w:space="0" w:color="auto"/>
      </w:divBdr>
    </w:div>
    <w:div w:id="470907393">
      <w:bodyDiv w:val="1"/>
      <w:marLeft w:val="0"/>
      <w:marRight w:val="0"/>
      <w:marTop w:val="0"/>
      <w:marBottom w:val="0"/>
      <w:divBdr>
        <w:top w:val="none" w:sz="0" w:space="0" w:color="auto"/>
        <w:left w:val="none" w:sz="0" w:space="0" w:color="auto"/>
        <w:bottom w:val="none" w:sz="0" w:space="0" w:color="auto"/>
        <w:right w:val="none" w:sz="0" w:space="0" w:color="auto"/>
      </w:divBdr>
    </w:div>
    <w:div w:id="580795277">
      <w:bodyDiv w:val="1"/>
      <w:marLeft w:val="0"/>
      <w:marRight w:val="0"/>
      <w:marTop w:val="0"/>
      <w:marBottom w:val="0"/>
      <w:divBdr>
        <w:top w:val="none" w:sz="0" w:space="0" w:color="auto"/>
        <w:left w:val="none" w:sz="0" w:space="0" w:color="auto"/>
        <w:bottom w:val="none" w:sz="0" w:space="0" w:color="auto"/>
        <w:right w:val="none" w:sz="0" w:space="0" w:color="auto"/>
      </w:divBdr>
      <w:divsChild>
        <w:div w:id="787048803">
          <w:marLeft w:val="0"/>
          <w:marRight w:val="0"/>
          <w:marTop w:val="0"/>
          <w:marBottom w:val="0"/>
          <w:divBdr>
            <w:top w:val="none" w:sz="0" w:space="0" w:color="auto"/>
            <w:left w:val="none" w:sz="0" w:space="0" w:color="auto"/>
            <w:bottom w:val="none" w:sz="0" w:space="0" w:color="auto"/>
            <w:right w:val="none" w:sz="0" w:space="0" w:color="auto"/>
          </w:divBdr>
          <w:divsChild>
            <w:div w:id="1536649188">
              <w:marLeft w:val="0"/>
              <w:marRight w:val="0"/>
              <w:marTop w:val="0"/>
              <w:marBottom w:val="0"/>
              <w:divBdr>
                <w:top w:val="none" w:sz="0" w:space="0" w:color="auto"/>
                <w:left w:val="none" w:sz="0" w:space="0" w:color="auto"/>
                <w:bottom w:val="none" w:sz="0" w:space="0" w:color="auto"/>
                <w:right w:val="none" w:sz="0" w:space="0" w:color="auto"/>
              </w:divBdr>
              <w:divsChild>
                <w:div w:id="177811398">
                  <w:marLeft w:val="0"/>
                  <w:marRight w:val="0"/>
                  <w:marTop w:val="0"/>
                  <w:marBottom w:val="0"/>
                  <w:divBdr>
                    <w:top w:val="none" w:sz="0" w:space="0" w:color="auto"/>
                    <w:left w:val="none" w:sz="0" w:space="0" w:color="auto"/>
                    <w:bottom w:val="none" w:sz="0" w:space="0" w:color="auto"/>
                    <w:right w:val="none" w:sz="0" w:space="0" w:color="auto"/>
                  </w:divBdr>
                  <w:divsChild>
                    <w:div w:id="778262434">
                      <w:marLeft w:val="0"/>
                      <w:marRight w:val="0"/>
                      <w:marTop w:val="0"/>
                      <w:marBottom w:val="0"/>
                      <w:divBdr>
                        <w:top w:val="none" w:sz="0" w:space="0" w:color="auto"/>
                        <w:left w:val="none" w:sz="0" w:space="0" w:color="auto"/>
                        <w:bottom w:val="none" w:sz="0" w:space="0" w:color="auto"/>
                        <w:right w:val="none" w:sz="0" w:space="0" w:color="auto"/>
                      </w:divBdr>
                      <w:divsChild>
                        <w:div w:id="1666395050">
                          <w:marLeft w:val="0"/>
                          <w:marRight w:val="0"/>
                          <w:marTop w:val="0"/>
                          <w:marBottom w:val="0"/>
                          <w:divBdr>
                            <w:top w:val="none" w:sz="0" w:space="0" w:color="auto"/>
                            <w:left w:val="none" w:sz="0" w:space="0" w:color="auto"/>
                            <w:bottom w:val="none" w:sz="0" w:space="0" w:color="auto"/>
                            <w:right w:val="none" w:sz="0" w:space="0" w:color="auto"/>
                          </w:divBdr>
                          <w:divsChild>
                            <w:div w:id="13675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27435">
          <w:marLeft w:val="0"/>
          <w:marRight w:val="0"/>
          <w:marTop w:val="0"/>
          <w:marBottom w:val="0"/>
          <w:divBdr>
            <w:top w:val="none" w:sz="0" w:space="0" w:color="auto"/>
            <w:left w:val="none" w:sz="0" w:space="0" w:color="auto"/>
            <w:bottom w:val="none" w:sz="0" w:space="0" w:color="auto"/>
            <w:right w:val="none" w:sz="0" w:space="0" w:color="auto"/>
          </w:divBdr>
        </w:div>
      </w:divsChild>
    </w:div>
    <w:div w:id="644623200">
      <w:bodyDiv w:val="1"/>
      <w:marLeft w:val="0"/>
      <w:marRight w:val="0"/>
      <w:marTop w:val="0"/>
      <w:marBottom w:val="0"/>
      <w:divBdr>
        <w:top w:val="none" w:sz="0" w:space="0" w:color="auto"/>
        <w:left w:val="none" w:sz="0" w:space="0" w:color="auto"/>
        <w:bottom w:val="none" w:sz="0" w:space="0" w:color="auto"/>
        <w:right w:val="none" w:sz="0" w:space="0" w:color="auto"/>
      </w:divBdr>
    </w:div>
    <w:div w:id="651645365">
      <w:bodyDiv w:val="1"/>
      <w:marLeft w:val="0"/>
      <w:marRight w:val="0"/>
      <w:marTop w:val="0"/>
      <w:marBottom w:val="0"/>
      <w:divBdr>
        <w:top w:val="none" w:sz="0" w:space="0" w:color="auto"/>
        <w:left w:val="none" w:sz="0" w:space="0" w:color="auto"/>
        <w:bottom w:val="none" w:sz="0" w:space="0" w:color="auto"/>
        <w:right w:val="none" w:sz="0" w:space="0" w:color="auto"/>
      </w:divBdr>
    </w:div>
    <w:div w:id="692149430">
      <w:bodyDiv w:val="1"/>
      <w:marLeft w:val="0"/>
      <w:marRight w:val="0"/>
      <w:marTop w:val="0"/>
      <w:marBottom w:val="0"/>
      <w:divBdr>
        <w:top w:val="none" w:sz="0" w:space="0" w:color="auto"/>
        <w:left w:val="none" w:sz="0" w:space="0" w:color="auto"/>
        <w:bottom w:val="none" w:sz="0" w:space="0" w:color="auto"/>
        <w:right w:val="none" w:sz="0" w:space="0" w:color="auto"/>
      </w:divBdr>
    </w:div>
    <w:div w:id="706417119">
      <w:bodyDiv w:val="1"/>
      <w:marLeft w:val="0"/>
      <w:marRight w:val="0"/>
      <w:marTop w:val="0"/>
      <w:marBottom w:val="0"/>
      <w:divBdr>
        <w:top w:val="none" w:sz="0" w:space="0" w:color="auto"/>
        <w:left w:val="none" w:sz="0" w:space="0" w:color="auto"/>
        <w:bottom w:val="none" w:sz="0" w:space="0" w:color="auto"/>
        <w:right w:val="none" w:sz="0" w:space="0" w:color="auto"/>
      </w:divBdr>
      <w:divsChild>
        <w:div w:id="245310297">
          <w:marLeft w:val="300"/>
          <w:marRight w:val="0"/>
          <w:marTop w:val="240"/>
          <w:marBottom w:val="360"/>
          <w:divBdr>
            <w:top w:val="none" w:sz="0" w:space="0" w:color="auto"/>
            <w:left w:val="none" w:sz="0" w:space="0" w:color="auto"/>
            <w:bottom w:val="none" w:sz="0" w:space="0" w:color="auto"/>
            <w:right w:val="none" w:sz="0" w:space="0" w:color="auto"/>
          </w:divBdr>
        </w:div>
        <w:div w:id="484514949">
          <w:marLeft w:val="600"/>
          <w:marRight w:val="0"/>
          <w:marTop w:val="240"/>
          <w:marBottom w:val="360"/>
          <w:divBdr>
            <w:top w:val="none" w:sz="0" w:space="0" w:color="auto"/>
            <w:left w:val="none" w:sz="0" w:space="0" w:color="auto"/>
            <w:bottom w:val="none" w:sz="0" w:space="0" w:color="auto"/>
            <w:right w:val="none" w:sz="0" w:space="0" w:color="auto"/>
          </w:divBdr>
        </w:div>
      </w:divsChild>
    </w:div>
    <w:div w:id="755127721">
      <w:bodyDiv w:val="1"/>
      <w:marLeft w:val="0"/>
      <w:marRight w:val="0"/>
      <w:marTop w:val="0"/>
      <w:marBottom w:val="0"/>
      <w:divBdr>
        <w:top w:val="none" w:sz="0" w:space="0" w:color="auto"/>
        <w:left w:val="none" w:sz="0" w:space="0" w:color="auto"/>
        <w:bottom w:val="none" w:sz="0" w:space="0" w:color="auto"/>
        <w:right w:val="none" w:sz="0" w:space="0" w:color="auto"/>
      </w:divBdr>
    </w:div>
    <w:div w:id="919480818">
      <w:bodyDiv w:val="1"/>
      <w:marLeft w:val="0"/>
      <w:marRight w:val="0"/>
      <w:marTop w:val="0"/>
      <w:marBottom w:val="0"/>
      <w:divBdr>
        <w:top w:val="none" w:sz="0" w:space="0" w:color="auto"/>
        <w:left w:val="none" w:sz="0" w:space="0" w:color="auto"/>
        <w:bottom w:val="none" w:sz="0" w:space="0" w:color="auto"/>
        <w:right w:val="none" w:sz="0" w:space="0" w:color="auto"/>
      </w:divBdr>
      <w:divsChild>
        <w:div w:id="843209938">
          <w:marLeft w:val="0"/>
          <w:marRight w:val="0"/>
          <w:marTop w:val="0"/>
          <w:marBottom w:val="0"/>
          <w:divBdr>
            <w:top w:val="none" w:sz="0" w:space="0" w:color="auto"/>
            <w:left w:val="none" w:sz="0" w:space="0" w:color="auto"/>
            <w:bottom w:val="none" w:sz="0" w:space="0" w:color="auto"/>
            <w:right w:val="none" w:sz="0" w:space="0" w:color="auto"/>
          </w:divBdr>
          <w:divsChild>
            <w:div w:id="1288315814">
              <w:marLeft w:val="0"/>
              <w:marRight w:val="0"/>
              <w:marTop w:val="0"/>
              <w:marBottom w:val="0"/>
              <w:divBdr>
                <w:top w:val="none" w:sz="0" w:space="0" w:color="auto"/>
                <w:left w:val="none" w:sz="0" w:space="0" w:color="auto"/>
                <w:bottom w:val="none" w:sz="0" w:space="0" w:color="auto"/>
                <w:right w:val="none" w:sz="0" w:space="0" w:color="auto"/>
              </w:divBdr>
            </w:div>
          </w:divsChild>
        </w:div>
        <w:div w:id="730343645">
          <w:marLeft w:val="0"/>
          <w:marRight w:val="0"/>
          <w:marTop w:val="0"/>
          <w:marBottom w:val="0"/>
          <w:divBdr>
            <w:top w:val="none" w:sz="0" w:space="0" w:color="auto"/>
            <w:left w:val="none" w:sz="0" w:space="0" w:color="auto"/>
            <w:bottom w:val="none" w:sz="0" w:space="0" w:color="auto"/>
            <w:right w:val="none" w:sz="0" w:space="0" w:color="auto"/>
          </w:divBdr>
          <w:divsChild>
            <w:div w:id="259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1766">
      <w:bodyDiv w:val="1"/>
      <w:marLeft w:val="0"/>
      <w:marRight w:val="0"/>
      <w:marTop w:val="0"/>
      <w:marBottom w:val="0"/>
      <w:divBdr>
        <w:top w:val="none" w:sz="0" w:space="0" w:color="auto"/>
        <w:left w:val="none" w:sz="0" w:space="0" w:color="auto"/>
        <w:bottom w:val="none" w:sz="0" w:space="0" w:color="auto"/>
        <w:right w:val="none" w:sz="0" w:space="0" w:color="auto"/>
      </w:divBdr>
      <w:divsChild>
        <w:div w:id="246966437">
          <w:marLeft w:val="0"/>
          <w:marRight w:val="0"/>
          <w:marTop w:val="0"/>
          <w:marBottom w:val="0"/>
          <w:divBdr>
            <w:top w:val="none" w:sz="0" w:space="0" w:color="auto"/>
            <w:left w:val="none" w:sz="0" w:space="0" w:color="auto"/>
            <w:bottom w:val="none" w:sz="0" w:space="0" w:color="auto"/>
            <w:right w:val="none" w:sz="0" w:space="0" w:color="auto"/>
          </w:divBdr>
          <w:divsChild>
            <w:div w:id="1728452730">
              <w:marLeft w:val="0"/>
              <w:marRight w:val="0"/>
              <w:marTop w:val="0"/>
              <w:marBottom w:val="0"/>
              <w:divBdr>
                <w:top w:val="none" w:sz="0" w:space="0" w:color="auto"/>
                <w:left w:val="none" w:sz="0" w:space="0" w:color="auto"/>
                <w:bottom w:val="none" w:sz="0" w:space="0" w:color="auto"/>
                <w:right w:val="none" w:sz="0" w:space="0" w:color="auto"/>
              </w:divBdr>
            </w:div>
          </w:divsChild>
        </w:div>
        <w:div w:id="1306742848">
          <w:marLeft w:val="0"/>
          <w:marRight w:val="0"/>
          <w:marTop w:val="0"/>
          <w:marBottom w:val="0"/>
          <w:divBdr>
            <w:top w:val="none" w:sz="0" w:space="0" w:color="auto"/>
            <w:left w:val="none" w:sz="0" w:space="0" w:color="auto"/>
            <w:bottom w:val="none" w:sz="0" w:space="0" w:color="auto"/>
            <w:right w:val="none" w:sz="0" w:space="0" w:color="auto"/>
          </w:divBdr>
          <w:divsChild>
            <w:div w:id="9421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4326">
      <w:bodyDiv w:val="1"/>
      <w:marLeft w:val="0"/>
      <w:marRight w:val="0"/>
      <w:marTop w:val="0"/>
      <w:marBottom w:val="0"/>
      <w:divBdr>
        <w:top w:val="none" w:sz="0" w:space="0" w:color="auto"/>
        <w:left w:val="none" w:sz="0" w:space="0" w:color="auto"/>
        <w:bottom w:val="none" w:sz="0" w:space="0" w:color="auto"/>
        <w:right w:val="none" w:sz="0" w:space="0" w:color="auto"/>
      </w:divBdr>
    </w:div>
    <w:div w:id="1448430366">
      <w:bodyDiv w:val="1"/>
      <w:marLeft w:val="0"/>
      <w:marRight w:val="0"/>
      <w:marTop w:val="0"/>
      <w:marBottom w:val="0"/>
      <w:divBdr>
        <w:top w:val="none" w:sz="0" w:space="0" w:color="auto"/>
        <w:left w:val="none" w:sz="0" w:space="0" w:color="auto"/>
        <w:bottom w:val="none" w:sz="0" w:space="0" w:color="auto"/>
        <w:right w:val="none" w:sz="0" w:space="0" w:color="auto"/>
      </w:divBdr>
    </w:div>
    <w:div w:id="1631940601">
      <w:bodyDiv w:val="1"/>
      <w:marLeft w:val="0"/>
      <w:marRight w:val="0"/>
      <w:marTop w:val="0"/>
      <w:marBottom w:val="0"/>
      <w:divBdr>
        <w:top w:val="none" w:sz="0" w:space="0" w:color="auto"/>
        <w:left w:val="none" w:sz="0" w:space="0" w:color="auto"/>
        <w:bottom w:val="none" w:sz="0" w:space="0" w:color="auto"/>
        <w:right w:val="none" w:sz="0" w:space="0" w:color="auto"/>
      </w:divBdr>
    </w:div>
    <w:div w:id="1730688110">
      <w:bodyDiv w:val="1"/>
      <w:marLeft w:val="0"/>
      <w:marRight w:val="0"/>
      <w:marTop w:val="0"/>
      <w:marBottom w:val="0"/>
      <w:divBdr>
        <w:top w:val="none" w:sz="0" w:space="0" w:color="auto"/>
        <w:left w:val="none" w:sz="0" w:space="0" w:color="auto"/>
        <w:bottom w:val="none" w:sz="0" w:space="0" w:color="auto"/>
        <w:right w:val="none" w:sz="0" w:space="0" w:color="auto"/>
      </w:divBdr>
    </w:div>
    <w:div w:id="1745881273">
      <w:bodyDiv w:val="1"/>
      <w:marLeft w:val="0"/>
      <w:marRight w:val="0"/>
      <w:marTop w:val="0"/>
      <w:marBottom w:val="0"/>
      <w:divBdr>
        <w:top w:val="none" w:sz="0" w:space="0" w:color="auto"/>
        <w:left w:val="none" w:sz="0" w:space="0" w:color="auto"/>
        <w:bottom w:val="none" w:sz="0" w:space="0" w:color="auto"/>
        <w:right w:val="none" w:sz="0" w:space="0" w:color="auto"/>
      </w:divBdr>
    </w:div>
    <w:div w:id="1796482780">
      <w:bodyDiv w:val="1"/>
      <w:marLeft w:val="0"/>
      <w:marRight w:val="0"/>
      <w:marTop w:val="0"/>
      <w:marBottom w:val="0"/>
      <w:divBdr>
        <w:top w:val="none" w:sz="0" w:space="0" w:color="auto"/>
        <w:left w:val="none" w:sz="0" w:space="0" w:color="auto"/>
        <w:bottom w:val="none" w:sz="0" w:space="0" w:color="auto"/>
        <w:right w:val="none" w:sz="0" w:space="0" w:color="auto"/>
      </w:divBdr>
    </w:div>
    <w:div w:id="21376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5308962"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agitty.net/" TargetMode="External"/><Relationship Id="rId4" Type="http://schemas.openxmlformats.org/officeDocument/2006/relationships/settings" Target="settings.xml"/><Relationship Id="rId9" Type="http://schemas.openxmlformats.org/officeDocument/2006/relationships/hyperlink" Target="https://www.ncbi.nlm.nih.gov/pubmed/22569106"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467FA4-0A7B-8E4A-955D-F997C0B2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1082</Words>
  <Characters>6809</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Rebecca Graff</cp:lastModifiedBy>
  <cp:revision>3</cp:revision>
  <dcterms:created xsi:type="dcterms:W3CDTF">2022-01-12T01:36:00Z</dcterms:created>
  <dcterms:modified xsi:type="dcterms:W3CDTF">2022-01-12T01:38:00Z</dcterms:modified>
</cp:coreProperties>
</file>