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9A895" w14:textId="62399A69" w:rsidR="001B1439" w:rsidRDefault="001B1439" w:rsidP="001B1439">
      <w:pPr>
        <w:pStyle w:val="xmsonormal"/>
        <w:shd w:val="clear" w:color="auto" w:fill="FFFFFF"/>
        <w:spacing w:before="0" w:beforeAutospacing="0" w:after="0" w:afterAutospacing="0" w:line="233" w:lineRule="atLeast"/>
        <w:rPr>
          <w:b/>
          <w:bCs/>
          <w:color w:val="201F1E"/>
          <w:bdr w:val="none" w:sz="0" w:space="0" w:color="auto" w:frame="1"/>
        </w:rPr>
      </w:pPr>
      <w:r>
        <w:rPr>
          <w:b/>
          <w:bCs/>
          <w:color w:val="201F1E"/>
          <w:bdr w:val="none" w:sz="0" w:space="0" w:color="auto" w:frame="1"/>
        </w:rPr>
        <w:t>Clarification of HW evaluation</w:t>
      </w:r>
    </w:p>
    <w:p w14:paraId="56E5A1E8" w14:textId="77777777" w:rsidR="00FB55EE" w:rsidRDefault="00FB55EE" w:rsidP="001B1439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</w:p>
    <w:p w14:paraId="6AF536F1" w14:textId="27E33968" w:rsidR="001B1439" w:rsidRDefault="001B1439" w:rsidP="001B1439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01F1E"/>
          <w:bdr w:val="none" w:sz="0" w:space="0" w:color="auto" w:frame="1"/>
        </w:rPr>
      </w:pPr>
      <w:r>
        <w:rPr>
          <w:color w:val="201F1E"/>
          <w:bdr w:val="none" w:sz="0" w:space="0" w:color="auto" w:frame="1"/>
        </w:rPr>
        <w:t>Each week, your instructor will review your HW</w:t>
      </w:r>
      <w:r w:rsidR="001068C1">
        <w:rPr>
          <w:color w:val="201F1E"/>
          <w:bdr w:val="none" w:sz="0" w:space="0" w:color="auto" w:frame="1"/>
        </w:rPr>
        <w:t xml:space="preserve"> and let you know</w:t>
      </w:r>
      <w:r>
        <w:rPr>
          <w:color w:val="201F1E"/>
          <w:bdr w:val="none" w:sz="0" w:space="0" w:color="auto" w:frame="1"/>
        </w:rPr>
        <w:t xml:space="preserve"> whether you have met </w:t>
      </w:r>
      <w:r w:rsidR="00FA67D6">
        <w:rPr>
          <w:i/>
          <w:iCs/>
          <w:color w:val="201F1E"/>
          <w:bdr w:val="none" w:sz="0" w:space="0" w:color="auto" w:frame="1"/>
        </w:rPr>
        <w:t xml:space="preserve">the </w:t>
      </w:r>
      <w:r w:rsidR="004B5F41">
        <w:rPr>
          <w:i/>
          <w:iCs/>
          <w:color w:val="201F1E"/>
          <w:bdr w:val="none" w:sz="0" w:space="0" w:color="auto" w:frame="1"/>
        </w:rPr>
        <w:t xml:space="preserve">basic </w:t>
      </w:r>
      <w:r w:rsidRPr="00FB55EE">
        <w:rPr>
          <w:i/>
          <w:iCs/>
          <w:color w:val="201F1E"/>
          <w:bdr w:val="none" w:sz="0" w:space="0" w:color="auto" w:frame="1"/>
        </w:rPr>
        <w:t>requirements</w:t>
      </w:r>
      <w:r>
        <w:rPr>
          <w:color w:val="201F1E"/>
          <w:bdr w:val="none" w:sz="0" w:space="0" w:color="auto" w:frame="1"/>
        </w:rPr>
        <w:t xml:space="preserve"> for that assignment</w:t>
      </w:r>
      <w:r w:rsidR="00893766">
        <w:rPr>
          <w:color w:val="201F1E"/>
          <w:bdr w:val="none" w:sz="0" w:space="0" w:color="auto" w:frame="1"/>
        </w:rPr>
        <w:t>, but you will not receive a numeric score</w:t>
      </w:r>
      <w:r>
        <w:rPr>
          <w:color w:val="201F1E"/>
          <w:bdr w:val="none" w:sz="0" w:space="0" w:color="auto" w:frame="1"/>
        </w:rPr>
        <w:t>. Your instructor will point out anything that was in error or missing</w:t>
      </w:r>
      <w:r w:rsidR="0082139A">
        <w:rPr>
          <w:color w:val="201F1E"/>
          <w:bdr w:val="none" w:sz="0" w:space="0" w:color="auto" w:frame="1"/>
        </w:rPr>
        <w:t xml:space="preserve"> from the </w:t>
      </w:r>
      <w:r w:rsidR="0082139A" w:rsidRPr="00384AED">
        <w:rPr>
          <w:color w:val="201F1E"/>
          <w:bdr w:val="none" w:sz="0" w:space="0" w:color="auto" w:frame="1"/>
        </w:rPr>
        <w:t>basic requirements</w:t>
      </w:r>
      <w:r>
        <w:rPr>
          <w:color w:val="201F1E"/>
          <w:bdr w:val="none" w:sz="0" w:space="0" w:color="auto" w:frame="1"/>
        </w:rPr>
        <w:t>. They might also add some points to think about that aren’t a required part of the week’s HW</w:t>
      </w:r>
      <w:r w:rsidR="0082139A">
        <w:rPr>
          <w:color w:val="201F1E"/>
          <w:bdr w:val="none" w:sz="0" w:space="0" w:color="auto" w:frame="1"/>
        </w:rPr>
        <w:t xml:space="preserve">, as </w:t>
      </w:r>
      <w:r w:rsidR="0082139A" w:rsidRPr="00FB55EE">
        <w:rPr>
          <w:i/>
          <w:iCs/>
          <w:color w:val="201F1E"/>
          <w:bdr w:val="none" w:sz="0" w:space="0" w:color="auto" w:frame="1"/>
        </w:rPr>
        <w:t>additional considerations</w:t>
      </w:r>
      <w:r>
        <w:rPr>
          <w:color w:val="201F1E"/>
          <w:bdr w:val="none" w:sz="0" w:space="0" w:color="auto" w:frame="1"/>
        </w:rPr>
        <w:t>.</w:t>
      </w:r>
    </w:p>
    <w:p w14:paraId="1645E64A" w14:textId="172AA3DA" w:rsidR="00893766" w:rsidRDefault="00893766" w:rsidP="001B1439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01F1E"/>
          <w:bdr w:val="none" w:sz="0" w:space="0" w:color="auto" w:frame="1"/>
        </w:rPr>
      </w:pPr>
    </w:p>
    <w:p w14:paraId="5C499B15" w14:textId="69B544A0" w:rsidR="001B1439" w:rsidRDefault="00893766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01F1E"/>
          <w:bdr w:val="none" w:sz="0" w:space="0" w:color="auto" w:frame="1"/>
        </w:rPr>
      </w:pPr>
      <w:r>
        <w:rPr>
          <w:color w:val="201F1E"/>
          <w:bdr w:val="none" w:sz="0" w:space="0" w:color="auto" w:frame="1"/>
        </w:rPr>
        <w:t>When resubmitting the assignment, please respond to every comment</w:t>
      </w:r>
      <w:r w:rsidR="00AA7447">
        <w:rPr>
          <w:color w:val="201F1E"/>
          <w:bdr w:val="none" w:sz="0" w:space="0" w:color="auto" w:frame="1"/>
        </w:rPr>
        <w:t xml:space="preserve"> related to a basic requirement</w:t>
      </w:r>
      <w:r w:rsidR="00E456CB">
        <w:rPr>
          <w:color w:val="201F1E"/>
          <w:bdr w:val="none" w:sz="0" w:space="0" w:color="auto" w:frame="1"/>
        </w:rPr>
        <w:t>. It is not necessary to respond to comments about additional considerations</w:t>
      </w:r>
      <w:r>
        <w:rPr>
          <w:color w:val="201F1E"/>
          <w:bdr w:val="none" w:sz="0" w:space="0" w:color="auto" w:frame="1"/>
        </w:rPr>
        <w:t>. T</w:t>
      </w:r>
      <w:r w:rsidR="001B1439">
        <w:rPr>
          <w:color w:val="201F1E"/>
          <w:bdr w:val="none" w:sz="0" w:space="0" w:color="auto" w:frame="1"/>
        </w:rPr>
        <w:t xml:space="preserve">here are three kinds of responses we welcome (to be clear, </w:t>
      </w:r>
      <w:r w:rsidR="004B5F41">
        <w:rPr>
          <w:color w:val="201F1E"/>
          <w:bdr w:val="none" w:sz="0" w:space="0" w:color="auto" w:frame="1"/>
        </w:rPr>
        <w:t xml:space="preserve">we are </w:t>
      </w:r>
      <w:r w:rsidR="001B1439">
        <w:rPr>
          <w:color w:val="201F1E"/>
          <w:bdr w:val="none" w:sz="0" w:space="0" w:color="auto" w:frame="1"/>
        </w:rPr>
        <w:t>not saying you need to use these exact words </w:t>
      </w:r>
      <w:r w:rsidR="001B1439">
        <w:rPr>
          <w:rFonts w:ascii="Segoe UI Emoji" w:hAnsi="Segoe UI Emoji" w:cs="Calibri"/>
          <w:color w:val="201F1E"/>
          <w:bdr w:val="none" w:sz="0" w:space="0" w:color="auto" w:frame="1"/>
        </w:rPr>
        <w:t>😊</w:t>
      </w:r>
      <w:r w:rsidR="001B1439">
        <w:rPr>
          <w:color w:val="201F1E"/>
          <w:bdr w:val="none" w:sz="0" w:space="0" w:color="auto" w:frame="1"/>
        </w:rPr>
        <w:t>):</w:t>
      </w:r>
    </w:p>
    <w:p w14:paraId="5A5A01C8" w14:textId="77777777" w:rsidR="004B5F41" w:rsidRDefault="004B5F41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</w:p>
    <w:p w14:paraId="0ECF6540" w14:textId="0F108A6D" w:rsidR="001B1439" w:rsidRDefault="001B1439" w:rsidP="001B1439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 xml:space="preserve">“I understand and </w:t>
      </w:r>
      <w:r w:rsidR="00893766">
        <w:rPr>
          <w:color w:val="201F1E"/>
          <w:bdr w:val="none" w:sz="0" w:space="0" w:color="auto" w:frame="1"/>
        </w:rPr>
        <w:t xml:space="preserve">have </w:t>
      </w:r>
      <w:r>
        <w:rPr>
          <w:color w:val="201F1E"/>
          <w:bdr w:val="none" w:sz="0" w:space="0" w:color="auto" w:frame="1"/>
        </w:rPr>
        <w:t>implement</w:t>
      </w:r>
      <w:r w:rsidR="00893766">
        <w:rPr>
          <w:color w:val="201F1E"/>
          <w:bdr w:val="none" w:sz="0" w:space="0" w:color="auto" w:frame="1"/>
        </w:rPr>
        <w:t>ed</w:t>
      </w:r>
      <w:r>
        <w:rPr>
          <w:color w:val="201F1E"/>
          <w:bdr w:val="none" w:sz="0" w:space="0" w:color="auto" w:frame="1"/>
        </w:rPr>
        <w:t xml:space="preserve"> it as part of </w:t>
      </w:r>
      <w:r w:rsidR="00893766">
        <w:rPr>
          <w:color w:val="201F1E"/>
          <w:bdr w:val="none" w:sz="0" w:space="0" w:color="auto" w:frame="1"/>
        </w:rPr>
        <w:t xml:space="preserve">this </w:t>
      </w:r>
      <w:r>
        <w:rPr>
          <w:color w:val="201F1E"/>
          <w:bdr w:val="none" w:sz="0" w:space="0" w:color="auto" w:frame="1"/>
        </w:rPr>
        <w:t xml:space="preserve">HW </w:t>
      </w:r>
      <w:r w:rsidR="00893766">
        <w:rPr>
          <w:color w:val="201F1E"/>
          <w:bdr w:val="none" w:sz="0" w:space="0" w:color="auto" w:frame="1"/>
        </w:rPr>
        <w:t>re-</w:t>
      </w:r>
      <w:r>
        <w:rPr>
          <w:color w:val="201F1E"/>
          <w:bdr w:val="none" w:sz="0" w:space="0" w:color="auto" w:frame="1"/>
        </w:rPr>
        <w:t>submission.”</w:t>
      </w:r>
    </w:p>
    <w:p w14:paraId="456BFBF3" w14:textId="77777777" w:rsidR="001B1439" w:rsidRDefault="001B1439" w:rsidP="001B1439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“I don’t understand. Please clarify [ X  ]”</w:t>
      </w:r>
    </w:p>
    <w:p w14:paraId="5AAD7FDA" w14:textId="77777777" w:rsidR="001B1439" w:rsidRDefault="001B1439" w:rsidP="001B1439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“I disagree; here’s why: [  X  ]”</w:t>
      </w:r>
    </w:p>
    <w:p w14:paraId="4D0EC196" w14:textId="089B27B5" w:rsidR="001B1439" w:rsidRDefault="001B1439" w:rsidP="001B1439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</w:p>
    <w:p w14:paraId="7B2C462F" w14:textId="734DDAB3" w:rsidR="004B5F41" w:rsidRPr="00FB55EE" w:rsidRDefault="004B5F41" w:rsidP="004B5F41">
      <w:pPr>
        <w:rPr>
          <w:rFonts w:ascii="Times New Roman" w:hAnsi="Times New Roman" w:cs="Times New Roman"/>
        </w:rPr>
      </w:pPr>
      <w:r w:rsidRPr="00FB55EE">
        <w:rPr>
          <w:rFonts w:ascii="Times New Roman" w:hAnsi="Times New Roman" w:cs="Times New Roman"/>
        </w:rPr>
        <w:t>If you follow along, and each week put in the corrections that your instructor asks for in the next week’s HW (or before if you prefer), you will have perfect HW.</w:t>
      </w:r>
      <w:r w:rsidR="00A437F9">
        <w:rPr>
          <w:rFonts w:ascii="Times New Roman" w:hAnsi="Times New Roman" w:cs="Times New Roman"/>
        </w:rPr>
        <w:t xml:space="preserve"> </w:t>
      </w:r>
      <w:r w:rsidR="00A437F9" w:rsidRPr="00FB55EE">
        <w:rPr>
          <w:rFonts w:ascii="Times New Roman" w:hAnsi="Times New Roman" w:cs="Times New Roman"/>
          <w:u w:val="single"/>
        </w:rPr>
        <w:t xml:space="preserve">Stay current: </w:t>
      </w:r>
      <w:r w:rsidR="00A437F9">
        <w:rPr>
          <w:rFonts w:ascii="Times New Roman" w:hAnsi="Times New Roman" w:cs="Times New Roman"/>
        </w:rPr>
        <w:t xml:space="preserve">If you are asked to make a correction in your HW2 assignment, be sure to implement that as part of your submission of HW3; don’t let it lag. </w:t>
      </w:r>
    </w:p>
    <w:p w14:paraId="0BA8F381" w14:textId="77777777" w:rsidR="004B5F41" w:rsidRPr="00FB55EE" w:rsidRDefault="004B5F41" w:rsidP="001B1439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01F1E"/>
          <w:bdr w:val="none" w:sz="0" w:space="0" w:color="auto" w:frame="1"/>
        </w:rPr>
      </w:pPr>
    </w:p>
    <w:p w14:paraId="47A3C751" w14:textId="7F213871" w:rsidR="00591CA2" w:rsidRDefault="001B1439" w:rsidP="00591CA2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01F1E"/>
          <w:bdr w:val="none" w:sz="0" w:space="0" w:color="auto" w:frame="1"/>
        </w:rPr>
      </w:pPr>
      <w:r>
        <w:rPr>
          <w:color w:val="201F1E"/>
          <w:bdr w:val="none" w:sz="0" w:space="0" w:color="auto" w:frame="1"/>
        </w:rPr>
        <w:t>Shortly after the last HW is due</w:t>
      </w:r>
      <w:r w:rsidR="00893766">
        <w:rPr>
          <w:color w:val="201F1E"/>
          <w:bdr w:val="none" w:sz="0" w:space="0" w:color="auto" w:frame="1"/>
        </w:rPr>
        <w:t xml:space="preserve"> on March 19</w:t>
      </w:r>
      <w:r>
        <w:rPr>
          <w:color w:val="201F1E"/>
          <w:bdr w:val="none" w:sz="0" w:space="0" w:color="auto" w:frame="1"/>
        </w:rPr>
        <w:t xml:space="preserve">, you will be given a provisional </w:t>
      </w:r>
      <w:r w:rsidR="00893766">
        <w:rPr>
          <w:color w:val="201F1E"/>
          <w:bdr w:val="none" w:sz="0" w:space="0" w:color="auto" w:frame="1"/>
        </w:rPr>
        <w:t xml:space="preserve">grade for the entire class </w:t>
      </w:r>
      <w:r>
        <w:rPr>
          <w:color w:val="201F1E"/>
          <w:bdr w:val="none" w:sz="0" w:space="0" w:color="auto" w:frame="1"/>
        </w:rPr>
        <w:t xml:space="preserve">with guidance as to where you were marked down. </w:t>
      </w:r>
      <w:r w:rsidR="00A437F9">
        <w:rPr>
          <w:color w:val="201F1E"/>
          <w:bdr w:val="none" w:sz="0" w:space="0" w:color="auto" w:frame="1"/>
        </w:rPr>
        <w:t xml:space="preserve">There should be no surprises, as you will have feedback after each HW as to what might need improving. </w:t>
      </w:r>
      <w:r>
        <w:rPr>
          <w:color w:val="201F1E"/>
          <w:bdr w:val="none" w:sz="0" w:space="0" w:color="auto" w:frame="1"/>
        </w:rPr>
        <w:t xml:space="preserve">If you don't like </w:t>
      </w:r>
      <w:r w:rsidR="00A437F9">
        <w:rPr>
          <w:color w:val="201F1E"/>
          <w:bdr w:val="none" w:sz="0" w:space="0" w:color="auto" w:frame="1"/>
        </w:rPr>
        <w:t>your provisional</w:t>
      </w:r>
      <w:r w:rsidR="00A437F9">
        <w:rPr>
          <w:color w:val="201F1E"/>
          <w:bdr w:val="none" w:sz="0" w:space="0" w:color="auto" w:frame="1"/>
        </w:rPr>
        <w:t xml:space="preserve"> </w:t>
      </w:r>
      <w:r w:rsidR="00893766">
        <w:rPr>
          <w:color w:val="201F1E"/>
          <w:bdr w:val="none" w:sz="0" w:space="0" w:color="auto" w:frame="1"/>
        </w:rPr>
        <w:t>grade</w:t>
      </w:r>
      <w:r>
        <w:rPr>
          <w:color w:val="201F1E"/>
          <w:bdr w:val="none" w:sz="0" w:space="0" w:color="auto" w:frame="1"/>
        </w:rPr>
        <w:t xml:space="preserve">, you will have </w:t>
      </w:r>
      <w:r w:rsidR="0065714C">
        <w:rPr>
          <w:color w:val="201F1E"/>
          <w:bdr w:val="none" w:sz="0" w:space="0" w:color="auto" w:frame="1"/>
        </w:rPr>
        <w:t>until March 26</w:t>
      </w:r>
      <w:r>
        <w:rPr>
          <w:color w:val="201F1E"/>
          <w:bdr w:val="none" w:sz="0" w:space="0" w:color="auto" w:frame="1"/>
        </w:rPr>
        <w:t xml:space="preserve"> to </w:t>
      </w:r>
      <w:r w:rsidR="00893766">
        <w:rPr>
          <w:color w:val="201F1E"/>
          <w:bdr w:val="none" w:sz="0" w:space="0" w:color="auto" w:frame="1"/>
        </w:rPr>
        <w:t xml:space="preserve">resubmit any </w:t>
      </w:r>
      <w:r w:rsidR="00591CA2">
        <w:rPr>
          <w:color w:val="201F1E"/>
          <w:bdr w:val="none" w:sz="0" w:space="0" w:color="auto" w:frame="1"/>
        </w:rPr>
        <w:t>assignments</w:t>
      </w:r>
      <w:r>
        <w:rPr>
          <w:color w:val="201F1E"/>
          <w:bdr w:val="none" w:sz="0" w:space="0" w:color="auto" w:frame="1"/>
        </w:rPr>
        <w:t xml:space="preserve"> to bring your grade up.</w:t>
      </w:r>
      <w:r w:rsidR="00591CA2" w:rsidRPr="00591CA2">
        <w:rPr>
          <w:color w:val="201F1E"/>
          <w:bdr w:val="none" w:sz="0" w:space="0" w:color="auto" w:frame="1"/>
        </w:rPr>
        <w:t xml:space="preserve"> </w:t>
      </w:r>
      <w:r w:rsidR="00591CA2">
        <w:rPr>
          <w:color w:val="201F1E"/>
          <w:bdr w:val="none" w:sz="0" w:space="0" w:color="auto" w:frame="1"/>
        </w:rPr>
        <w:t xml:space="preserve">We advise against waiting until this last week to resubmit assignments, however. </w:t>
      </w:r>
      <w:r w:rsidR="00A437F9">
        <w:rPr>
          <w:color w:val="201F1E"/>
          <w:bdr w:val="none" w:sz="0" w:space="0" w:color="auto" w:frame="1"/>
        </w:rPr>
        <w:t>As recommended above, stay current – you will learn the most that way.</w:t>
      </w:r>
    </w:p>
    <w:p w14:paraId="1ACF60EC" w14:textId="71225107" w:rsidR="001B1439" w:rsidRDefault="001B1439" w:rsidP="001B1439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01F1E"/>
          <w:bdr w:val="none" w:sz="0" w:space="0" w:color="auto" w:frame="1"/>
        </w:rPr>
      </w:pPr>
    </w:p>
    <w:p w14:paraId="78F0287D" w14:textId="0138B7E2" w:rsidR="00FB55EE" w:rsidRDefault="00FB55EE" w:rsidP="001B1439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  <w:r w:rsidRPr="00FB55EE">
        <w:rPr>
          <w:color w:val="201F1E"/>
          <w:bdr w:val="none" w:sz="0" w:space="0" w:color="auto" w:frame="1"/>
        </w:rPr>
        <w:t>These comments apply to both the mammography and to the “OWNs</w:t>
      </w:r>
      <w:r>
        <w:rPr>
          <w:color w:val="201F1E"/>
          <w:bdr w:val="none" w:sz="0" w:space="0" w:color="auto" w:frame="1"/>
        </w:rPr>
        <w:t>” projects</w:t>
      </w:r>
      <w:r>
        <w:rPr>
          <w:rFonts w:ascii="Calibri" w:hAnsi="Calibri" w:cs="Calibri"/>
          <w:color w:val="201F1E"/>
          <w:sz w:val="22"/>
          <w:szCs w:val="22"/>
        </w:rPr>
        <w:t>.</w:t>
      </w:r>
    </w:p>
    <w:p w14:paraId="42265694" w14:textId="77777777" w:rsidR="00FB55EE" w:rsidRDefault="00FB55EE" w:rsidP="001B1439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</w:p>
    <w:p w14:paraId="20C5FDE0" w14:textId="77F31B56" w:rsidR="001B1439" w:rsidRDefault="00A437F9" w:rsidP="001B1439">
      <w:pPr>
        <w:pStyle w:val="xmsonormal"/>
        <w:shd w:val="clear" w:color="auto" w:fill="FFFFFF"/>
        <w:spacing w:before="0" w:beforeAutospacing="0" w:after="0" w:afterAutospacing="0" w:line="233" w:lineRule="atLeast"/>
        <w:rPr>
          <w:color w:val="201F1E"/>
          <w:bdr w:val="none" w:sz="0" w:space="0" w:color="auto" w:frame="1"/>
        </w:rPr>
      </w:pPr>
      <w:r>
        <w:rPr>
          <w:color w:val="201F1E"/>
          <w:bdr w:val="none" w:sz="0" w:space="0" w:color="auto" w:frame="1"/>
        </w:rPr>
        <w:t>Please l</w:t>
      </w:r>
      <w:r w:rsidR="001B1439">
        <w:rPr>
          <w:color w:val="201F1E"/>
          <w:bdr w:val="none" w:sz="0" w:space="0" w:color="auto" w:frame="1"/>
        </w:rPr>
        <w:t>et us know if you have any questions about this.</w:t>
      </w:r>
    </w:p>
    <w:p w14:paraId="1AF8EA1E" w14:textId="77777777" w:rsidR="0065016E" w:rsidRDefault="0065016E" w:rsidP="001B1439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</w:p>
    <w:p w14:paraId="66A9406E" w14:textId="77777777" w:rsidR="001B1439" w:rsidRDefault="001B1439" w:rsidP="001B1439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Elliot and Albert</w:t>
      </w:r>
    </w:p>
    <w:p w14:paraId="0619B5CC" w14:textId="77777777" w:rsidR="005F247A" w:rsidRDefault="005F247A"/>
    <w:sectPr w:rsidR="005F247A" w:rsidSect="00116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437"/>
    <w:multiLevelType w:val="multilevel"/>
    <w:tmpl w:val="E3D29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39"/>
    <w:rsid w:val="000979BA"/>
    <w:rsid w:val="001068C1"/>
    <w:rsid w:val="00116E30"/>
    <w:rsid w:val="001B1439"/>
    <w:rsid w:val="003411F2"/>
    <w:rsid w:val="00384AED"/>
    <w:rsid w:val="004B5F41"/>
    <w:rsid w:val="00591CA2"/>
    <w:rsid w:val="005F247A"/>
    <w:rsid w:val="0065016E"/>
    <w:rsid w:val="0065714C"/>
    <w:rsid w:val="006F3C76"/>
    <w:rsid w:val="0074694E"/>
    <w:rsid w:val="0082139A"/>
    <w:rsid w:val="00893766"/>
    <w:rsid w:val="00A437F9"/>
    <w:rsid w:val="00A45FF1"/>
    <w:rsid w:val="00AA289C"/>
    <w:rsid w:val="00AA7447"/>
    <w:rsid w:val="00D30116"/>
    <w:rsid w:val="00DD0875"/>
    <w:rsid w:val="00E456CB"/>
    <w:rsid w:val="00F0126D"/>
    <w:rsid w:val="00F7183D"/>
    <w:rsid w:val="00FA67D6"/>
    <w:rsid w:val="00FB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63EC"/>
  <w15:chartTrackingRefBased/>
  <w15:docId w15:val="{5E286B71-D5AB-7943-973D-D6E1DE71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4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937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Albert</dc:creator>
  <cp:keywords/>
  <dc:description/>
  <cp:lastModifiedBy>Elliot Marseille</cp:lastModifiedBy>
  <cp:revision>3</cp:revision>
  <dcterms:created xsi:type="dcterms:W3CDTF">2021-01-26T18:34:00Z</dcterms:created>
  <dcterms:modified xsi:type="dcterms:W3CDTF">2021-01-26T18:38:00Z</dcterms:modified>
</cp:coreProperties>
</file>