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CC027" w14:textId="173AD7C9" w:rsidR="0014200A" w:rsidRPr="00EE0C97" w:rsidRDefault="0014200A" w:rsidP="00924892">
      <w:pPr>
        <w:spacing w:before="100" w:beforeAutospacing="1" w:after="100" w:afterAutospacing="1"/>
        <w:rPr>
          <w:rFonts w:ascii="Segoe UI" w:hAnsi="Segoe UI" w:cs="Segoe UI"/>
        </w:rPr>
      </w:pPr>
      <w:r w:rsidRPr="00EE0C97">
        <w:rPr>
          <w:rFonts w:ascii="Segoe UI" w:hAnsi="Segoe UI" w:cs="Segoe UI"/>
          <w:b/>
          <w:bCs/>
          <w:color w:val="000000"/>
        </w:rPr>
        <w:t xml:space="preserve">Welcome to Epi 218: </w:t>
      </w:r>
      <w:r w:rsidRPr="00EE0C97">
        <w:rPr>
          <w:rFonts w:ascii="Segoe UI" w:hAnsi="Segoe UI" w:cs="Segoe UI"/>
          <w:b/>
          <w:bCs/>
          <w:i/>
          <w:iCs/>
          <w:color w:val="000000"/>
        </w:rPr>
        <w:t>Data Collection and Management for Clinical Research</w:t>
      </w:r>
    </w:p>
    <w:p w14:paraId="38746B90" w14:textId="77777777" w:rsidR="0014200A" w:rsidRPr="00EE0C97" w:rsidRDefault="00D46FCF" w:rsidP="002B7A47">
      <w:pPr>
        <w:shd w:val="clear" w:color="auto" w:fill="FFFFFF"/>
        <w:rPr>
          <w:rFonts w:ascii="Segoe UI" w:hAnsi="Segoe UI" w:cs="Segoe UI"/>
          <w:bCs/>
          <w:color w:val="333333"/>
        </w:rPr>
      </w:pPr>
      <w:hyperlink r:id="rId5" w:history="1">
        <w:r w:rsidR="0014200A" w:rsidRPr="00EE0C97">
          <w:rPr>
            <w:rStyle w:val="Hyperlink"/>
            <w:rFonts w:ascii="Segoe UI" w:hAnsi="Segoe UI" w:cs="Segoe UI"/>
            <w:bdr w:val="none" w:sz="0" w:space="0" w:color="auto" w:frame="1"/>
          </w:rPr>
          <w:t>Database Management Systems for Clinical Research</w:t>
        </w:r>
      </w:hyperlink>
      <w:r w:rsidR="0014200A" w:rsidRPr="00EE0C97">
        <w:rPr>
          <w:rStyle w:val="Hyperlink"/>
          <w:rFonts w:ascii="Segoe UI" w:hAnsi="Segoe UI" w:cs="Segoe UI"/>
          <w:bdr w:val="none" w:sz="0" w:space="0" w:color="auto" w:frame="1"/>
        </w:rPr>
        <w:t xml:space="preserve"> </w:t>
      </w:r>
      <w:r w:rsidR="0014200A" w:rsidRPr="00EE0C97">
        <w:rPr>
          <w:rFonts w:ascii="Segoe UI" w:hAnsi="Segoe UI" w:cs="Segoe UI"/>
          <w:bCs/>
          <w:color w:val="333333"/>
        </w:rPr>
        <w:t xml:space="preserve">begins with our first lab session on Thursday, 22 July 2021 from 8:30 AM </w:t>
      </w:r>
      <w:r w:rsidR="0014200A">
        <w:rPr>
          <w:rFonts w:ascii="Segoe UI" w:hAnsi="Segoe UI" w:cs="Segoe UI"/>
          <w:bCs/>
          <w:color w:val="333333"/>
        </w:rPr>
        <w:t>-</w:t>
      </w:r>
      <w:r w:rsidR="0014200A" w:rsidRPr="00EE0C97">
        <w:rPr>
          <w:rFonts w:ascii="Segoe UI" w:hAnsi="Segoe UI" w:cs="Segoe UI"/>
          <w:bCs/>
          <w:color w:val="333333"/>
        </w:rPr>
        <w:t xml:space="preserve"> 10:00 AM. Although class assignments may be completed without attending a lab session, the labs are </w:t>
      </w:r>
      <w:r w:rsidR="0014200A">
        <w:rPr>
          <w:rFonts w:ascii="Segoe UI" w:hAnsi="Segoe UI" w:cs="Segoe UI"/>
          <w:bCs/>
          <w:color w:val="333333"/>
        </w:rPr>
        <w:t xml:space="preserve">valuable and </w:t>
      </w:r>
      <w:r w:rsidR="0014200A" w:rsidRPr="00EE0C97">
        <w:rPr>
          <w:rFonts w:ascii="Segoe UI" w:hAnsi="Segoe UI" w:cs="Segoe UI"/>
          <w:bCs/>
          <w:color w:val="333333"/>
        </w:rPr>
        <w:t xml:space="preserve">strongly recommended. </w:t>
      </w:r>
    </w:p>
    <w:p w14:paraId="654F5385" w14:textId="77777777" w:rsidR="0014200A" w:rsidRPr="00EE0C97" w:rsidRDefault="0014200A" w:rsidP="002B7A47">
      <w:pPr>
        <w:shd w:val="clear" w:color="auto" w:fill="FFFFFF"/>
        <w:rPr>
          <w:rFonts w:ascii="Segoe UI" w:hAnsi="Segoe UI" w:cs="Segoe UI"/>
          <w:bCs/>
          <w:color w:val="333333"/>
        </w:rPr>
      </w:pPr>
    </w:p>
    <w:p w14:paraId="2F43F7D9" w14:textId="77777777" w:rsidR="0014200A" w:rsidRPr="00EE0C97" w:rsidRDefault="0014200A" w:rsidP="009D7406">
      <w:pPr>
        <w:shd w:val="clear" w:color="auto" w:fill="FFFFFF"/>
        <w:rPr>
          <w:rFonts w:ascii="Segoe UI" w:hAnsi="Segoe UI" w:cs="Segoe UI"/>
          <w:bCs/>
          <w:color w:val="6C757D"/>
        </w:rPr>
      </w:pPr>
      <w:r w:rsidRPr="00EE0C97">
        <w:rPr>
          <w:rFonts w:ascii="Segoe UI" w:hAnsi="Segoe UI" w:cs="Segoe UI"/>
          <w:bCs/>
          <w:color w:val="333333"/>
        </w:rPr>
        <w:t>You may attend the first lab session either in-person at Mission Hall or else online.</w:t>
      </w:r>
      <w:r w:rsidRPr="00EE0C97">
        <w:rPr>
          <w:rFonts w:ascii="Segoe UI" w:hAnsi="Segoe UI" w:cs="Segoe UI"/>
          <w:bCs/>
          <w:color w:val="6C757D"/>
        </w:rPr>
        <w:t xml:space="preserve"> </w:t>
      </w:r>
      <w:r w:rsidRPr="00EE0C97">
        <w:rPr>
          <w:rFonts w:ascii="Segoe UI" w:hAnsi="Segoe UI" w:cs="Segoe UI"/>
          <w:bCs/>
          <w:color w:val="333333"/>
        </w:rPr>
        <w:t xml:space="preserve">Alternatively, there will be an evening lab session (online only) from 6:00 – 7:30 on Thursday 22 July 2021. </w:t>
      </w:r>
    </w:p>
    <w:p w14:paraId="5D881433" w14:textId="77777777" w:rsidR="0014200A" w:rsidRPr="00EE0C97" w:rsidRDefault="0014200A" w:rsidP="009D7406">
      <w:pPr>
        <w:shd w:val="clear" w:color="auto" w:fill="FFFFFF"/>
        <w:rPr>
          <w:rFonts w:ascii="Segoe UI" w:hAnsi="Segoe UI" w:cs="Segoe UI"/>
          <w:bCs/>
          <w:color w:val="6C757D"/>
        </w:rPr>
      </w:pPr>
    </w:p>
    <w:p w14:paraId="487BD699" w14:textId="77777777" w:rsidR="0014200A" w:rsidRPr="00EE0C97" w:rsidRDefault="0014200A" w:rsidP="009D7406">
      <w:pPr>
        <w:shd w:val="clear" w:color="auto" w:fill="FFFFFF"/>
        <w:rPr>
          <w:rFonts w:ascii="Segoe UI" w:hAnsi="Segoe UI" w:cs="Segoe UI"/>
          <w:bCs/>
          <w:color w:val="333333"/>
        </w:rPr>
      </w:pPr>
      <w:r w:rsidRPr="00EE0C97">
        <w:rPr>
          <w:rFonts w:ascii="Segoe UI" w:hAnsi="Segoe UI" w:cs="Segoe UI"/>
          <w:bCs/>
          <w:color w:val="333333"/>
        </w:rPr>
        <w:t>For online participation, check the Syllabus site for the Zoom URL and password:</w:t>
      </w:r>
    </w:p>
    <w:p w14:paraId="51E47EE7" w14:textId="77777777" w:rsidR="0014200A" w:rsidRPr="00EE0C97" w:rsidRDefault="00D46FCF" w:rsidP="009D7406">
      <w:pPr>
        <w:shd w:val="clear" w:color="auto" w:fill="FFFFFF"/>
        <w:rPr>
          <w:rStyle w:val="Hyperlink"/>
          <w:rFonts w:ascii="Segoe UI" w:hAnsi="Segoe UI" w:cs="Segoe UI"/>
          <w:bdr w:val="none" w:sz="0" w:space="0" w:color="auto" w:frame="1"/>
        </w:rPr>
      </w:pPr>
      <w:hyperlink r:id="rId6" w:history="1">
        <w:r w:rsidR="0014200A" w:rsidRPr="00EE0C97">
          <w:rPr>
            <w:rStyle w:val="Hyperlink"/>
            <w:rFonts w:ascii="Segoe UI" w:hAnsi="Segoe UI" w:cs="Segoe UI"/>
            <w:bdr w:val="none" w:sz="0" w:space="0" w:color="auto" w:frame="1"/>
          </w:rPr>
          <w:t>https://courses.ucsf.edu/course/view.php?id=8593</w:t>
        </w:r>
      </w:hyperlink>
    </w:p>
    <w:p w14:paraId="45E53D28" w14:textId="77777777" w:rsidR="0014200A" w:rsidRPr="00EE0C97" w:rsidRDefault="0014200A" w:rsidP="004F6D6D">
      <w:pPr>
        <w:rPr>
          <w:rFonts w:ascii="Segoe UI" w:hAnsi="Segoe UI" w:cs="Segoe UI"/>
          <w:color w:val="000000"/>
          <w:shd w:val="clear" w:color="auto" w:fill="FFFFFF"/>
        </w:rPr>
      </w:pPr>
    </w:p>
    <w:p w14:paraId="06680E30" w14:textId="77777777" w:rsidR="0014200A" w:rsidRPr="00EE0C97" w:rsidRDefault="0014200A" w:rsidP="009D746A">
      <w:pPr>
        <w:shd w:val="clear" w:color="auto" w:fill="FFFFFF"/>
        <w:rPr>
          <w:rFonts w:ascii="Segoe UI" w:hAnsi="Segoe UI" w:cs="Segoe UI"/>
          <w:b/>
          <w:bCs/>
          <w:color w:val="6C757D"/>
        </w:rPr>
      </w:pPr>
      <w:r w:rsidRPr="00EE0C97">
        <w:rPr>
          <w:rFonts w:ascii="Segoe UI" w:hAnsi="Segoe UI" w:cs="Segoe UI"/>
          <w:b/>
          <w:bCs/>
          <w:color w:val="6C757D"/>
        </w:rPr>
        <w:t>Assignments</w:t>
      </w:r>
    </w:p>
    <w:p w14:paraId="60F4F511" w14:textId="77777777" w:rsidR="0014200A" w:rsidRPr="00EE0C97" w:rsidRDefault="0014200A" w:rsidP="009D746A">
      <w:pPr>
        <w:shd w:val="clear" w:color="auto" w:fill="FFFFFF"/>
        <w:rPr>
          <w:rFonts w:ascii="Segoe UI" w:hAnsi="Segoe UI" w:cs="Segoe UI"/>
          <w:bCs/>
          <w:color w:val="333333"/>
        </w:rPr>
      </w:pPr>
      <w:r w:rsidRPr="00EE0C97">
        <w:rPr>
          <w:rFonts w:ascii="Segoe UI" w:hAnsi="Segoe UI" w:cs="Segoe UI"/>
          <w:bCs/>
          <w:color w:val="333333"/>
        </w:rPr>
        <w:t>Please note the required reading, the "Assignment 0" problem set, and Lecture 1, all of which should be completed PRIOR to the beginning of the first lab session. </w:t>
      </w:r>
    </w:p>
    <w:p w14:paraId="306A7EC5" w14:textId="77777777" w:rsidR="0014200A" w:rsidRPr="00EE0C97" w:rsidRDefault="0014200A" w:rsidP="009D746A">
      <w:pPr>
        <w:shd w:val="clear" w:color="auto" w:fill="FFFFFF"/>
        <w:rPr>
          <w:rFonts w:ascii="Segoe UI" w:hAnsi="Segoe UI" w:cs="Segoe UI"/>
          <w:b/>
          <w:bCs/>
          <w:color w:val="6C757D"/>
        </w:rPr>
      </w:pPr>
    </w:p>
    <w:p w14:paraId="008E0D22" w14:textId="77777777" w:rsidR="0014200A" w:rsidRPr="00EE0C97" w:rsidRDefault="0014200A" w:rsidP="009D746A">
      <w:pPr>
        <w:shd w:val="clear" w:color="auto" w:fill="FFFFFF"/>
        <w:rPr>
          <w:rFonts w:ascii="Segoe UI" w:hAnsi="Segoe UI" w:cs="Segoe UI"/>
          <w:b/>
          <w:bCs/>
          <w:color w:val="6C757D"/>
        </w:rPr>
      </w:pPr>
      <w:r w:rsidRPr="00EE0C97">
        <w:rPr>
          <w:rFonts w:ascii="Segoe UI" w:hAnsi="Segoe UI" w:cs="Segoe UI"/>
          <w:b/>
          <w:bCs/>
          <w:color w:val="6C757D"/>
        </w:rPr>
        <w:t xml:space="preserve">Required </w:t>
      </w:r>
      <w:proofErr w:type="spellStart"/>
      <w:r w:rsidRPr="00EE0C97">
        <w:rPr>
          <w:rFonts w:ascii="Segoe UI" w:hAnsi="Segoe UI" w:cs="Segoe UI"/>
          <w:b/>
          <w:bCs/>
          <w:color w:val="6C757D"/>
        </w:rPr>
        <w:t>MyResearch</w:t>
      </w:r>
      <w:proofErr w:type="spellEnd"/>
      <w:r w:rsidRPr="00EE0C97">
        <w:rPr>
          <w:rFonts w:ascii="Segoe UI" w:hAnsi="Segoe UI" w:cs="Segoe UI"/>
          <w:b/>
          <w:bCs/>
          <w:color w:val="6C757D"/>
        </w:rPr>
        <w:t xml:space="preserve"> and </w:t>
      </w:r>
      <w:proofErr w:type="spellStart"/>
      <w:r w:rsidRPr="00EE0C97">
        <w:rPr>
          <w:rFonts w:ascii="Segoe UI" w:hAnsi="Segoe UI" w:cs="Segoe UI"/>
          <w:b/>
          <w:bCs/>
          <w:color w:val="6C757D"/>
        </w:rPr>
        <w:t>REDCap</w:t>
      </w:r>
      <w:proofErr w:type="spellEnd"/>
      <w:r w:rsidRPr="00EE0C97">
        <w:rPr>
          <w:rFonts w:ascii="Segoe UI" w:hAnsi="Segoe UI" w:cs="Segoe UI"/>
          <w:b/>
          <w:bCs/>
          <w:color w:val="6C757D"/>
        </w:rPr>
        <w:t xml:space="preserve"> Accounts</w:t>
      </w:r>
    </w:p>
    <w:p w14:paraId="649A825A" w14:textId="4774E5B4" w:rsidR="0014200A" w:rsidRPr="00EE0C97" w:rsidRDefault="0014200A" w:rsidP="009D746A">
      <w:pPr>
        <w:shd w:val="clear" w:color="auto" w:fill="FFFFFF"/>
        <w:rPr>
          <w:rFonts w:ascii="Segoe UI" w:hAnsi="Segoe UI" w:cs="Segoe UI"/>
          <w:bCs/>
          <w:color w:val="333333"/>
        </w:rPr>
      </w:pPr>
      <w:r w:rsidRPr="00EE0C97">
        <w:rPr>
          <w:rFonts w:ascii="Segoe UI" w:hAnsi="Segoe UI" w:cs="Segoe UI"/>
          <w:bCs/>
          <w:color w:val="333333"/>
        </w:rPr>
        <w:t xml:space="preserve">The course assignments require students to have accounts for </w:t>
      </w:r>
      <w:proofErr w:type="spellStart"/>
      <w:r w:rsidRPr="00EE0C97">
        <w:rPr>
          <w:rFonts w:ascii="Segoe UI" w:hAnsi="Segoe UI" w:cs="Segoe UI"/>
          <w:bCs/>
          <w:color w:val="333333"/>
        </w:rPr>
        <w:t>REDCap</w:t>
      </w:r>
      <w:proofErr w:type="spellEnd"/>
      <w:r w:rsidRPr="00EE0C97">
        <w:rPr>
          <w:rFonts w:ascii="Segoe UI" w:hAnsi="Segoe UI" w:cs="Segoe UI"/>
          <w:bCs/>
          <w:color w:val="333333"/>
        </w:rPr>
        <w:t xml:space="preserve"> and Research Analysis Environment (RAE) from UCSF Academic Research Systems (ARS). All registered students in EPI 218 should receive an email from ARS (via DocuSign) asking you to fill out an online attestation form in order to activate your RAE and </w:t>
      </w:r>
      <w:proofErr w:type="spellStart"/>
      <w:r w:rsidRPr="00EE0C97">
        <w:rPr>
          <w:rFonts w:ascii="Segoe UI" w:hAnsi="Segoe UI" w:cs="Segoe UI"/>
          <w:bCs/>
          <w:color w:val="333333"/>
        </w:rPr>
        <w:t>REDCap</w:t>
      </w:r>
      <w:proofErr w:type="spellEnd"/>
      <w:r w:rsidRPr="00EE0C97">
        <w:rPr>
          <w:rFonts w:ascii="Segoe UI" w:hAnsi="Segoe UI" w:cs="Segoe UI"/>
          <w:bCs/>
          <w:color w:val="333333"/>
        </w:rPr>
        <w:t xml:space="preserve"> accounts. (If you already have RAE/</w:t>
      </w:r>
      <w:proofErr w:type="spellStart"/>
      <w:r w:rsidRPr="00EE0C97">
        <w:rPr>
          <w:rFonts w:ascii="Segoe UI" w:hAnsi="Segoe UI" w:cs="Segoe UI"/>
          <w:bCs/>
          <w:color w:val="333333"/>
        </w:rPr>
        <w:t>REDCap</w:t>
      </w:r>
      <w:proofErr w:type="spellEnd"/>
      <w:r w:rsidRPr="00EE0C97">
        <w:rPr>
          <w:rFonts w:ascii="Segoe UI" w:hAnsi="Segoe UI" w:cs="Segoe UI"/>
          <w:bCs/>
          <w:color w:val="333333"/>
        </w:rPr>
        <w:t xml:space="preserve"> accounts with UCSF</w:t>
      </w:r>
      <w:r w:rsidR="0067054A">
        <w:rPr>
          <w:rFonts w:ascii="Segoe UI" w:hAnsi="Segoe UI" w:cs="Segoe UI"/>
          <w:bCs/>
          <w:color w:val="333333"/>
        </w:rPr>
        <w:t>,</w:t>
      </w:r>
      <w:r w:rsidRPr="00EE0C97">
        <w:rPr>
          <w:rFonts w:ascii="Segoe UI" w:hAnsi="Segoe UI" w:cs="Segoe UI"/>
          <w:bCs/>
          <w:color w:val="333333"/>
        </w:rPr>
        <w:t xml:space="preserve"> you may use the ones you have.) </w:t>
      </w:r>
    </w:p>
    <w:p w14:paraId="1687AEF6" w14:textId="77777777" w:rsidR="0014200A" w:rsidRPr="00EE0C97" w:rsidRDefault="0014200A" w:rsidP="009D746A">
      <w:pPr>
        <w:shd w:val="clear" w:color="auto" w:fill="FFFFFF"/>
        <w:rPr>
          <w:rFonts w:ascii="Segoe UI" w:hAnsi="Segoe UI" w:cs="Segoe UI"/>
          <w:bCs/>
          <w:color w:val="333333"/>
        </w:rPr>
      </w:pPr>
    </w:p>
    <w:p w14:paraId="6E4FC066" w14:textId="77777777" w:rsidR="0014200A" w:rsidRPr="00EE0C97" w:rsidRDefault="0014200A" w:rsidP="006A366A">
      <w:pPr>
        <w:shd w:val="clear" w:color="auto" w:fill="FFFFFF"/>
        <w:rPr>
          <w:rFonts w:ascii="Segoe UI" w:hAnsi="Segoe UI" w:cs="Segoe UI"/>
          <w:bCs/>
          <w:color w:val="333333"/>
        </w:rPr>
      </w:pPr>
      <w:r w:rsidRPr="00EE0C97">
        <w:rPr>
          <w:rFonts w:ascii="Segoe UI" w:hAnsi="Segoe UI" w:cs="Segoe UI"/>
          <w:bCs/>
          <w:color w:val="333333"/>
        </w:rPr>
        <w:t>RAE provides online access to Microsoft Office Professional (including both Excel and Access), among other useful applications. Although Access is a PC-only application, Mac users will be able to use the RAE version via the remote connection. (This course does not require you to have a Windows computer.) Once you've completed your attestation, ARS will give full instructions on how to access the RAE from either Mac or Windows 10.</w:t>
      </w:r>
    </w:p>
    <w:p w14:paraId="0494E944" w14:textId="77777777" w:rsidR="0014200A" w:rsidRPr="00EE0C97" w:rsidRDefault="0014200A" w:rsidP="006A366A">
      <w:pPr>
        <w:shd w:val="clear" w:color="auto" w:fill="FFFFFF"/>
        <w:rPr>
          <w:rFonts w:ascii="Segoe UI" w:hAnsi="Segoe UI" w:cs="Segoe UI"/>
          <w:bCs/>
          <w:color w:val="333333"/>
        </w:rPr>
      </w:pPr>
    </w:p>
    <w:p w14:paraId="5FC591DE" w14:textId="77777777" w:rsidR="0014200A" w:rsidRPr="00EE0C97" w:rsidRDefault="0014200A" w:rsidP="006A366A">
      <w:pPr>
        <w:shd w:val="clear" w:color="auto" w:fill="FFFFFF"/>
        <w:rPr>
          <w:rFonts w:ascii="Segoe UI" w:hAnsi="Segoe UI" w:cs="Segoe UI"/>
          <w:bCs/>
          <w:color w:val="333333"/>
        </w:rPr>
      </w:pPr>
      <w:r w:rsidRPr="00EE0C97">
        <w:rPr>
          <w:rFonts w:ascii="Segoe UI" w:hAnsi="Segoe UI" w:cs="Segoe UI"/>
          <w:bCs/>
          <w:color w:val="333333"/>
        </w:rPr>
        <w:t>When you receive your RAE username and password, please try to log in at once, so that any technical problems can be solved well before the first assignment.</w:t>
      </w:r>
    </w:p>
    <w:p w14:paraId="3979EC62" w14:textId="77777777" w:rsidR="0014200A" w:rsidRPr="00EE0C97" w:rsidRDefault="0014200A" w:rsidP="006A366A">
      <w:pPr>
        <w:shd w:val="clear" w:color="auto" w:fill="FFFFFF"/>
        <w:rPr>
          <w:rFonts w:ascii="Segoe UI" w:hAnsi="Segoe UI" w:cs="Segoe UI"/>
          <w:b/>
          <w:bCs/>
          <w:color w:val="6C757D"/>
        </w:rPr>
      </w:pPr>
    </w:p>
    <w:p w14:paraId="156E3350" w14:textId="77777777" w:rsidR="0014200A" w:rsidRPr="00EE0C97" w:rsidRDefault="0014200A" w:rsidP="006A366A">
      <w:pPr>
        <w:shd w:val="clear" w:color="auto" w:fill="FFFFFF"/>
        <w:rPr>
          <w:rFonts w:ascii="Segoe UI" w:hAnsi="Segoe UI" w:cs="Segoe UI"/>
          <w:b/>
          <w:bCs/>
          <w:color w:val="6C757D"/>
        </w:rPr>
      </w:pPr>
      <w:r w:rsidRPr="00EE0C97">
        <w:rPr>
          <w:rFonts w:ascii="Segoe UI" w:hAnsi="Segoe UI" w:cs="Segoe UI"/>
          <w:b/>
          <w:bCs/>
          <w:color w:val="6C757D"/>
        </w:rPr>
        <w:t xml:space="preserve">Microsoft Excel, Microsoft Access, and </w:t>
      </w:r>
      <w:proofErr w:type="spellStart"/>
      <w:r w:rsidRPr="00EE0C97">
        <w:rPr>
          <w:rFonts w:ascii="Segoe UI" w:hAnsi="Segoe UI" w:cs="Segoe UI"/>
          <w:b/>
          <w:bCs/>
          <w:color w:val="6C757D"/>
        </w:rPr>
        <w:t>REDCap</w:t>
      </w:r>
      <w:proofErr w:type="spellEnd"/>
    </w:p>
    <w:p w14:paraId="3FB33105" w14:textId="61AD64F8" w:rsidR="0014200A" w:rsidRPr="00EE0C97" w:rsidRDefault="0014200A" w:rsidP="006A366A">
      <w:pPr>
        <w:shd w:val="clear" w:color="auto" w:fill="FFFFFF"/>
        <w:rPr>
          <w:rFonts w:ascii="Segoe UI" w:hAnsi="Segoe UI" w:cs="Segoe UI"/>
          <w:bCs/>
          <w:color w:val="333333"/>
        </w:rPr>
      </w:pPr>
      <w:r w:rsidRPr="00EE0C97">
        <w:rPr>
          <w:rFonts w:ascii="Segoe UI" w:hAnsi="Segoe UI" w:cs="Segoe UI"/>
          <w:bCs/>
          <w:color w:val="333333"/>
        </w:rPr>
        <w:t>While you will ultimately need your RAE/</w:t>
      </w:r>
      <w:proofErr w:type="spellStart"/>
      <w:r w:rsidRPr="00EE0C97">
        <w:rPr>
          <w:rFonts w:ascii="Segoe UI" w:hAnsi="Segoe UI" w:cs="Segoe UI"/>
          <w:bCs/>
          <w:color w:val="333333"/>
        </w:rPr>
        <w:t>REDCap</w:t>
      </w:r>
      <w:proofErr w:type="spellEnd"/>
      <w:r w:rsidRPr="00EE0C97">
        <w:rPr>
          <w:rFonts w:ascii="Segoe UI" w:hAnsi="Segoe UI" w:cs="Segoe UI"/>
          <w:bCs/>
          <w:color w:val="333333"/>
        </w:rPr>
        <w:t xml:space="preserve"> account for the </w:t>
      </w:r>
      <w:proofErr w:type="spellStart"/>
      <w:r w:rsidRPr="00EE0C97">
        <w:rPr>
          <w:rFonts w:ascii="Segoe UI" w:hAnsi="Segoe UI" w:cs="Segoe UI"/>
          <w:bCs/>
          <w:color w:val="333333"/>
        </w:rPr>
        <w:t>REDCap</w:t>
      </w:r>
      <w:proofErr w:type="spellEnd"/>
      <w:r w:rsidRPr="00EE0C97">
        <w:rPr>
          <w:rFonts w:ascii="Segoe UI" w:hAnsi="Segoe UI" w:cs="Segoe UI"/>
          <w:bCs/>
          <w:color w:val="333333"/>
        </w:rPr>
        <w:t xml:space="preserve"> </w:t>
      </w:r>
      <w:r w:rsidR="0067054A">
        <w:rPr>
          <w:rFonts w:ascii="Segoe UI" w:hAnsi="Segoe UI" w:cs="Segoe UI"/>
          <w:bCs/>
          <w:color w:val="333333"/>
        </w:rPr>
        <w:t>assignments</w:t>
      </w:r>
      <w:r w:rsidRPr="00EE0C97">
        <w:rPr>
          <w:rFonts w:ascii="Segoe UI" w:hAnsi="Segoe UI" w:cs="Segoe UI"/>
          <w:bCs/>
          <w:color w:val="333333"/>
        </w:rPr>
        <w:t xml:space="preserve">, you can get through the </w:t>
      </w:r>
      <w:r w:rsidR="0067054A">
        <w:rPr>
          <w:rFonts w:ascii="Segoe UI" w:hAnsi="Segoe UI" w:cs="Segoe UI"/>
          <w:bCs/>
          <w:color w:val="333333"/>
        </w:rPr>
        <w:t xml:space="preserve">first assignment and </w:t>
      </w:r>
      <w:r w:rsidRPr="00EE0C97">
        <w:rPr>
          <w:rFonts w:ascii="Segoe UI" w:hAnsi="Segoe UI" w:cs="Segoe UI"/>
          <w:bCs/>
          <w:color w:val="333333"/>
        </w:rPr>
        <w:t xml:space="preserve">lab </w:t>
      </w:r>
      <w:r w:rsidR="0067054A">
        <w:rPr>
          <w:rFonts w:ascii="Segoe UI" w:hAnsi="Segoe UI" w:cs="Segoe UI"/>
          <w:bCs/>
          <w:color w:val="333333"/>
        </w:rPr>
        <w:t xml:space="preserve">session </w:t>
      </w:r>
      <w:r w:rsidRPr="00EE0C97">
        <w:rPr>
          <w:rFonts w:ascii="Segoe UI" w:hAnsi="Segoe UI" w:cs="Segoe UI"/>
          <w:bCs/>
          <w:color w:val="333333"/>
        </w:rPr>
        <w:t xml:space="preserve">on Thursday 7/22 using Microsoft Excel installed on your personal computer.  The following Thursday, July 29, we will begin a series of 2 </w:t>
      </w:r>
      <w:proofErr w:type="spellStart"/>
      <w:r w:rsidRPr="00EE0C97">
        <w:rPr>
          <w:rFonts w:ascii="Segoe UI" w:hAnsi="Segoe UI" w:cs="Segoe UI"/>
          <w:bCs/>
          <w:color w:val="333333"/>
        </w:rPr>
        <w:t>REDCap</w:t>
      </w:r>
      <w:proofErr w:type="spellEnd"/>
      <w:r w:rsidRPr="00EE0C97">
        <w:rPr>
          <w:rFonts w:ascii="Segoe UI" w:hAnsi="Segoe UI" w:cs="Segoe UI"/>
          <w:bCs/>
          <w:color w:val="333333"/>
        </w:rPr>
        <w:t xml:space="preserve"> labs, followed by 3 labs on the Relational Model and SQL using Microsoft Access.  While some of the Access assignments could be completed </w:t>
      </w:r>
      <w:r w:rsidRPr="00EE0C97">
        <w:rPr>
          <w:rFonts w:ascii="Segoe UI" w:hAnsi="Segoe UI" w:cs="Segoe UI"/>
          <w:bCs/>
          <w:color w:val="333333"/>
        </w:rPr>
        <w:lastRenderedPageBreak/>
        <w:t>using Access installed on your own computer (if you have a Windows machine, or a Mac running a Windows emulator), you will probably find it easiest and most convenient to use Access through the RAE account.</w:t>
      </w:r>
    </w:p>
    <w:p w14:paraId="586C660E" w14:textId="77777777" w:rsidR="0014200A" w:rsidRPr="00EE0C97" w:rsidRDefault="0014200A" w:rsidP="006A366A">
      <w:pPr>
        <w:shd w:val="clear" w:color="auto" w:fill="FFFFFF"/>
        <w:rPr>
          <w:rFonts w:ascii="Segoe UI" w:hAnsi="Segoe UI" w:cs="Segoe UI"/>
          <w:bCs/>
          <w:color w:val="333333"/>
        </w:rPr>
      </w:pPr>
    </w:p>
    <w:p w14:paraId="51940DBD" w14:textId="77777777" w:rsidR="0014200A" w:rsidRPr="00EE0C97" w:rsidRDefault="0014200A" w:rsidP="006A366A">
      <w:pPr>
        <w:shd w:val="clear" w:color="auto" w:fill="FFFFFF"/>
        <w:rPr>
          <w:rFonts w:ascii="Segoe UI" w:hAnsi="Segoe UI" w:cs="Segoe UI"/>
          <w:b/>
          <w:bCs/>
          <w:color w:val="6C757D"/>
        </w:rPr>
      </w:pPr>
      <w:r w:rsidRPr="00EE0C97">
        <w:rPr>
          <w:rFonts w:ascii="Segoe UI" w:hAnsi="Segoe UI" w:cs="Segoe UI"/>
          <w:b/>
          <w:bCs/>
          <w:color w:val="6C757D"/>
        </w:rPr>
        <w:t>Hybrid instruction</w:t>
      </w:r>
    </w:p>
    <w:p w14:paraId="37DFDFA8" w14:textId="77777777" w:rsidR="0014200A" w:rsidRPr="00EE0C97" w:rsidRDefault="0014200A" w:rsidP="006A366A">
      <w:pPr>
        <w:shd w:val="clear" w:color="auto" w:fill="FFFFFF"/>
        <w:rPr>
          <w:rFonts w:ascii="Segoe UI" w:hAnsi="Segoe UI" w:cs="Segoe UI"/>
          <w:bCs/>
          <w:color w:val="333333"/>
        </w:rPr>
      </w:pPr>
      <w:r>
        <w:rPr>
          <w:rFonts w:ascii="Segoe UI" w:hAnsi="Segoe UI" w:cs="Segoe UI"/>
          <w:bCs/>
          <w:color w:val="333333"/>
        </w:rPr>
        <w:t xml:space="preserve">This year </w:t>
      </w:r>
      <w:r w:rsidRPr="00EE0C97">
        <w:rPr>
          <w:rFonts w:ascii="Segoe UI" w:hAnsi="Segoe UI" w:cs="Segoe UI"/>
          <w:bCs/>
          <w:color w:val="333333"/>
        </w:rPr>
        <w:t xml:space="preserve">we will teach EPI 218 </w:t>
      </w:r>
      <w:r>
        <w:rPr>
          <w:rFonts w:ascii="Segoe UI" w:hAnsi="Segoe UI" w:cs="Segoe UI"/>
          <w:bCs/>
          <w:color w:val="333333"/>
        </w:rPr>
        <w:t xml:space="preserve">using </w:t>
      </w:r>
      <w:r w:rsidRPr="00EE0C97">
        <w:rPr>
          <w:rFonts w:ascii="Segoe UI" w:hAnsi="Segoe UI" w:cs="Segoe UI"/>
          <w:bCs/>
          <w:color w:val="333333"/>
        </w:rPr>
        <w:t xml:space="preserve">a hybrid model (mixed in-person and online) for the first time, due to the Covid-19 pandemic. Please be patient with us. We are committed to making this class as valuable as ever, with updated lectures and materials, but we expect some false starts.  </w:t>
      </w:r>
    </w:p>
    <w:p w14:paraId="2293FB43" w14:textId="77777777" w:rsidR="0014200A" w:rsidRDefault="0014200A" w:rsidP="006A366A">
      <w:pPr>
        <w:shd w:val="clear" w:color="auto" w:fill="FFFFFF"/>
        <w:rPr>
          <w:rFonts w:ascii="Segoe UI" w:hAnsi="Segoe UI" w:cs="Segoe UI"/>
          <w:bCs/>
          <w:color w:val="333333"/>
        </w:rPr>
      </w:pPr>
    </w:p>
    <w:p w14:paraId="221AFAE7" w14:textId="77777777" w:rsidR="0014200A" w:rsidRPr="00EE0C97" w:rsidRDefault="0014200A" w:rsidP="006A366A">
      <w:pPr>
        <w:shd w:val="clear" w:color="auto" w:fill="FFFFFF"/>
        <w:rPr>
          <w:rFonts w:ascii="Segoe UI" w:hAnsi="Segoe UI" w:cs="Segoe UI"/>
          <w:bCs/>
          <w:color w:val="333333"/>
        </w:rPr>
      </w:pPr>
      <w:r>
        <w:rPr>
          <w:rFonts w:ascii="Segoe UI" w:hAnsi="Segoe UI" w:cs="Segoe UI"/>
          <w:bCs/>
          <w:color w:val="333333"/>
        </w:rPr>
        <w:t>See you on Thursday 7/22</w:t>
      </w:r>
      <w:r w:rsidRPr="00EE0C97">
        <w:rPr>
          <w:rFonts w:ascii="Segoe UI" w:hAnsi="Segoe UI" w:cs="Segoe UI"/>
          <w:bCs/>
          <w:color w:val="333333"/>
        </w:rPr>
        <w:t>! </w:t>
      </w:r>
    </w:p>
    <w:p w14:paraId="0018474A" w14:textId="77777777" w:rsidR="0014200A" w:rsidRPr="00EE0C97" w:rsidRDefault="0014200A" w:rsidP="006A366A">
      <w:pPr>
        <w:shd w:val="clear" w:color="auto" w:fill="FFFFFF"/>
        <w:rPr>
          <w:rFonts w:ascii="Segoe UI" w:hAnsi="Segoe UI" w:cs="Segoe UI"/>
          <w:bCs/>
          <w:color w:val="333333"/>
        </w:rPr>
      </w:pPr>
    </w:p>
    <w:p w14:paraId="3E738D6B" w14:textId="77777777" w:rsidR="0014200A" w:rsidRPr="00EE0C97" w:rsidRDefault="0014200A" w:rsidP="006A366A">
      <w:pPr>
        <w:shd w:val="clear" w:color="auto" w:fill="FFFFFF"/>
        <w:rPr>
          <w:rFonts w:ascii="Segoe UI" w:hAnsi="Segoe UI" w:cs="Segoe UI"/>
          <w:b/>
          <w:bCs/>
          <w:color w:val="6C757D"/>
        </w:rPr>
      </w:pPr>
      <w:r w:rsidRPr="00EE0C97">
        <w:rPr>
          <w:rFonts w:ascii="Segoe UI" w:hAnsi="Segoe UI" w:cs="Segoe UI"/>
          <w:b/>
          <w:bCs/>
          <w:color w:val="6C757D"/>
        </w:rPr>
        <w:t>Michael A. Kohn, MD, MPP</w:t>
      </w:r>
    </w:p>
    <w:p w14:paraId="720509CD" w14:textId="77777777" w:rsidR="0014200A" w:rsidRPr="00EE0C97" w:rsidRDefault="0014200A" w:rsidP="006A366A">
      <w:pPr>
        <w:shd w:val="clear" w:color="auto" w:fill="FFFFFF"/>
        <w:rPr>
          <w:rFonts w:ascii="Segoe UI" w:hAnsi="Segoe UI" w:cs="Segoe UI"/>
          <w:b/>
          <w:bCs/>
          <w:color w:val="6C757D"/>
        </w:rPr>
      </w:pPr>
      <w:r w:rsidRPr="00EE0C97">
        <w:rPr>
          <w:rFonts w:ascii="Segoe UI" w:hAnsi="Segoe UI" w:cs="Segoe UI"/>
          <w:b/>
          <w:bCs/>
          <w:color w:val="6C757D"/>
        </w:rPr>
        <w:t>Course Director</w:t>
      </w:r>
    </w:p>
    <w:p w14:paraId="4655F356" w14:textId="77777777" w:rsidR="0014200A" w:rsidRPr="00EE0C97" w:rsidRDefault="0014200A" w:rsidP="006A366A">
      <w:pPr>
        <w:shd w:val="clear" w:color="auto" w:fill="FFFFFF"/>
        <w:rPr>
          <w:rFonts w:ascii="Segoe UI" w:hAnsi="Segoe UI" w:cs="Segoe UI"/>
          <w:b/>
          <w:bCs/>
          <w:color w:val="6C757D"/>
        </w:rPr>
      </w:pPr>
    </w:p>
    <w:p w14:paraId="6A64F970" w14:textId="77777777" w:rsidR="0014200A" w:rsidRPr="00EE0C97" w:rsidRDefault="0014200A" w:rsidP="006A366A">
      <w:pPr>
        <w:shd w:val="clear" w:color="auto" w:fill="FFFFFF"/>
        <w:rPr>
          <w:rFonts w:ascii="Segoe UI" w:hAnsi="Segoe UI" w:cs="Segoe UI"/>
          <w:b/>
          <w:bCs/>
          <w:color w:val="6C757D"/>
        </w:rPr>
      </w:pPr>
      <w:r w:rsidRPr="00EE0C97">
        <w:rPr>
          <w:rFonts w:ascii="Segoe UI" w:hAnsi="Segoe UI" w:cs="Segoe UI"/>
          <w:b/>
          <w:bCs/>
          <w:color w:val="6C757D"/>
        </w:rPr>
        <w:t xml:space="preserve">Josh </w:t>
      </w:r>
      <w:proofErr w:type="spellStart"/>
      <w:r w:rsidRPr="00EE0C97">
        <w:rPr>
          <w:rFonts w:ascii="Segoe UI" w:hAnsi="Segoe UI" w:cs="Segoe UI"/>
          <w:b/>
          <w:bCs/>
          <w:color w:val="6C757D"/>
        </w:rPr>
        <w:t>Senyak</w:t>
      </w:r>
      <w:proofErr w:type="spellEnd"/>
    </w:p>
    <w:p w14:paraId="3EC23DAA" w14:textId="77777777" w:rsidR="0014200A" w:rsidRPr="00EE0C97" w:rsidRDefault="0014200A" w:rsidP="006A366A">
      <w:pPr>
        <w:shd w:val="clear" w:color="auto" w:fill="FFFFFF"/>
        <w:rPr>
          <w:rFonts w:ascii="Segoe UI" w:hAnsi="Segoe UI" w:cs="Segoe UI"/>
          <w:b/>
          <w:bCs/>
          <w:color w:val="6C757D"/>
        </w:rPr>
      </w:pPr>
      <w:r w:rsidRPr="00EE0C97">
        <w:rPr>
          <w:rFonts w:ascii="Segoe UI" w:hAnsi="Segoe UI" w:cs="Segoe UI"/>
          <w:b/>
          <w:bCs/>
          <w:color w:val="6C757D"/>
        </w:rPr>
        <w:t>Course Co-Director</w:t>
      </w:r>
    </w:p>
    <w:sectPr w:rsidR="0014200A" w:rsidRPr="00EE0C97" w:rsidSect="003F3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5002EFF" w:usb1="C000E47F" w:usb2="0000002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5981F2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F3A398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042F8F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5603A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49C7A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FE7C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A4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A8BB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6E26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97AB0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B777D"/>
    <w:multiLevelType w:val="hybridMultilevel"/>
    <w:tmpl w:val="ADB47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892"/>
    <w:rsid w:val="00127D70"/>
    <w:rsid w:val="00141BE4"/>
    <w:rsid w:val="0014200A"/>
    <w:rsid w:val="00204A0E"/>
    <w:rsid w:val="002B7A47"/>
    <w:rsid w:val="00324E4C"/>
    <w:rsid w:val="003E7263"/>
    <w:rsid w:val="003F3366"/>
    <w:rsid w:val="004F6D6D"/>
    <w:rsid w:val="0067054A"/>
    <w:rsid w:val="006A366A"/>
    <w:rsid w:val="007062C0"/>
    <w:rsid w:val="00730B30"/>
    <w:rsid w:val="007E3CA9"/>
    <w:rsid w:val="00924892"/>
    <w:rsid w:val="009D7406"/>
    <w:rsid w:val="009D746A"/>
    <w:rsid w:val="00A22FC2"/>
    <w:rsid w:val="00B72DE8"/>
    <w:rsid w:val="00CA31ED"/>
    <w:rsid w:val="00D46FCF"/>
    <w:rsid w:val="00EE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A513B37"/>
  <w15:docId w15:val="{94D3AB79-4D22-D441-B0D0-BCA5C5B2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8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924892"/>
    <w:rPr>
      <w:rFonts w:cs="Times New Roman"/>
      <w:color w:val="0563C1"/>
      <w:u w:val="single"/>
    </w:rPr>
  </w:style>
  <w:style w:type="character" w:styleId="FollowedHyperlink">
    <w:name w:val="FollowedHyperlink"/>
    <w:basedOn w:val="DefaultParagraphFont"/>
    <w:uiPriority w:val="99"/>
    <w:semiHidden/>
    <w:rsid w:val="009D7406"/>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7400757">
      <w:marLeft w:val="0"/>
      <w:marRight w:val="0"/>
      <w:marTop w:val="0"/>
      <w:marBottom w:val="0"/>
      <w:divBdr>
        <w:top w:val="none" w:sz="0" w:space="0" w:color="auto"/>
        <w:left w:val="none" w:sz="0" w:space="0" w:color="auto"/>
        <w:bottom w:val="none" w:sz="0" w:space="0" w:color="auto"/>
        <w:right w:val="none" w:sz="0" w:space="0" w:color="auto"/>
      </w:divBdr>
    </w:div>
    <w:div w:id="1937400758">
      <w:marLeft w:val="0"/>
      <w:marRight w:val="0"/>
      <w:marTop w:val="0"/>
      <w:marBottom w:val="0"/>
      <w:divBdr>
        <w:top w:val="none" w:sz="0" w:space="0" w:color="auto"/>
        <w:left w:val="none" w:sz="0" w:space="0" w:color="auto"/>
        <w:bottom w:val="none" w:sz="0" w:space="0" w:color="auto"/>
        <w:right w:val="none" w:sz="0" w:space="0" w:color="auto"/>
      </w:divBdr>
    </w:div>
    <w:div w:id="1937400759">
      <w:marLeft w:val="0"/>
      <w:marRight w:val="0"/>
      <w:marTop w:val="0"/>
      <w:marBottom w:val="0"/>
      <w:divBdr>
        <w:top w:val="none" w:sz="0" w:space="0" w:color="auto"/>
        <w:left w:val="none" w:sz="0" w:space="0" w:color="auto"/>
        <w:bottom w:val="none" w:sz="0" w:space="0" w:color="auto"/>
        <w:right w:val="none" w:sz="0" w:space="0" w:color="auto"/>
      </w:divBdr>
      <w:divsChild>
        <w:div w:id="1937400760">
          <w:marLeft w:val="450"/>
          <w:marRight w:val="0"/>
          <w:marTop w:val="0"/>
          <w:marBottom w:val="0"/>
          <w:divBdr>
            <w:top w:val="none" w:sz="0" w:space="0" w:color="auto"/>
            <w:left w:val="none" w:sz="0" w:space="0" w:color="auto"/>
            <w:bottom w:val="none" w:sz="0" w:space="0" w:color="auto"/>
            <w:right w:val="none" w:sz="0" w:space="0" w:color="auto"/>
          </w:divBdr>
        </w:div>
        <w:div w:id="193740076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s.ucsf.edu/course/view.php?id=8593" TargetMode="External"/><Relationship Id="rId5" Type="http://schemas.openxmlformats.org/officeDocument/2006/relationships/hyperlink" Target="http://ticr.ucsf.edu/courses/schedule/data_managemen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Company>UCSF-DEB\SFCC</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Epi 218 Database Collection and Management for Clinical Research</dc:title>
  <dc:subject/>
  <dc:creator>Michael Kohn</dc:creator>
  <cp:keywords/>
  <dc:description/>
  <cp:lastModifiedBy>Michael A. Kohn</cp:lastModifiedBy>
  <cp:revision>2</cp:revision>
  <dcterms:created xsi:type="dcterms:W3CDTF">2021-07-14T01:35:00Z</dcterms:created>
  <dcterms:modified xsi:type="dcterms:W3CDTF">2021-07-14T01:35:00Z</dcterms:modified>
</cp:coreProperties>
</file>