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3858D" w14:textId="77777777" w:rsidR="00DF6654" w:rsidRPr="00DF6654" w:rsidRDefault="00DF6654" w:rsidP="00E55F84">
      <w:pPr>
        <w:pStyle w:val="Header"/>
        <w:ind w:left="5760"/>
        <w:rPr>
          <w:rFonts w:ascii="Times New Roman" w:hAnsi="Times New Roman" w:cs="Times New Roman"/>
          <w:b/>
        </w:rPr>
      </w:pPr>
      <w:r w:rsidRPr="00DF6654">
        <w:rPr>
          <w:rFonts w:ascii="Times New Roman" w:hAnsi="Times New Roman" w:cs="Times New Roman"/>
          <w:b/>
        </w:rPr>
        <w:t>Nicole Evans</w:t>
      </w:r>
    </w:p>
    <w:p w14:paraId="23F74D43" w14:textId="0EE123E1" w:rsidR="00DF6654" w:rsidRPr="00DF6654" w:rsidRDefault="00DF6654" w:rsidP="00E55F84">
      <w:pPr>
        <w:pStyle w:val="Header"/>
        <w:ind w:left="5760"/>
        <w:rPr>
          <w:rFonts w:ascii="Times New Roman" w:hAnsi="Times New Roman" w:cs="Times New Roman"/>
          <w:b/>
        </w:rPr>
      </w:pPr>
      <w:r w:rsidRPr="00DF6654">
        <w:rPr>
          <w:rFonts w:ascii="Times New Roman" w:hAnsi="Times New Roman" w:cs="Times New Roman"/>
          <w:b/>
        </w:rPr>
        <w:t>Section Leader: Ashwin Kotwal</w:t>
      </w:r>
    </w:p>
    <w:p w14:paraId="615BD16A" w14:textId="63633B28" w:rsidR="00DF6654" w:rsidRPr="00DF6654" w:rsidRDefault="00DF6654" w:rsidP="00E55F84">
      <w:pPr>
        <w:pStyle w:val="Header"/>
        <w:ind w:left="5760"/>
        <w:rPr>
          <w:rFonts w:ascii="Times New Roman" w:hAnsi="Times New Roman" w:cs="Times New Roman"/>
        </w:rPr>
      </w:pPr>
      <w:r w:rsidRPr="00DF6654">
        <w:rPr>
          <w:rFonts w:ascii="Times New Roman" w:hAnsi="Times New Roman" w:cs="Times New Roman"/>
          <w:b/>
        </w:rPr>
        <w:t xml:space="preserve">Requesting Protocol Feedback </w:t>
      </w:r>
    </w:p>
    <w:p w14:paraId="7FBB35FF" w14:textId="77777777" w:rsidR="00DF6654" w:rsidRDefault="00DF6654" w:rsidP="0090548D">
      <w:pPr>
        <w:rPr>
          <w:rFonts w:ascii="Times New Roman" w:hAnsi="Times New Roman" w:cs="Times New Roman"/>
          <w:b/>
          <w:bCs/>
          <w:color w:val="000000"/>
        </w:rPr>
      </w:pPr>
    </w:p>
    <w:p w14:paraId="002A5223" w14:textId="0759B8B7" w:rsidR="0090548D" w:rsidRPr="0090548D" w:rsidRDefault="0090548D" w:rsidP="0090548D">
      <w:pPr>
        <w:rPr>
          <w:rFonts w:ascii="Times New Roman" w:hAnsi="Times New Roman" w:cs="Times New Roman"/>
          <w:color w:val="000000"/>
        </w:rPr>
      </w:pPr>
      <w:r w:rsidRPr="0090548D">
        <w:rPr>
          <w:rFonts w:ascii="Times New Roman" w:hAnsi="Times New Roman" w:cs="Times New Roman"/>
          <w:b/>
          <w:bCs/>
          <w:color w:val="000000"/>
        </w:rPr>
        <w:t xml:space="preserve">Title: </w:t>
      </w:r>
      <w:r w:rsidRPr="0090548D">
        <w:rPr>
          <w:rFonts w:ascii="Times New Roman" w:hAnsi="Times New Roman" w:cs="Times New Roman"/>
          <w:color w:val="000000"/>
        </w:rPr>
        <w:t xml:space="preserve">Rates of oncologic therapy initiation and completion in </w:t>
      </w:r>
      <w:r w:rsidR="0029517A">
        <w:rPr>
          <w:rFonts w:ascii="Times New Roman" w:hAnsi="Times New Roman" w:cs="Times New Roman"/>
          <w:color w:val="000000"/>
        </w:rPr>
        <w:t>older adult</w:t>
      </w:r>
      <w:r w:rsidR="00B0466E">
        <w:rPr>
          <w:rFonts w:ascii="Times New Roman" w:hAnsi="Times New Roman" w:cs="Times New Roman"/>
          <w:color w:val="000000"/>
        </w:rPr>
        <w:t xml:space="preserve"> patients with </w:t>
      </w:r>
      <w:r w:rsidRPr="0090548D">
        <w:rPr>
          <w:rFonts w:ascii="Times New Roman" w:hAnsi="Times New Roman" w:cs="Times New Roman"/>
          <w:color w:val="000000"/>
        </w:rPr>
        <w:t>pancreatic adenocarcinoma: A population-based study</w:t>
      </w:r>
    </w:p>
    <w:p w14:paraId="76500621"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b/>
          <w:bCs/>
          <w:color w:val="000000"/>
        </w:rPr>
        <w:t> </w:t>
      </w:r>
    </w:p>
    <w:p w14:paraId="77080C55"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b/>
          <w:bCs/>
          <w:color w:val="000000"/>
        </w:rPr>
        <w:t>Co-investigators:</w:t>
      </w:r>
    </w:p>
    <w:p w14:paraId="0ACE0BE6"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000000"/>
        </w:rPr>
        <w:t>Nicole Evans, MD – Gastroenterology Fellow </w:t>
      </w:r>
    </w:p>
    <w:p w14:paraId="1DAB2324"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000000"/>
        </w:rPr>
        <w:t>Suraj Gupta, MD – Advanced Endoscopy in Gastroenterology</w:t>
      </w:r>
    </w:p>
    <w:p w14:paraId="496FD27A" w14:textId="1ACD2B69"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000000"/>
        </w:rPr>
        <w:t>Tilak Sundaresan, MD – Oncology</w:t>
      </w:r>
      <w:r w:rsidR="00277ABB">
        <w:rPr>
          <w:rFonts w:ascii="Times New Roman" w:hAnsi="Times New Roman" w:cs="Times New Roman"/>
          <w:color w:val="000000"/>
        </w:rPr>
        <w:t xml:space="preserve"> and Hematology</w:t>
      </w:r>
    </w:p>
    <w:p w14:paraId="61EA6736"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000000"/>
        </w:rPr>
        <w:t>Stephen Van Den Eeden, PhD – Epidemiology, Division of Research</w:t>
      </w:r>
    </w:p>
    <w:p w14:paraId="78867B19"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000000"/>
        </w:rPr>
        <w:t>Amethyst Leimpeter MS – Division of Research </w:t>
      </w:r>
    </w:p>
    <w:p w14:paraId="5A2D7148"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000000"/>
        </w:rPr>
        <w:t>Monica Muzzin – Advanced Endoscopy PA</w:t>
      </w:r>
    </w:p>
    <w:p w14:paraId="1C5FB319"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000000"/>
        </w:rPr>
        <w:t> </w:t>
      </w:r>
    </w:p>
    <w:p w14:paraId="1E6674B1"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b/>
          <w:bCs/>
          <w:color w:val="000000"/>
        </w:rPr>
        <w:t>Abstract: </w:t>
      </w:r>
    </w:p>
    <w:p w14:paraId="5B975D07" w14:textId="29E5F11A"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000000"/>
        </w:rPr>
        <w:t xml:space="preserve">Our study aims to evaluate the rates of oncologic workup, treatment initiation and completion in older adults with a newly diagnosed pancreatic neoplasm. </w:t>
      </w:r>
      <w:r w:rsidRPr="0090548D">
        <w:rPr>
          <w:rFonts w:ascii="Times New Roman" w:hAnsi="Times New Roman" w:cs="Times New Roman"/>
          <w:color w:val="212529"/>
        </w:rPr>
        <w:t>Older adults comprise the majority of patients diagnosed with cancer but are underrepresented in clinical trials and consequently evidence-based, clinically relevant treatment guidelines are lacking for this patient population.</w:t>
      </w:r>
      <w:r w:rsidR="00EB5482">
        <w:rPr>
          <w:rFonts w:ascii="Times New Roman" w:hAnsi="Times New Roman" w:cs="Times New Roman"/>
          <w:color w:val="212529"/>
        </w:rPr>
        <w:fldChar w:fldCharType="begin"/>
      </w:r>
      <w:r w:rsidR="00EB5482">
        <w:rPr>
          <w:rFonts w:ascii="Times New Roman" w:hAnsi="Times New Roman" w:cs="Times New Roman"/>
          <w:color w:val="212529"/>
        </w:rPr>
        <w:instrText xml:space="preserve"> ADDIN ZOTERO_ITEM CSL_CITATION {"citationID":"4hJLmEPo","properties":{"formattedCitation":"\\super 1\\nosupersub{}","plainCitation":"1","noteIndex":0},"citationItems":[{"id":17,"uris":["http://zotero.org/users/local/mPwaTvNE/items/RYRCIFLQ"],"uri":["http://zotero.org/users/local/mPwaTvNE/items/RYRCIFLQ"],"itemData":{"id":17,"type":"article-journal","abstract":"PURPOSE: To analyze the age-related enrollment of cancer patients onto registration trials of new drugs or new indications approved by the US Food and Drug Administration from 1995 to 2002.\nPATIENTS AND METHODS: This study involved retrospective analyses of demographic data of cancer patients enrolled onto registration trials. The data on 28,766 cancer patients from 55 registration trials were analyzed according to age distributions of &gt; or = 65, &gt; or = 70, and &gt; or = 75 years. The rates of enrollment in each age group for each cancer were compared with the corresponding rates in the US cancer population. The age distributions of the US cancer population were derived from the Surveillance, Epidemiology, and End Results Program of the National Cancer Institute for the period 1995 to 1999 based on the 2000 US Census.\nRESULTS: The proportions of the overall patient populations aged &gt; or = 65, &gt; or = 70, and &gt; or = 75 years were 36%, 20%, and 9% compared with 60%, 46%, and 31%, respectively, in the US cancer population. Statistically significant under-representation of the elderly (P &lt; .001) was noted in registration trials for all cancer treatment except for breast cancer hormonal therapies. Patients aged &gt; or = 70 years accounted for most of the under-representation.\nCONCLUSION: Elderly were under-represented in the registration trials of new cancer therapies. Various strategies may be needed to evaluate cancer therapies for the elderly in prospective clinical trials and to improve cancer care in the elderly population.","container-title":"Journal of Clinical Oncology: Official Journal of the American Society of Clinical Oncology","DOI":"10.1200/JCO.2004.02.175","ISSN":"0732-183X","issue":"22","journalAbbreviation":"J Clin Oncol","language":"eng","note":"PMID: 15542812","page":"4626-4631","source":"PubMed","title":"Enrollment of elderly patients in clinical trials for cancer drug registration: a 7-year experience by the US Food and Drug Administration","title-short":"Enrollment of elderly patients in clinical trials for cancer drug registration","volume":"22","author":[{"family":"Talarico","given":"Lilia"},{"family":"Chen","given":"Gang"},{"family":"Pazdur","given":"Richard"}],"issued":{"date-parts":[["2004",11,15]]}}}],"schema":"https://github.com/citation-style-language/schema/raw/master/csl-citation.json"} </w:instrText>
      </w:r>
      <w:r w:rsidR="00EB5482">
        <w:rPr>
          <w:rFonts w:ascii="Times New Roman" w:hAnsi="Times New Roman" w:cs="Times New Roman"/>
          <w:color w:val="212529"/>
        </w:rPr>
        <w:fldChar w:fldCharType="separate"/>
      </w:r>
      <w:r w:rsidR="00EB5482" w:rsidRPr="00EB5482">
        <w:rPr>
          <w:rFonts w:ascii="Times New Roman" w:hAnsi="Times New Roman" w:cs="Times New Roman"/>
          <w:color w:val="000000"/>
          <w:vertAlign w:val="superscript"/>
        </w:rPr>
        <w:t>1</w:t>
      </w:r>
      <w:r w:rsidR="00EB5482">
        <w:rPr>
          <w:rFonts w:ascii="Times New Roman" w:hAnsi="Times New Roman" w:cs="Times New Roman"/>
          <w:color w:val="212529"/>
        </w:rPr>
        <w:fldChar w:fldCharType="end"/>
      </w:r>
      <w:r w:rsidRPr="0090548D">
        <w:rPr>
          <w:rFonts w:ascii="Times New Roman" w:hAnsi="Times New Roman" w:cs="Times New Roman"/>
          <w:color w:val="212529"/>
        </w:rPr>
        <w:t xml:space="preserve">Although age alone is an insufficient marker of physical fitness and frailty, concurrent comorbid conditions and reduced physiologic reserve associated with aging can limit a patient’s ability to tolerate certain treatments. Thus, comprehensive geriatric assessment and the tradeoffs amongst management options need to be clearly discussed at the onset of care, including during discussions about tissue biopsy. To support these management discussions, we will perform a retrospective cohort study of Kaiser Permanente Northern California (KPNC) patients diagnosed with a pancreatic neoplasm between 2015 and 2020 to determine the percentage of patients, </w:t>
      </w:r>
      <w:r w:rsidRPr="0090548D">
        <w:rPr>
          <w:rFonts w:ascii="Times New Roman" w:hAnsi="Times New Roman" w:cs="Times New Roman"/>
          <w:color w:val="222222"/>
          <w:shd w:val="clear" w:color="auto" w:fill="FFFFFF"/>
        </w:rPr>
        <w:t xml:space="preserve">stratified by age and medical comorbidities, who </w:t>
      </w:r>
      <w:r w:rsidRPr="0090548D">
        <w:rPr>
          <w:rFonts w:ascii="Times New Roman" w:hAnsi="Times New Roman" w:cs="Times New Roman"/>
          <w:color w:val="212529"/>
        </w:rPr>
        <w:t xml:space="preserve">have initiated and completed </w:t>
      </w:r>
      <w:r>
        <w:rPr>
          <w:rFonts w:ascii="Times New Roman" w:hAnsi="Times New Roman" w:cs="Times New Roman"/>
          <w:color w:val="212529"/>
        </w:rPr>
        <w:t xml:space="preserve">recommended </w:t>
      </w:r>
      <w:r w:rsidRPr="0090548D">
        <w:rPr>
          <w:rFonts w:ascii="Times New Roman" w:hAnsi="Times New Roman" w:cs="Times New Roman"/>
          <w:color w:val="212529"/>
        </w:rPr>
        <w:t>oncologic therapy</w:t>
      </w:r>
      <w:r w:rsidRPr="0090548D">
        <w:rPr>
          <w:rFonts w:ascii="Times New Roman" w:hAnsi="Times New Roman" w:cs="Times New Roman"/>
          <w:color w:val="222222"/>
          <w:shd w:val="clear" w:color="auto" w:fill="FFFFFF"/>
        </w:rPr>
        <w:t xml:space="preserve">. We will review patient charts for demographic characteristics, medical comorbidities, and pathologic features such as tumor type and staging. </w:t>
      </w:r>
      <w:r>
        <w:rPr>
          <w:rFonts w:ascii="Times New Roman" w:hAnsi="Times New Roman" w:cs="Times New Roman"/>
          <w:color w:val="222222"/>
          <w:shd w:val="clear" w:color="auto" w:fill="FFFFFF"/>
        </w:rPr>
        <w:t xml:space="preserve">We will determine the </w:t>
      </w:r>
      <w:r w:rsidRPr="0090548D">
        <w:rPr>
          <w:rFonts w:ascii="Times New Roman" w:hAnsi="Times New Roman" w:cs="Times New Roman"/>
          <w:color w:val="222222"/>
          <w:shd w:val="clear" w:color="auto" w:fill="FFFFFF"/>
        </w:rPr>
        <w:t>association between age and initiat</w:t>
      </w:r>
      <w:r>
        <w:rPr>
          <w:rFonts w:ascii="Times New Roman" w:hAnsi="Times New Roman" w:cs="Times New Roman"/>
          <w:color w:val="222222"/>
          <w:shd w:val="clear" w:color="auto" w:fill="FFFFFF"/>
        </w:rPr>
        <w:t>ion and completion of treatment</w:t>
      </w:r>
      <w:r w:rsidRPr="0090548D">
        <w:rPr>
          <w:rFonts w:ascii="Times New Roman" w:hAnsi="Times New Roman" w:cs="Times New Roman"/>
          <w:color w:val="222222"/>
          <w:shd w:val="clear" w:color="auto" w:fill="FFFFFF"/>
        </w:rPr>
        <w:t>. </w:t>
      </w:r>
    </w:p>
    <w:p w14:paraId="58D8AE42" w14:textId="77777777" w:rsidR="0090548D" w:rsidRPr="0090548D" w:rsidRDefault="0090548D" w:rsidP="0090548D">
      <w:pPr>
        <w:rPr>
          <w:rFonts w:ascii="Times New Roman" w:eastAsia="Times New Roman" w:hAnsi="Times New Roman" w:cs="Times New Roman"/>
          <w:color w:val="000000"/>
        </w:rPr>
      </w:pPr>
    </w:p>
    <w:p w14:paraId="0BA1F638"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b/>
          <w:bCs/>
          <w:color w:val="222222"/>
          <w:shd w:val="clear" w:color="auto" w:fill="FFFFFF"/>
        </w:rPr>
        <w:t>Specific Aims: </w:t>
      </w:r>
    </w:p>
    <w:p w14:paraId="5F6F6675" w14:textId="77777777" w:rsidR="0090548D" w:rsidRPr="0090548D" w:rsidRDefault="0090548D" w:rsidP="0090548D">
      <w:pPr>
        <w:ind w:left="720"/>
        <w:rPr>
          <w:rFonts w:ascii="Times New Roman" w:hAnsi="Times New Roman" w:cs="Times New Roman"/>
          <w:color w:val="000000"/>
        </w:rPr>
      </w:pPr>
      <w:r w:rsidRPr="0090548D">
        <w:rPr>
          <w:rFonts w:ascii="Times New Roman" w:hAnsi="Times New Roman" w:cs="Times New Roman"/>
          <w:color w:val="222222"/>
        </w:rPr>
        <w:t xml:space="preserve">1.    </w:t>
      </w:r>
      <w:r w:rsidRPr="0090548D">
        <w:rPr>
          <w:rFonts w:ascii="Times New Roman" w:hAnsi="Times New Roman" w:cs="Times New Roman"/>
          <w:color w:val="222222"/>
          <w:shd w:val="clear" w:color="auto" w:fill="FFFFFF"/>
        </w:rPr>
        <w:t>To determine the percentage of older adult patients who initiate oncologic therapy with chemotherapy, radiation and/or surgery. </w:t>
      </w:r>
    </w:p>
    <w:p w14:paraId="4FBA8579" w14:textId="77777777" w:rsidR="0090548D" w:rsidRPr="0090548D" w:rsidRDefault="0090548D" w:rsidP="0090548D">
      <w:pPr>
        <w:ind w:left="720"/>
        <w:rPr>
          <w:rFonts w:ascii="Times New Roman" w:hAnsi="Times New Roman" w:cs="Times New Roman"/>
          <w:color w:val="000000"/>
        </w:rPr>
      </w:pPr>
      <w:r w:rsidRPr="0090548D">
        <w:rPr>
          <w:rFonts w:ascii="Times New Roman" w:hAnsi="Times New Roman" w:cs="Times New Roman"/>
          <w:color w:val="222222"/>
        </w:rPr>
        <w:t xml:space="preserve">2.    </w:t>
      </w:r>
      <w:r w:rsidRPr="0090548D">
        <w:rPr>
          <w:rFonts w:ascii="Times New Roman" w:hAnsi="Times New Roman" w:cs="Times New Roman"/>
          <w:color w:val="222222"/>
          <w:shd w:val="clear" w:color="auto" w:fill="FFFFFF"/>
        </w:rPr>
        <w:t>To determine the percentage of older adult patients who complete oncologic therapy with chemotherapy, radiation and/or surgery. </w:t>
      </w:r>
    </w:p>
    <w:p w14:paraId="419F4D2C" w14:textId="77777777" w:rsidR="0090548D" w:rsidRPr="0090548D" w:rsidRDefault="0090548D" w:rsidP="0090548D">
      <w:pPr>
        <w:ind w:left="720"/>
        <w:rPr>
          <w:rFonts w:ascii="Times New Roman" w:hAnsi="Times New Roman" w:cs="Times New Roman"/>
          <w:color w:val="000000"/>
        </w:rPr>
      </w:pPr>
      <w:r w:rsidRPr="0090548D">
        <w:rPr>
          <w:rFonts w:ascii="Times New Roman" w:hAnsi="Times New Roman" w:cs="Times New Roman"/>
          <w:color w:val="222222"/>
        </w:rPr>
        <w:t xml:space="preserve">3.    </w:t>
      </w:r>
      <w:r w:rsidR="00C57D4B">
        <w:rPr>
          <w:rFonts w:ascii="Times New Roman" w:hAnsi="Times New Roman" w:cs="Times New Roman"/>
          <w:color w:val="222222"/>
          <w:shd w:val="clear" w:color="auto" w:fill="FFFFFF"/>
        </w:rPr>
        <w:t xml:space="preserve">To develop a clinical decision tool </w:t>
      </w:r>
      <w:r w:rsidRPr="0090548D">
        <w:rPr>
          <w:rFonts w:ascii="Times New Roman" w:hAnsi="Times New Roman" w:cs="Times New Roman"/>
          <w:color w:val="222222"/>
          <w:shd w:val="clear" w:color="auto" w:fill="FFFFFF"/>
        </w:rPr>
        <w:t>for oncologic treatment providers to use when discussing pancreatic neoplasm workup and management options based upon age and associated comorbidities at the time of diagnosis.</w:t>
      </w:r>
    </w:p>
    <w:p w14:paraId="17605F23"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b/>
          <w:bCs/>
          <w:color w:val="222222"/>
          <w:shd w:val="clear" w:color="auto" w:fill="FFFFFF"/>
        </w:rPr>
        <w:t> </w:t>
      </w:r>
    </w:p>
    <w:p w14:paraId="672E867F" w14:textId="60AC10A5" w:rsidR="0090548D" w:rsidRPr="0090548D" w:rsidRDefault="00823DFA" w:rsidP="0090548D">
      <w:pPr>
        <w:rPr>
          <w:rFonts w:ascii="Times New Roman" w:hAnsi="Times New Roman" w:cs="Times New Roman"/>
          <w:color w:val="000000"/>
        </w:rPr>
      </w:pPr>
      <w:r>
        <w:rPr>
          <w:rFonts w:ascii="Times New Roman" w:hAnsi="Times New Roman" w:cs="Times New Roman"/>
          <w:b/>
          <w:bCs/>
          <w:color w:val="222222"/>
          <w:shd w:val="clear" w:color="auto" w:fill="FFFFFF"/>
        </w:rPr>
        <w:t xml:space="preserve">Background and </w:t>
      </w:r>
      <w:r w:rsidR="0090548D" w:rsidRPr="0090548D">
        <w:rPr>
          <w:rFonts w:ascii="Times New Roman" w:hAnsi="Times New Roman" w:cs="Times New Roman"/>
          <w:b/>
          <w:bCs/>
          <w:color w:val="222222"/>
          <w:shd w:val="clear" w:color="auto" w:fill="FFFFFF"/>
        </w:rPr>
        <w:t>Significance:</w:t>
      </w:r>
    </w:p>
    <w:p w14:paraId="7EEAAC98" w14:textId="2FA10F87"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222222"/>
          <w:shd w:val="clear" w:color="auto" w:fill="FFFFFF"/>
        </w:rPr>
        <w:t>Pancreatic cancer is the fourth leading cause of cancer-related death in the United States.</w:t>
      </w:r>
      <w:r w:rsidR="00EB5482">
        <w:rPr>
          <w:rFonts w:ascii="Times New Roman" w:hAnsi="Times New Roman" w:cs="Times New Roman"/>
          <w:color w:val="000000"/>
          <w:vertAlign w:val="superscript"/>
        </w:rPr>
        <w:fldChar w:fldCharType="begin"/>
      </w:r>
      <w:r w:rsidR="00EB5482">
        <w:rPr>
          <w:rFonts w:ascii="Times New Roman" w:hAnsi="Times New Roman" w:cs="Times New Roman"/>
          <w:color w:val="000000"/>
          <w:vertAlign w:val="superscript"/>
        </w:rPr>
        <w:instrText xml:space="preserve"> ADDIN ZOTERO_ITEM CSL_CITATION {"citationID":"8DL6IPhp","properties":{"formattedCitation":"\\super 2\\nosupersub{}","plainCitation":"2","noteIndex":0},"citationItems":[{"id":6,"uris":["http://zotero.org/users/local/mPwaTvNE/items/388HIG5G"],"uri":["http://zotero.org/users/local/mPwaTvNE/items/388HIG5G"],"itemData":{"id":6,"type":"article-journal","abstract":"Each year, the American Cancer Society estimates the numbers of new cancer cases and deaths in the United States and compiles the most recent data on population-based cancer occurrence. Incidence data (through 2017) were collected by the Surveillance, Epidemiology, and End Results Program; the National Program of Cancer Registries; and the North American Association of Central Cancer Registries. Mortality data (through 2018) were collected by the National Center for Health Statistics. In 2021, 1,898,160 new cancer cases and 608,570 cancer deaths are projected to occur in the United States. After increasing for most of the 20th century, the cancer death rate has fallen continuously from its peak in 1991 through 2018, for a total decline of 31%, because of reductions in smoking and improvements in early detection and treatment. This translates to 3.2 million fewer cancer deaths than would have occurred if peak rates had persisted. Long-term declines in mortality for the 4 leading cancers have halted for prostate cancer and slowed for breast and colorectal cancers, but accelerated for lung cancer, which accounted for almost one-half of the total mortality decline from 2014 to 2018. The pace of the annual decline in lung cancer mortality doubled from 3.1% during 2009 through 2013 to 5.5% during 2014 through 2018 in men, from 1.8% to 4.4% in women, and from 2.4% to 5% overall. This trend coincides with steady declines in incidence (2.2%-2.3%) but rapid gains in survival specifically for nonsmall cell lung cancer (NSCLC). For example, NSCLC 2-year relative survival increased from 34% for persons diagnosed during 2009 through 2010 to 42% during 2015 through 2016, including absolute increases of 5% to 6% for every stage of diagnosis; survival for small cell lung cancer remained at 14% to 15%. Improved treatment accelerated progress against lung cancer and drove a record drop in overall cancer mortality, despite slowing momentum for other common cancers.","container-title":"CA: a cancer journal for clinicians","DOI":"10.3322/caac.21654","ISSN":"1542-4863","issue":"1","journalAbbreviation":"CA Cancer J Clin","language":"eng","note":"PMID: 33433946","page":"7-33","source":"PubMed","title":"Cancer Statistics, 2021","volume":"71","author":[{"family":"Siegel","given":"Rebecca L."},{"family":"Miller","given":"Kimberly D."},{"family":"Fuchs","given":"Hannah E."},{"family":"Jemal","given":"Ahmedin"}],"issued":{"date-parts":[["2021",1]]}}}],"schema":"https://github.com/citation-style-language/schema/raw/master/csl-citation.json"} </w:instrText>
      </w:r>
      <w:r w:rsidR="00EB5482">
        <w:rPr>
          <w:rFonts w:ascii="Times New Roman" w:hAnsi="Times New Roman" w:cs="Times New Roman"/>
          <w:color w:val="000000"/>
          <w:vertAlign w:val="superscript"/>
        </w:rPr>
        <w:fldChar w:fldCharType="separate"/>
      </w:r>
      <w:r w:rsidR="00EB5482" w:rsidRPr="00EB5482">
        <w:rPr>
          <w:rFonts w:ascii="Times New Roman" w:hAnsi="Times New Roman" w:cs="Times New Roman"/>
          <w:color w:val="000000"/>
          <w:vertAlign w:val="superscript"/>
        </w:rPr>
        <w:t>2</w:t>
      </w:r>
      <w:r w:rsidR="00EB5482">
        <w:rPr>
          <w:rFonts w:ascii="Times New Roman" w:hAnsi="Times New Roman" w:cs="Times New Roman"/>
          <w:color w:val="000000"/>
          <w:vertAlign w:val="superscript"/>
        </w:rPr>
        <w:fldChar w:fldCharType="end"/>
      </w:r>
      <w:r w:rsidRPr="0090548D">
        <w:rPr>
          <w:rFonts w:ascii="Times New Roman" w:hAnsi="Times New Roman" w:cs="Times New Roman"/>
          <w:color w:val="000000"/>
          <w:vertAlign w:val="superscript"/>
        </w:rPr>
        <w:t xml:space="preserve"> </w:t>
      </w:r>
      <w:r w:rsidRPr="0090548D">
        <w:rPr>
          <w:rFonts w:ascii="Times New Roman" w:hAnsi="Times New Roman" w:cs="Times New Roman"/>
          <w:color w:val="212529"/>
        </w:rPr>
        <w:t>Typically older individuals develop this disease, with the average age of presentation at 71 years.</w:t>
      </w:r>
      <w:r w:rsidR="00EB5482">
        <w:rPr>
          <w:rFonts w:ascii="Times New Roman" w:hAnsi="Times New Roman" w:cs="Times New Roman"/>
          <w:color w:val="212529"/>
        </w:rPr>
        <w:fldChar w:fldCharType="begin"/>
      </w:r>
      <w:r w:rsidR="00EB5482">
        <w:rPr>
          <w:rFonts w:ascii="Times New Roman" w:hAnsi="Times New Roman" w:cs="Times New Roman"/>
          <w:color w:val="212529"/>
        </w:rPr>
        <w:instrText xml:space="preserve"> ADDIN ZOTERO_ITEM CSL_CITATION {"citationID":"ItO6Jli8","properties":{"formattedCitation":"\\super 3,4\\nosupersub{}","plainCitation":"3,4","noteIndex":0},"citationItems":[{"id":4,"uris":["http://zotero.org/users/local/mPwaTvNE/items/U32HXWVV"],"uri":["http://zotero.org/users/local/mPwaTvNE/items/U32HXWVV"],"itemData":{"id":4,"type":"article-journal","container-title":"The New England Journal of Medicine","DOI":"10.1056/NEJMra1404198","ISSN":"1533-4406","issue":"11","journalAbbreviation":"N Engl J Med","language":"eng","note":"PMID: 25207767","page":"1039-1049","source":"PubMed","title":"Pancreatic adenocarcinoma","volume":"371","author":[{"family":"Ryan","given":"David P."},{"family":"Hong","given":"Theodore S."},{"family":"Bardeesy","given":"Nabeel"}],"issued":{"date-parts":[["2014",9,11]]}}},{"id":1,"uris":["http://zotero.org/users/local/mPwaTvNE/items/CVAXYHL8"],"uri":["http://zotero.org/users/local/mPwaTvNE/items/CVAXYHL8"],"itemData":{"id":1,"type":"article-journal","abstract":"BACKGROUND: Frailty is a syndrome characterized by weakness, slow gait, weight loss, exhaustion, and low activity. We sought to determine whether frailty was associated with age or stage in newly diagnosed patients with pancreatic ductal adenocarcinoma (PDAC), and determine its association with survival.\nMETHODS: Consecutive patients with newly diagnosed PDAC of all stages underwent baseline assessment. Frailty (per Fried criteria) was defined as having three or more abnormalities in: grip strength, gait speed, weight loss, self-reported exhaustion, or self-reported physical activity. Baseline clinicodemographic characteristics, anatomic stage, performance status, and laboratory markers of prognosis were included. The association between baseline characteristics, frailty, and survival was determined. The associations of individual frailty measures with age, stage, comorbidities, and performance status were examined. Body composition was measured from computed tomographic images using SliceOMatic software.\nRESULTS: Of 150 patients enrolled, 8 were excluded because they did not have PDAC on final diagnosis. The median age was 65 years (range, 32-89). Seventy-nine patients (55.6%) were sarcopenic, and 36 (25.4%) were frail. Frailty was associated with increasing comorbidities (P = 0.03) and worse performance status (P &lt; 0.01). During follow-up, 79 patients (56%) died. Frailty was significantly associated with death during the follow-up period (P &lt; 0.001) for the entire cohort, including patients with curative (P = 0.038) and palliative (P = 0.003) treatment plans.\nCONCLUSIONS: Frailty was seen frequently in patients with newly diagnosed PDAC and was not associated with increasing age or more advanced stage. Frailty was a predictor of survival, including patients treated with curative intent.","container-title":"Cancer Medicine","DOI":"10.1002/cam4.2157","ISSN":"2045-7634","issue":"6","journalAbbreviation":"Cancer Med","language":"eng","note":"PMID: 31033241\nPMCID: PMC6558581","page":"2867-2876","source":"PubMed","title":"Association between frailty syndrome and survival in patients with pancreatic adenocarcinoma","volume":"8","author":[{"family":"Ngo-Huang","given":"An"},{"family":"Holmes","given":"Holly M."},{"family":"Bordes","given":"Jude K. A.","non-dropping-particle":"des"},{"family":"Parker","given":"Nathan H."},{"family":"Fogelman","given":"David"},{"family":"Petzel","given":"Maria Q. B."},{"family":"Song","given":"Juhee"},{"family":"Bruera","given":"Eduardo"},{"family":"Katz","given":"Matthew H. G."}],"issued":{"date-parts":[["2019",6]]}}}],"schema":"https://github.com/citation-style-language/schema/raw/master/csl-citation.json"} </w:instrText>
      </w:r>
      <w:r w:rsidR="00EB5482">
        <w:rPr>
          <w:rFonts w:ascii="Times New Roman" w:hAnsi="Times New Roman" w:cs="Times New Roman"/>
          <w:color w:val="212529"/>
        </w:rPr>
        <w:fldChar w:fldCharType="separate"/>
      </w:r>
      <w:r w:rsidR="00EB5482" w:rsidRPr="00EB5482">
        <w:rPr>
          <w:rFonts w:ascii="Times New Roman" w:hAnsi="Times New Roman" w:cs="Times New Roman"/>
          <w:color w:val="000000"/>
          <w:vertAlign w:val="superscript"/>
        </w:rPr>
        <w:t>3,4</w:t>
      </w:r>
      <w:r w:rsidR="00EB5482">
        <w:rPr>
          <w:rFonts w:ascii="Times New Roman" w:hAnsi="Times New Roman" w:cs="Times New Roman"/>
          <w:color w:val="212529"/>
        </w:rPr>
        <w:fldChar w:fldCharType="end"/>
      </w:r>
      <w:r w:rsidRPr="0090548D">
        <w:rPr>
          <w:rFonts w:ascii="Times New Roman" w:hAnsi="Times New Roman" w:cs="Times New Roman"/>
          <w:color w:val="000000"/>
          <w:vertAlign w:val="superscript"/>
        </w:rPr>
        <w:t xml:space="preserve"> </w:t>
      </w:r>
      <w:r w:rsidRPr="0090548D">
        <w:rPr>
          <w:rFonts w:ascii="Times New Roman" w:hAnsi="Times New Roman" w:cs="Times New Roman"/>
          <w:color w:val="212529"/>
        </w:rPr>
        <w:t xml:space="preserve">The most common type of pancreatic tumor is adenocarcinomas arising from the ductal epithelium. Histologic evaluation is necessary to confirm the diagnosis of pancreatic cancer, </w:t>
      </w:r>
      <w:r w:rsidRPr="0090548D">
        <w:rPr>
          <w:rFonts w:ascii="Times New Roman" w:hAnsi="Times New Roman" w:cs="Times New Roman"/>
          <w:color w:val="212529"/>
        </w:rPr>
        <w:lastRenderedPageBreak/>
        <w:t>though in some cases, patients with resectable tumors may proceed to surgery without a pre-operative biopsy. Curative treatment can only be accomplished with surgical resection, with or without chemotherapy or radiation. Unfortunately, of the 15-20% of patients who are surgical candidates, the five-year survival after margin-negative pancreaticoduodenectomy is 30% for node-negative and 10% for node-positive disease,</w:t>
      </w:r>
      <w:r w:rsidR="00EB5482">
        <w:rPr>
          <w:rFonts w:ascii="Times New Roman" w:hAnsi="Times New Roman" w:cs="Times New Roman"/>
          <w:color w:val="212529"/>
        </w:rPr>
        <w:fldChar w:fldCharType="begin"/>
      </w:r>
      <w:r w:rsidR="00EB5482">
        <w:rPr>
          <w:rFonts w:ascii="Times New Roman" w:hAnsi="Times New Roman" w:cs="Times New Roman"/>
          <w:color w:val="212529"/>
        </w:rPr>
        <w:instrText xml:space="preserve"> ADDIN ZOTERO_ITEM CSL_CITATION {"citationID":"mEVjxBHj","properties":{"formattedCitation":"\\super 5\\nosupersub{}","plainCitation":"5","noteIndex":0},"citationItems":[{"id":9,"uris":["http://zotero.org/users/local/mPwaTvNE/items/3IED8SQ8"],"uri":["http://zotero.org/users/local/mPwaTvNE/items/3IED8SQ8"],"itemData":{"id":9,"type":"article-journal","abstract":"OBJECTIVE: The aim of this study was to evaluate and validate the proposed 8th edition American Joint Committee on Cancer (AJCC) system for T and N staging of pancreatic adenocarcinoma.\nSUMMARY OF BACKGROUND DATA: Investigators have questioned the clinical relevance and reproducibility of previous AJCC staging for pancreatic adenocarcinoma.\nMETHODS: Prospective databases at Memorial Sloan Kettering (MSK), Massachusetts General Hospital (MGH), and Johns Hopkins Hospital (JHH) were queried for patients who had undergone resection for pancreatic adenocarcinoma. Patients who underwent a margin-negative (R0) resection, and who had previously undergone pathologic review, were included. Patients were staged according to 7th edition AJCC criteria, as well as the proposed 8th edition system that includes different definitions of tumor size (T) and nodal status (N). The dataset was randomly split into training and test sets.\nRESULTS: Two thousand three hundred eighteen patients were identified who met inclusion criteria. Recursive partitioning on the training set (n = 1551) identified statistically appropriate cutoffs for tumor size (&lt;2.2 cm, ≥4.8 cm,) and nodal status (no positive nodes, 1 to 3 positive nodes, ≥4 positive nodes) that supported the proposed 8th edition changes. Median survival in patients staged as T3, N0 by the 7th edition definitions was different between institutions (median Center 1, 24 mo; Center 2, 37 mo; Center 3, 29 mo; P = 0.054). This difference was not observed when patients were staged as T3, N0 by 8th edition criteria. Stage, and stage-specific outcome (7th edition), on the test set revealed a predominance of patients (68%) within the IIB subgroup, and a concordance probability estimate (CPE) of 0.57 for stage-specific survival. When assessed with 8th edition criteria, no stage subgroup had a majority of patients, and the CPE was 0.58.\nCONCLUSIONS: The proposed 8th edition changes for T and N classification were statistically valid and may allow a more reproducible system of T staging. This system also stratifies patients more evenly across stages without sacrificing prognostic accuracy.","container-title":"Annals of Surgery","DOI":"10.1097/SLA.0000000000001763","ISSN":"1528-1140","issue":"1","journalAbbreviation":"Ann Surg","language":"eng","note":"PMID: 27163957\nPMCID: PMC5611666","page":"185-191","source":"PubMed","title":"Multi-institutional Validation Study of the American Joint Commission on Cancer (8th Edition) Changes for T and N Staging in Patients With Pancreatic Adenocarcinoma","volume":"265","author":[{"family":"Allen","given":"Peter J."},{"family":"Kuk","given":"Deborah"},{"family":"Castillo","given":"Carlos Fernandez-Del"},{"family":"Basturk","given":"Olca"},{"family":"Wolfgang","given":"Christopher L."},{"family":"Cameron","given":"John L."},{"family":"Lillemoe","given":"Keith D."},{"family":"Ferrone","given":"Cristina R."},{"family":"Morales-Oyarvide","given":"Vicente"},{"family":"He","given":"Jin"},{"family":"Weiss","given":"Matthew J."},{"family":"Hruban","given":"Ralph H."},{"family":"Gönen","given":"Mithat"},{"family":"Klimstra","given":"David S."},{"family":"Mino-Kenudson","given":"Mari"}],"issued":{"date-parts":[["2017",1]]}}}],"schema":"https://github.com/citation-style-language/schema/raw/master/csl-citation.json"} </w:instrText>
      </w:r>
      <w:r w:rsidR="00EB5482">
        <w:rPr>
          <w:rFonts w:ascii="Times New Roman" w:hAnsi="Times New Roman" w:cs="Times New Roman"/>
          <w:color w:val="212529"/>
        </w:rPr>
        <w:fldChar w:fldCharType="separate"/>
      </w:r>
      <w:r w:rsidR="00EB5482" w:rsidRPr="00EB5482">
        <w:rPr>
          <w:rFonts w:ascii="Times New Roman" w:hAnsi="Times New Roman" w:cs="Times New Roman"/>
          <w:color w:val="000000"/>
          <w:vertAlign w:val="superscript"/>
        </w:rPr>
        <w:t>5</w:t>
      </w:r>
      <w:r w:rsidR="00EB5482">
        <w:rPr>
          <w:rFonts w:ascii="Times New Roman" w:hAnsi="Times New Roman" w:cs="Times New Roman"/>
          <w:color w:val="212529"/>
        </w:rPr>
        <w:fldChar w:fldCharType="end"/>
      </w:r>
      <w:r w:rsidRPr="0090548D">
        <w:rPr>
          <w:rFonts w:ascii="Times New Roman" w:hAnsi="Times New Roman" w:cs="Times New Roman"/>
          <w:color w:val="000000"/>
          <w:vertAlign w:val="superscript"/>
        </w:rPr>
        <w:t xml:space="preserve"> </w:t>
      </w:r>
      <w:r w:rsidRPr="0090548D">
        <w:rPr>
          <w:rFonts w:ascii="Times New Roman" w:hAnsi="Times New Roman" w:cs="Times New Roman"/>
          <w:color w:val="212529"/>
        </w:rPr>
        <w:t>though contemporary trials of carefully selected patients have demonstrated improvements in survival.</w:t>
      </w:r>
      <w:r w:rsidR="00EB5482">
        <w:rPr>
          <w:rFonts w:ascii="Times New Roman" w:hAnsi="Times New Roman" w:cs="Times New Roman"/>
          <w:color w:val="000000"/>
          <w:vertAlign w:val="superscript"/>
        </w:rPr>
        <w:fldChar w:fldCharType="begin"/>
      </w:r>
      <w:r w:rsidR="00EB5482">
        <w:rPr>
          <w:rFonts w:ascii="Times New Roman" w:hAnsi="Times New Roman" w:cs="Times New Roman"/>
          <w:color w:val="000000"/>
          <w:vertAlign w:val="superscript"/>
        </w:rPr>
        <w:instrText xml:space="preserve"> ADDIN ZOTERO_ITEM CSL_CITATION {"citationID":"Kr1tmNcf","properties":{"formattedCitation":"\\super 6\\nosupersub{}","plainCitation":"6","noteIndex":0},"citationItems":[{"id":15,"uris":["http://zotero.org/users/local/mPwaTvNE/items/R9XI4JCJ"],"uri":["http://zotero.org/users/local/mPwaTvNE/items/R9XI4JCJ"],"itemData":{"id":15,"type":"article-journal","abstract":"BACKGROUND: Among patients with metastatic pancreatic cancer, combination chemotherapy with fluorouracil, leucovorin, irinotecan, and oxaliplatin (FOLFIRINOX) leads to longer overall survival than gemcitabine therapy. We compared the efficacy and safety of a modified FOLFIRINOX regimen with gemcitabine as adjuvant therapy in patients with resected pancreatic cancer.\nMETHODS: We randomly assigned 493 patients with resected pancreatic ductal adenocarcinoma to receive a modified FOLFIRINOX regimen (oxaliplatin [85 mg per square meter of body-surface area], irinotecan [180 mg per square meter, reduced to 150 mg per square meter after a protocol-specified safety analysis], leucovorin [400 mg per square meter], and fluorouracil [2400 mg per square meter] every 2 weeks) or gemcitabine (1000 mg per square meter on days 1, 8, and 15 every 4 weeks) for 24 weeks. The primary end point was disease-free survival. Secondary end points included overall survival and safety.\nRESULTS: At a median follow-up of 33.6 months, the median disease-free survival was 21.6 months in the modified-FOLFIRINOX group and 12.8 months in the gemcitabine group (stratified hazard ratio for cancer-related event, second cancer, or death, 0.58; 95% confidence interval [CI], 0.46 to 0.73; P&lt;0.001). The disease-free survival rate at 3 years was 39.7% in the modified-FOLFIRINOX group and 21.4% in the gemcitabine group. The median overall survival was 54.4 months in the modified-FOLFIRINOX group and 35.0 months in the gemcitabine group (stratified hazard ratio for death, 0.64; 95% CI, 0.48 to 0.86; P=0.003). The overall survival rate at 3 years was 63.4% in the modified-FOLFIRINOX group and 48.6% in the gemcitabine group. Adverse events of grade 3 or 4 occurred in 75.9% of the patients in the modified-FOLFIRINOX group and in 52.9% of those in the gemcitabine group. One patient in the gemcitabine group died from toxic effects (interstitial pneumonitis).\nCONCLUSIONS: Adjuvant therapy with a modified FOLFIRINOX regimen led to significantly longer survival than gemcitabine among patients with resected pancreatic cancer, at the expense of a higher incidence of toxic effects. (Funded by R&amp;D Unicancer and others; ClinicalTrials.gov number, NCT01526135 ; EudraCT number, 2011-002026-52 .).","container-title":"The New England Journal of Medicine","DOI":"10.1056/NEJMoa1809775","ISSN":"1533-4406","issue":"25","journalAbbreviation":"N Engl J Med","language":"eng","note":"PMID: 30575490","page":"2395-2406","source":"PubMed","title":"FOLFIRINOX or Gemcitabine as Adjuvant Therapy for Pancreatic Cancer","volume":"379","author":[{"family":"Conroy","given":"Thierry"},{"family":"Hammel","given":"Pascal"},{"family":"Hebbar","given":"Mohamed"},{"family":"Ben Abdelghani","given":"Meher"},{"family":"Wei","given":"Alice C."},{"family":"Raoul","given":"Jean-Luc"},{"family":"Choné","given":"Laurence"},{"family":"Francois","given":"Eric"},{"family":"Artru","given":"Pascal"},{"family":"Biagi","given":"James J."},{"family":"Lecomte","given":"Thierry"},{"family":"Assenat","given":"Eric"},{"family":"Faroux","given":"Roger"},{"family":"Ychou","given":"Marc"},{"family":"Volet","given":"Julien"},{"family":"Sauvanet","given":"Alain"},{"family":"Breysacher","given":"Gilles"},{"family":"Di Fiore","given":"Frédéric"},{"family":"Cripps","given":"Christine"},{"family":"Kavan","given":"Petr"},{"family":"Texereau","given":"Patrick"},{"family":"Bouhier-Leporrier","given":"Karine"},{"family":"Khemissa-Akouz","given":"Faiza"},{"family":"Legoux","given":"Jean-Louis"},{"family":"Juzyna","given":"Béata"},{"family":"Gourgou","given":"Sophie"},{"family":"O'Callaghan","given":"Christopher J."},{"family":"Jouffroy-Zeller","given":"Claire"},{"family":"Rat","given":"Patrick"},{"family":"Malka","given":"David"},{"family":"Castan","given":"Florence"},{"family":"Bachet","given":"Jean-Baptiste"},{"literal":"Canadian Cancer Trials Group and the Unicancer-GI–PRODIGE Group"}],"issued":{"date-parts":[["2018",12,20]]}}}],"schema":"https://github.com/citation-style-language/schema/raw/master/csl-citation.json"} </w:instrText>
      </w:r>
      <w:r w:rsidR="00EB5482">
        <w:rPr>
          <w:rFonts w:ascii="Times New Roman" w:hAnsi="Times New Roman" w:cs="Times New Roman"/>
          <w:color w:val="000000"/>
          <w:vertAlign w:val="superscript"/>
        </w:rPr>
        <w:fldChar w:fldCharType="separate"/>
      </w:r>
      <w:r w:rsidR="00EB5482" w:rsidRPr="00EB5482">
        <w:rPr>
          <w:rFonts w:ascii="Times New Roman" w:hAnsi="Times New Roman" w:cs="Times New Roman"/>
          <w:color w:val="000000"/>
          <w:vertAlign w:val="superscript"/>
        </w:rPr>
        <w:t>6</w:t>
      </w:r>
      <w:r w:rsidR="00EB5482">
        <w:rPr>
          <w:rFonts w:ascii="Times New Roman" w:hAnsi="Times New Roman" w:cs="Times New Roman"/>
          <w:color w:val="000000"/>
          <w:vertAlign w:val="superscript"/>
        </w:rPr>
        <w:fldChar w:fldCharType="end"/>
      </w:r>
    </w:p>
    <w:p w14:paraId="0BEC4A18"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212529"/>
        </w:rPr>
        <w:t> </w:t>
      </w:r>
    </w:p>
    <w:p w14:paraId="02E32C66" w14:textId="741EB43C"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212529"/>
        </w:rPr>
        <w:t>Older adults comprise the majority of patients diagnosed with cancer but are underrepresented in clinical trials and consequently evidence-based, clinically relevant treatment guidelines are lacking for this patient population.</w:t>
      </w:r>
      <w:r w:rsidR="00EB5482">
        <w:rPr>
          <w:rFonts w:ascii="Times New Roman" w:hAnsi="Times New Roman" w:cs="Times New Roman"/>
          <w:color w:val="000000"/>
          <w:vertAlign w:val="superscript"/>
        </w:rPr>
        <w:fldChar w:fldCharType="begin"/>
      </w:r>
      <w:r w:rsidR="00EB5482">
        <w:rPr>
          <w:rFonts w:ascii="Times New Roman" w:hAnsi="Times New Roman" w:cs="Times New Roman"/>
          <w:color w:val="000000"/>
          <w:vertAlign w:val="superscript"/>
        </w:rPr>
        <w:instrText xml:space="preserve"> ADDIN ZOTERO_ITEM CSL_CITATION {"citationID":"JIbeHbKW","properties":{"formattedCitation":"\\super 1\\nosupersub{}","plainCitation":"1","noteIndex":0},"citationItems":[{"id":17,"uris":["http://zotero.org/users/local/mPwaTvNE/items/RYRCIFLQ"],"uri":["http://zotero.org/users/local/mPwaTvNE/items/RYRCIFLQ"],"itemData":{"id":17,"type":"article-journal","abstract":"PURPOSE: To analyze the age-related enrollment of cancer patients onto registration trials of new drugs or new indications approved by the US Food and Drug Administration from 1995 to 2002.\nPATIENTS AND METHODS: This study involved retrospective analyses of demographic data of cancer patients enrolled onto registration trials. The data on 28,766 cancer patients from 55 registration trials were analyzed according to age distributions of &gt; or = 65, &gt; or = 70, and &gt; or = 75 years. The rates of enrollment in each age group for each cancer were compared with the corresponding rates in the US cancer population. The age distributions of the US cancer population were derived from the Surveillance, Epidemiology, and End Results Program of the National Cancer Institute for the period 1995 to 1999 based on the 2000 US Census.\nRESULTS: The proportions of the overall patient populations aged &gt; or = 65, &gt; or = 70, and &gt; or = 75 years were 36%, 20%, and 9% compared with 60%, 46%, and 31%, respectively, in the US cancer population. Statistically significant under-representation of the elderly (P &lt; .001) was noted in registration trials for all cancer treatment except for breast cancer hormonal therapies. Patients aged &gt; or = 70 years accounted for most of the under-representation.\nCONCLUSION: Elderly were under-represented in the registration trials of new cancer therapies. Various strategies may be needed to evaluate cancer therapies for the elderly in prospective clinical trials and to improve cancer care in the elderly population.","container-title":"Journal of Clinical Oncology: Official Journal of the American Society of Clinical Oncology","DOI":"10.1200/JCO.2004.02.175","ISSN":"0732-183X","issue":"22","journalAbbreviation":"J Clin Oncol","language":"eng","note":"PMID: 15542812","page":"4626-4631","source":"PubMed","title":"Enrollment of elderly patients in clinical trials for cancer drug registration: a 7-year experience by the US Food and Drug Administration","title-short":"Enrollment of elderly patients in clinical trials for cancer drug registration","volume":"22","author":[{"family":"Talarico","given":"Lilia"},{"family":"Chen","given":"Gang"},{"family":"Pazdur","given":"Richard"}],"issued":{"date-parts":[["2004",11,15]]}}}],"schema":"https://github.com/citation-style-language/schema/raw/master/csl-citation.json"} </w:instrText>
      </w:r>
      <w:r w:rsidR="00EB5482">
        <w:rPr>
          <w:rFonts w:ascii="Times New Roman" w:hAnsi="Times New Roman" w:cs="Times New Roman"/>
          <w:color w:val="000000"/>
          <w:vertAlign w:val="superscript"/>
        </w:rPr>
        <w:fldChar w:fldCharType="separate"/>
      </w:r>
      <w:r w:rsidR="00EB5482" w:rsidRPr="00EB5482">
        <w:rPr>
          <w:rFonts w:ascii="Times New Roman" w:hAnsi="Times New Roman" w:cs="Times New Roman"/>
          <w:color w:val="000000"/>
          <w:vertAlign w:val="superscript"/>
        </w:rPr>
        <w:t>1</w:t>
      </w:r>
      <w:r w:rsidR="00EB5482">
        <w:rPr>
          <w:rFonts w:ascii="Times New Roman" w:hAnsi="Times New Roman" w:cs="Times New Roman"/>
          <w:color w:val="000000"/>
          <w:vertAlign w:val="superscript"/>
        </w:rPr>
        <w:fldChar w:fldCharType="end"/>
      </w:r>
      <w:r w:rsidRPr="0090548D">
        <w:rPr>
          <w:rFonts w:ascii="Times New Roman" w:hAnsi="Times New Roman" w:cs="Times New Roman"/>
          <w:color w:val="000000"/>
          <w:vertAlign w:val="superscript"/>
        </w:rPr>
        <w:t xml:space="preserve"> </w:t>
      </w:r>
      <w:r w:rsidRPr="0090548D">
        <w:rPr>
          <w:rFonts w:ascii="Times New Roman" w:hAnsi="Times New Roman" w:cs="Times New Roman"/>
          <w:color w:val="212529"/>
        </w:rPr>
        <w:t>Although age alone is an insufficient marker of physical fitness and frailty, concurrent comorbid conditions and reduced physiologic reserve associated with aging can limit a patient’s ability to tolerate certain treatments. Older patients tend to have a higher risk of perioperative morbidity and mortality, and those selected for surgery are typically among the most fit without common age-related comorbidities.</w:t>
      </w:r>
      <w:r w:rsidR="00EB5482">
        <w:rPr>
          <w:rFonts w:ascii="Times New Roman" w:hAnsi="Times New Roman" w:cs="Times New Roman"/>
          <w:color w:val="212529"/>
        </w:rPr>
        <w:fldChar w:fldCharType="begin"/>
      </w:r>
      <w:r w:rsidR="00EB5482">
        <w:rPr>
          <w:rFonts w:ascii="Times New Roman" w:hAnsi="Times New Roman" w:cs="Times New Roman"/>
          <w:color w:val="212529"/>
        </w:rPr>
        <w:instrText xml:space="preserve"> ADDIN ZOTERO_ITEM CSL_CITATION {"citationID":"qWpuoVlk","properties":{"formattedCitation":"\\super 4\\nosupersub{}","plainCitation":"4","noteIndex":0},"citationItems":[{"id":1,"uris":["http://zotero.org/users/local/mPwaTvNE/items/CVAXYHL8"],"uri":["http://zotero.org/users/local/mPwaTvNE/items/CVAXYHL8"],"itemData":{"id":1,"type":"article-journal","abstract":"BACKGROUND: Frailty is a syndrome characterized by weakness, slow gait, weight loss, exhaustion, and low activity. We sought to determine whether frailty was associated with age or stage in newly diagnosed patients with pancreatic ductal adenocarcinoma (PDAC), and determine its association with survival.\nMETHODS: Consecutive patients with newly diagnosed PDAC of all stages underwent baseline assessment. Frailty (per Fried criteria) was defined as having three or more abnormalities in: grip strength, gait speed, weight loss, self-reported exhaustion, or self-reported physical activity. Baseline clinicodemographic characteristics, anatomic stage, performance status, and laboratory markers of prognosis were included. The association between baseline characteristics, frailty, and survival was determined. The associations of individual frailty measures with age, stage, comorbidities, and performance status were examined. Body composition was measured from computed tomographic images using SliceOMatic software.\nRESULTS: Of 150 patients enrolled, 8 were excluded because they did not have PDAC on final diagnosis. The median age was 65 years (range, 32-89). Seventy-nine patients (55.6%) were sarcopenic, and 36 (25.4%) were frail. Frailty was associated with increasing comorbidities (P = 0.03) and worse performance status (P &lt; 0.01). During follow-up, 79 patients (56%) died. Frailty was significantly associated with death during the follow-up period (P &lt; 0.001) for the entire cohort, including patients with curative (P = 0.038) and palliative (P = 0.003) treatment plans.\nCONCLUSIONS: Frailty was seen frequently in patients with newly diagnosed PDAC and was not associated with increasing age or more advanced stage. Frailty was a predictor of survival, including patients treated with curative intent.","container-title":"Cancer Medicine","DOI":"10.1002/cam4.2157","ISSN":"2045-7634","issue":"6","journalAbbreviation":"Cancer Med","language":"eng","note":"PMID: 31033241\nPMCID: PMC6558581","page":"2867-2876","source":"PubMed","title":"Association between frailty syndrome and survival in patients with pancreatic adenocarcinoma","volume":"8","author":[{"family":"Ngo-Huang","given":"An"},{"family":"Holmes","given":"Holly M."},{"family":"Bordes","given":"Jude K. A.","non-dropping-particle":"des"},{"family":"Parker","given":"Nathan H."},{"family":"Fogelman","given":"David"},{"family":"Petzel","given":"Maria Q. B."},{"family":"Song","given":"Juhee"},{"family":"Bruera","given":"Eduardo"},{"family":"Katz","given":"Matthew H. G."}],"issued":{"date-parts":[["2019",6]]}}}],"schema":"https://github.com/citation-style-language/schema/raw/master/csl-citation.json"} </w:instrText>
      </w:r>
      <w:r w:rsidR="00EB5482">
        <w:rPr>
          <w:rFonts w:ascii="Times New Roman" w:hAnsi="Times New Roman" w:cs="Times New Roman"/>
          <w:color w:val="212529"/>
        </w:rPr>
        <w:fldChar w:fldCharType="separate"/>
      </w:r>
      <w:r w:rsidR="00EB5482" w:rsidRPr="00EB5482">
        <w:rPr>
          <w:rFonts w:ascii="Times New Roman" w:hAnsi="Times New Roman" w:cs="Times New Roman"/>
          <w:color w:val="000000"/>
          <w:vertAlign w:val="superscript"/>
        </w:rPr>
        <w:t>4</w:t>
      </w:r>
      <w:r w:rsidR="00EB5482">
        <w:rPr>
          <w:rFonts w:ascii="Times New Roman" w:hAnsi="Times New Roman" w:cs="Times New Roman"/>
          <w:color w:val="212529"/>
        </w:rPr>
        <w:fldChar w:fldCharType="end"/>
      </w:r>
      <w:r w:rsidRPr="0090548D">
        <w:rPr>
          <w:rFonts w:ascii="Times New Roman" w:hAnsi="Times New Roman" w:cs="Times New Roman"/>
          <w:color w:val="000000"/>
          <w:vertAlign w:val="superscript"/>
        </w:rPr>
        <w:t> </w:t>
      </w:r>
      <w:r w:rsidRPr="0090548D">
        <w:rPr>
          <w:rFonts w:ascii="Times New Roman" w:hAnsi="Times New Roman" w:cs="Times New Roman"/>
          <w:color w:val="212529"/>
        </w:rPr>
        <w:t>The benefits of palliative systemic chemotherapy are also uncertain as patients older than 76 were not included in the pivotal ACCORD 11 trial evaluating the efficacy of FOLFIRINOX and under-represented in the MPACT trial evaluating the combination of gemcitabine and nab-paclitaxel.</w:t>
      </w:r>
      <w:r w:rsidR="00EB5482">
        <w:rPr>
          <w:rFonts w:ascii="Times New Roman" w:hAnsi="Times New Roman" w:cs="Times New Roman"/>
          <w:color w:val="212529"/>
        </w:rPr>
        <w:fldChar w:fldCharType="begin"/>
      </w:r>
      <w:r w:rsidR="00EB5482">
        <w:rPr>
          <w:rFonts w:ascii="Times New Roman" w:hAnsi="Times New Roman" w:cs="Times New Roman"/>
          <w:color w:val="212529"/>
        </w:rPr>
        <w:instrText xml:space="preserve"> ADDIN ZOTERO_ITEM CSL_CITATION {"citationID":"3SfWwzEg","properties":{"formattedCitation":"\\super 6,7\\nosupersub{}","plainCitation":"6,7","noteIndex":0},"citationItems":[{"id":15,"uris":["http://zotero.org/users/local/mPwaTvNE/items/R9XI4JCJ"],"uri":["http://zotero.org/users/local/mPwaTvNE/items/R9XI4JCJ"],"itemData":{"id":15,"type":"article-journal","abstract":"BACKGROUND: Among patients with metastatic pancreatic cancer, combination chemotherapy with fluorouracil, leucovorin, irinotecan, and oxaliplatin (FOLFIRINOX) leads to longer overall survival than gemcitabine therapy. We compared the efficacy and safety of a modified FOLFIRINOX regimen with gemcitabine as adjuvant therapy in patients with resected pancreatic cancer.\nMETHODS: We randomly assigned 493 patients with resected pancreatic ductal adenocarcinoma to receive a modified FOLFIRINOX regimen (oxaliplatin [85 mg per square meter of body-surface area], irinotecan [180 mg per square meter, reduced to 150 mg per square meter after a protocol-specified safety analysis], leucovorin [400 mg per square meter], and fluorouracil [2400 mg per square meter] every 2 weeks) or gemcitabine (1000 mg per square meter on days 1, 8, and 15 every 4 weeks) for 24 weeks. The primary end point was disease-free survival. Secondary end points included overall survival and safety.\nRESULTS: At a median follow-up of 33.6 months, the median disease-free survival was 21.6 months in the modified-FOLFIRINOX group and 12.8 months in the gemcitabine group (stratified hazard ratio for cancer-related event, second cancer, or death, 0.58; 95% confidence interval [CI], 0.46 to 0.73; P&lt;0.001). The disease-free survival rate at 3 years was 39.7% in the modified-FOLFIRINOX group and 21.4% in the gemcitabine group. The median overall survival was 54.4 months in the modified-FOLFIRINOX group and 35.0 months in the gemcitabine group (stratified hazard ratio for death, 0.64; 95% CI, 0.48 to 0.86; P=0.003). The overall survival rate at 3 years was 63.4% in the modified-FOLFIRINOX group and 48.6% in the gemcitabine group. Adverse events of grade 3 or 4 occurred in 75.9% of the patients in the modified-FOLFIRINOX group and in 52.9% of those in the gemcitabine group. One patient in the gemcitabine group died from toxic effects (interstitial pneumonitis).\nCONCLUSIONS: Adjuvant therapy with a modified FOLFIRINOX regimen led to significantly longer survival than gemcitabine among patients with resected pancreatic cancer, at the expense of a higher incidence of toxic effects. (Funded by R&amp;D Unicancer and others; ClinicalTrials.gov number, NCT01526135 ; EudraCT number, 2011-002026-52 .).","container-title":"The New England Journal of Medicine","DOI":"10.1056/NEJMoa1809775","ISSN":"1533-4406","issue":"25","journalAbbreviation":"N Engl J Med","language":"eng","note":"PMID: 30575490","page":"2395-2406","source":"PubMed","title":"FOLFIRINOX or Gemcitabine as Adjuvant Therapy for Pancreatic Cancer","volume":"379","author":[{"family":"Conroy","given":"Thierry"},{"family":"Hammel","given":"Pascal"},{"family":"Hebbar","given":"Mohamed"},{"family":"Ben Abdelghani","given":"Meher"},{"family":"Wei","given":"Alice C."},{"family":"Raoul","given":"Jean-Luc"},{"family":"Choné","given":"Laurence"},{"family":"Francois","given":"Eric"},{"family":"Artru","given":"Pascal"},{"family":"Biagi","given":"James J."},{"family":"Lecomte","given":"Thierry"},{"family":"Assenat","given":"Eric"},{"family":"Faroux","given":"Roger"},{"family":"Ychou","given":"Marc"},{"family":"Volet","given":"Julien"},{"family":"Sauvanet","given":"Alain"},{"family":"Breysacher","given":"Gilles"},{"family":"Di Fiore","given":"Frédéric"},{"family":"Cripps","given":"Christine"},{"family":"Kavan","given":"Petr"},{"family":"Texereau","given":"Patrick"},{"family":"Bouhier-Leporrier","given":"Karine"},{"family":"Khemissa-Akouz","given":"Faiza"},{"family":"Legoux","given":"Jean-Louis"},{"family":"Juzyna","given":"Béata"},{"family":"Gourgou","given":"Sophie"},{"family":"O'Callaghan","given":"Christopher J."},{"family":"Jouffroy-Zeller","given":"Claire"},{"family":"Rat","given":"Patrick"},{"family":"Malka","given":"David"},{"family":"Castan","given":"Florence"},{"family":"Bachet","given":"Jean-Baptiste"},{"literal":"Canadian Cancer Trials Group and the Unicancer-GI–PRODIGE Group"}],"issued":{"date-parts":[["2018",12,20]]}}},{"id":19,"uris":["http://zotero.org/users/local/mPwaTvNE/items/SWBSQSWP"],"uri":["http://zotero.org/users/local/mPwaTvNE/items/SWBSQSWP"],"itemData":{"id":19,"type":"article-journal","abstract":"BACKGROUND: In a phase 1-2 trial of albumin-bound paclitaxel (nab-paclitaxel) plus gemcitabine, substantial clinical activity was noted in patients with advanced pancreatic cancer. We conducted a phase 3 study of the efficacy and safety of the combination versus gemcitabine monotherapy in patients with metastatic pancreatic cancer.\nMETHODS: We randomly assigned patients with a Karnofsky performance-status score of 70 or more (on a scale from 0 to 100, with higher scores indicating better performance status) to nab-paclitaxel (125 mg per square meter of body-surface area) followed by gemcitabine (1000 mg per square meter) on days 1, 8, and 15 every 4 weeks or gemcitabine monotherapy (1000 mg per square meter) weekly for 7 of 8 weeks (cycle 1) and then on days 1, 8, and 15 every 4 weeks (cycle 2 and subsequent cycles). Patients received the study treatment until disease progression. The primary end point was overall survival; secondary end points were progression-free survival and overall response rate.\nRESULTS: A total of 861 patients were randomly assigned to nab-paclitaxel plus gemcitabine (431 patients) or gemcitabine (430). The median overall survival was 8.5 months in the nab-paclitaxel-gemcitabine group as compared with 6.7 months in the gemcitabine group (hazard ratio for death, 0.72; 95% confidence interval [CI], 0.62 to 0.83; P&lt;0.001). The survival rate was 35% in the nab-paclitaxel-gemcitabine group versus 22% in the gemcitabine group at 1 year, and 9% versus 4% at 2 years. The median progression-free survival was 5.5 months in the nab-paclitaxel-gemcitabine group, as compared with 3.7 months in the gemcitabine group (hazard ratio for disease progression or death, 0.69; 95% CI, 0.58 to 0.82; P&lt;0.001); the response rate according to independent review was 23% versus 7% in the two groups (P&lt;0.001). The most common adverse events of grade 3 or higher were neutropenia (38% in the nab-paclitaxel-gemcitabine group vs. 27% in the gemcitabine group), fatigue (17% vs. 7%), and neuropathy (17% vs. 1%). Febrile neutropenia occurred in 3% versus 1% of the patients in the two groups. In the nab-paclitaxel-gemcitabine group, neuropathy of grade 3 or higher improved to grade 1 or lower in a median of 29 days.\nCONCLUSIONS: In patients with metastatic pancreatic adenocarcinoma, nab-paclitaxel plus gemcitabine significantly improved overall survival, progression-free survival, and response rate, but rates of peripheral neuropathy and myelosuppression were increased. (Funded by Celgene; ClinicalTrials.gov number, NCT00844649.).","container-title":"The New England Journal of Medicine","DOI":"10.1056/NEJMoa1304369","ISSN":"1533-4406","issue":"18","journalAbbreviation":"N Engl J Med","language":"eng","note":"PMID: 24131140\nPMCID: PMC4631139","page":"1691-1703","source":"PubMed","title":"Increased survival in pancreatic cancer with nab-paclitaxel plus gemcitabine","volume":"369","author":[{"family":"Von Hoff","given":"Daniel D."},{"family":"Ervin","given":"Thomas"},{"family":"Arena","given":"Francis P."},{"family":"Chiorean","given":"E. Gabriela"},{"family":"Infante","given":"Jeffrey"},{"family":"Moore","given":"Malcolm"},{"family":"Seay","given":"Thomas"},{"family":"Tjulandin","given":"Sergei A."},{"family":"Ma","given":"Wen Wee"},{"family":"Saleh","given":"Mansoor N."},{"family":"Harris","given":"Marion"},{"family":"Reni","given":"Michele"},{"family":"Dowden","given":"Scot"},{"family":"Laheru","given":"Daniel"},{"family":"Bahary","given":"Nathan"},{"family":"Ramanathan","given":"Ramesh K."},{"family":"Tabernero","given":"Josep"},{"family":"Hidalgo","given":"Manuel"},{"family":"Goldstein","given":"David"},{"family":"Van Cutsem","given":"Eric"},{"family":"Wei","given":"Xinyu"},{"family":"Iglesias","given":"Jose"},{"family":"Renschler","given":"Markus F."}],"issued":{"date-parts":[["2013",10,31]]}}}],"schema":"https://github.com/citation-style-language/schema/raw/master/csl-citation.json"} </w:instrText>
      </w:r>
      <w:r w:rsidR="00EB5482">
        <w:rPr>
          <w:rFonts w:ascii="Times New Roman" w:hAnsi="Times New Roman" w:cs="Times New Roman"/>
          <w:color w:val="212529"/>
        </w:rPr>
        <w:fldChar w:fldCharType="separate"/>
      </w:r>
      <w:r w:rsidR="00EB5482" w:rsidRPr="00EB5482">
        <w:rPr>
          <w:rFonts w:ascii="Times New Roman" w:hAnsi="Times New Roman" w:cs="Times New Roman"/>
          <w:color w:val="000000"/>
          <w:vertAlign w:val="superscript"/>
        </w:rPr>
        <w:t>6,7</w:t>
      </w:r>
      <w:r w:rsidR="00EB5482">
        <w:rPr>
          <w:rFonts w:ascii="Times New Roman" w:hAnsi="Times New Roman" w:cs="Times New Roman"/>
          <w:color w:val="212529"/>
        </w:rPr>
        <w:fldChar w:fldCharType="end"/>
      </w:r>
      <w:r w:rsidRPr="0090548D">
        <w:rPr>
          <w:rFonts w:ascii="Times New Roman" w:hAnsi="Times New Roman" w:cs="Times New Roman"/>
          <w:color w:val="000000"/>
          <w:vertAlign w:val="superscript"/>
        </w:rPr>
        <w:t> </w:t>
      </w:r>
      <w:r w:rsidRPr="0090548D">
        <w:rPr>
          <w:rFonts w:ascii="Times New Roman" w:hAnsi="Times New Roman" w:cs="Times New Roman"/>
          <w:color w:val="212529"/>
        </w:rPr>
        <w:t>Thus, comprehensive geriatric assessment and the tradeoffs amongst management options need to be clearly discussed at the onset of care, including during discussions about tissue biopsy.  </w:t>
      </w:r>
    </w:p>
    <w:p w14:paraId="602B08F0"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000000"/>
        </w:rPr>
        <w:t> </w:t>
      </w:r>
    </w:p>
    <w:p w14:paraId="6E02CEC1"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212529"/>
        </w:rPr>
        <w:t xml:space="preserve">Our goal is to compile data from a large integrated healthcare system cancer registry to determine the percentage of </w:t>
      </w:r>
      <w:r w:rsidRPr="0090548D">
        <w:rPr>
          <w:rFonts w:ascii="Times New Roman" w:hAnsi="Times New Roman" w:cs="Times New Roman"/>
          <w:color w:val="222222"/>
          <w:shd w:val="clear" w:color="auto" w:fill="FFFFFF"/>
        </w:rPr>
        <w:t>older adults diagnosed with pancreatic neoplasms who were able to undertake or complete any oncologic treatment. While maintaining a patient-centered treatment approach, the results of this study may help inform clinicians when counseling their patients regarding the risks and benefits of their treatment options based upon chronologic age as well as any age-related comorbid medical conditions.</w:t>
      </w:r>
    </w:p>
    <w:p w14:paraId="7CC2C4B6"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000000"/>
        </w:rPr>
        <w:t> </w:t>
      </w:r>
    </w:p>
    <w:p w14:paraId="57016B08"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b/>
          <w:bCs/>
          <w:color w:val="222222"/>
          <w:shd w:val="clear" w:color="auto" w:fill="FFFFFF"/>
        </w:rPr>
        <w:t>Research Question:</w:t>
      </w:r>
    </w:p>
    <w:p w14:paraId="6C7407EA"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222222"/>
          <w:shd w:val="clear" w:color="auto" w:fill="FFFFFF"/>
        </w:rPr>
        <w:t>Are older adults with newly diagnosed pancreatic adenocarcinoma at Kaiser Permanente Northern California from 2015-2020 less likely to complete oncologic treatment(s) with chemotherapy, radiation and/or surgery compared to younger adults with the same diagnosis?</w:t>
      </w:r>
    </w:p>
    <w:p w14:paraId="3A609F6F" w14:textId="77777777" w:rsidR="0090548D" w:rsidRPr="0090548D" w:rsidRDefault="0090548D" w:rsidP="0090548D">
      <w:pPr>
        <w:rPr>
          <w:rFonts w:ascii="Times New Roman" w:eastAsia="Times New Roman" w:hAnsi="Times New Roman" w:cs="Times New Roman"/>
          <w:color w:val="000000"/>
        </w:rPr>
      </w:pPr>
    </w:p>
    <w:p w14:paraId="27D12FE1" w14:textId="57593DC0" w:rsidR="0090548D" w:rsidRPr="0090548D" w:rsidRDefault="000557ED" w:rsidP="0090548D">
      <w:pPr>
        <w:rPr>
          <w:rFonts w:ascii="Times New Roman" w:hAnsi="Times New Roman" w:cs="Times New Roman"/>
          <w:color w:val="000000"/>
        </w:rPr>
      </w:pPr>
      <w:r>
        <w:rPr>
          <w:rFonts w:ascii="Times New Roman" w:hAnsi="Times New Roman" w:cs="Times New Roman"/>
          <w:b/>
          <w:bCs/>
          <w:color w:val="222222"/>
          <w:shd w:val="clear" w:color="auto" w:fill="FFFFFF"/>
        </w:rPr>
        <w:t xml:space="preserve">Study Design and </w:t>
      </w:r>
      <w:r w:rsidR="0090548D" w:rsidRPr="0090548D">
        <w:rPr>
          <w:rFonts w:ascii="Times New Roman" w:hAnsi="Times New Roman" w:cs="Times New Roman"/>
          <w:b/>
          <w:bCs/>
          <w:color w:val="222222"/>
          <w:shd w:val="clear" w:color="auto" w:fill="FFFFFF"/>
        </w:rPr>
        <w:t>Methods:</w:t>
      </w:r>
    </w:p>
    <w:p w14:paraId="1F269A51"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222222"/>
          <w:u w:val="single"/>
          <w:shd w:val="clear" w:color="auto" w:fill="FFFFFF"/>
        </w:rPr>
        <w:t>Design</w:t>
      </w:r>
      <w:r w:rsidRPr="0090548D">
        <w:rPr>
          <w:rFonts w:ascii="Times New Roman" w:hAnsi="Times New Roman" w:cs="Times New Roman"/>
          <w:color w:val="222222"/>
          <w:shd w:val="clear" w:color="auto" w:fill="FFFFFF"/>
        </w:rPr>
        <w:t>: Our study is a retrospective cohort design, evaluating all adult patients diagnosed with a pancreatic neoplasm at Kaiser Permanente Northern California between 2015 and 2020. We will evaluate patients by their chronologic age group and medical comorbidities to determine how many patients started treatment with chemotherapy, radiation, and/or surgery. Of those who started therapy, we will determine the total number of patients who completed treatment, as well as objective clinical factors that may have led to their discontinuation of treatment.</w:t>
      </w:r>
    </w:p>
    <w:p w14:paraId="26FAC528" w14:textId="77777777" w:rsidR="0090548D" w:rsidRPr="0090548D" w:rsidRDefault="0090548D" w:rsidP="0090548D">
      <w:pPr>
        <w:rPr>
          <w:rFonts w:ascii="Times New Roman" w:eastAsia="Times New Roman" w:hAnsi="Times New Roman" w:cs="Times New Roman"/>
          <w:color w:val="000000"/>
        </w:rPr>
      </w:pPr>
    </w:p>
    <w:p w14:paraId="7D6A5E0D" w14:textId="77777777" w:rsidR="0090548D" w:rsidRPr="0090548D" w:rsidRDefault="0090548D" w:rsidP="0090548D">
      <w:pPr>
        <w:spacing w:after="240"/>
        <w:rPr>
          <w:rFonts w:ascii="Times New Roman" w:hAnsi="Times New Roman" w:cs="Times New Roman"/>
          <w:color w:val="000000"/>
        </w:rPr>
      </w:pPr>
      <w:r w:rsidRPr="0090548D">
        <w:rPr>
          <w:rFonts w:ascii="Times New Roman" w:hAnsi="Times New Roman" w:cs="Times New Roman"/>
          <w:color w:val="222222"/>
          <w:u w:val="single"/>
          <w:shd w:val="clear" w:color="auto" w:fill="FFFFFF"/>
        </w:rPr>
        <w:t>Target Population:</w:t>
      </w:r>
      <w:r w:rsidRPr="0090548D">
        <w:rPr>
          <w:rFonts w:ascii="Times New Roman" w:hAnsi="Times New Roman" w:cs="Times New Roman"/>
          <w:color w:val="222222"/>
          <w:shd w:val="clear" w:color="auto" w:fill="FFFFFF"/>
        </w:rPr>
        <w:t xml:space="preserve"> All adult patients with newly diagnosed pancreatic neoplasm.</w:t>
      </w:r>
    </w:p>
    <w:p w14:paraId="74A726B5" w14:textId="77777777" w:rsidR="0090548D" w:rsidRPr="0090548D" w:rsidRDefault="0090548D" w:rsidP="0090548D">
      <w:pPr>
        <w:spacing w:after="240"/>
        <w:rPr>
          <w:rFonts w:ascii="Times New Roman" w:hAnsi="Times New Roman" w:cs="Times New Roman"/>
          <w:color w:val="000000"/>
        </w:rPr>
      </w:pPr>
      <w:r w:rsidRPr="0090548D">
        <w:rPr>
          <w:rFonts w:ascii="Times New Roman" w:hAnsi="Times New Roman" w:cs="Times New Roman"/>
          <w:color w:val="222222"/>
          <w:u w:val="single"/>
          <w:shd w:val="clear" w:color="auto" w:fill="FFFFFF"/>
        </w:rPr>
        <w:t>Accessible Population</w:t>
      </w:r>
      <w:r w:rsidRPr="0090548D">
        <w:rPr>
          <w:rFonts w:ascii="Times New Roman" w:hAnsi="Times New Roman" w:cs="Times New Roman"/>
          <w:color w:val="222222"/>
          <w:shd w:val="clear" w:color="auto" w:fill="FFFFFF"/>
        </w:rPr>
        <w:t>: All adult patients registered in the KPNC Cancer Registry with newly diagnosed pancreatic neoplasm and adequate follow up at KPNC between 2015-2020. </w:t>
      </w:r>
    </w:p>
    <w:p w14:paraId="4B84F60C"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222222"/>
          <w:u w:val="single"/>
          <w:shd w:val="clear" w:color="auto" w:fill="FFFFFF"/>
        </w:rPr>
        <w:t>Subject Inclusions Criteria</w:t>
      </w:r>
      <w:r w:rsidRPr="0090548D">
        <w:rPr>
          <w:rFonts w:ascii="Times New Roman" w:hAnsi="Times New Roman" w:cs="Times New Roman"/>
          <w:color w:val="222222"/>
          <w:shd w:val="clear" w:color="auto" w:fill="FFFFFF"/>
        </w:rPr>
        <w:t>:</w:t>
      </w:r>
    </w:p>
    <w:p w14:paraId="46E013C9" w14:textId="77777777" w:rsidR="0090548D" w:rsidRPr="0090548D" w:rsidRDefault="0090548D" w:rsidP="0090548D">
      <w:pPr>
        <w:numPr>
          <w:ilvl w:val="0"/>
          <w:numId w:val="1"/>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Newly diagnosed pancreatic neoplasm</w:t>
      </w:r>
    </w:p>
    <w:p w14:paraId="1D63CF4D" w14:textId="77777777" w:rsidR="0090548D" w:rsidRPr="0090548D" w:rsidRDefault="0090548D" w:rsidP="0090548D">
      <w:pPr>
        <w:numPr>
          <w:ilvl w:val="0"/>
          <w:numId w:val="1"/>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 xml:space="preserve">Demography: adults </w:t>
      </w:r>
      <w:r w:rsidRPr="0090548D">
        <w:rPr>
          <w:rFonts w:ascii="Times New Roman" w:hAnsi="Times New Roman" w:cs="Times New Roman"/>
          <w:color w:val="222222"/>
          <w:u w:val="single"/>
          <w:shd w:val="clear" w:color="auto" w:fill="FFFFFF"/>
        </w:rPr>
        <w:t>&gt;</w:t>
      </w:r>
      <w:r w:rsidRPr="0090548D">
        <w:rPr>
          <w:rFonts w:ascii="Times New Roman" w:hAnsi="Times New Roman" w:cs="Times New Roman"/>
          <w:color w:val="222222"/>
          <w:shd w:val="clear" w:color="auto" w:fill="FFFFFF"/>
        </w:rPr>
        <w:t>18, all race/ethnic groups </w:t>
      </w:r>
    </w:p>
    <w:p w14:paraId="1914892D" w14:textId="616CFB37" w:rsidR="0090548D" w:rsidRPr="0090548D" w:rsidRDefault="0090548D" w:rsidP="0090548D">
      <w:pPr>
        <w:numPr>
          <w:ilvl w:val="0"/>
          <w:numId w:val="1"/>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Inclusion/Pat</w:t>
      </w:r>
      <w:r w:rsidR="009762F4">
        <w:rPr>
          <w:rFonts w:ascii="Times New Roman" w:hAnsi="Times New Roman" w:cs="Times New Roman"/>
          <w:color w:val="222222"/>
          <w:shd w:val="clear" w:color="auto" w:fill="FFFFFF"/>
        </w:rPr>
        <w:t>ient Identification: Identified</w:t>
      </w:r>
      <w:r w:rsidRPr="0090548D">
        <w:rPr>
          <w:rFonts w:ascii="Times New Roman" w:hAnsi="Times New Roman" w:cs="Times New Roman"/>
          <w:color w:val="222222"/>
          <w:shd w:val="clear" w:color="auto" w:fill="FFFFFF"/>
        </w:rPr>
        <w:t xml:space="preserve"> from KPNC Cancer Registry</w:t>
      </w:r>
    </w:p>
    <w:p w14:paraId="43DF52C6" w14:textId="1B83B898" w:rsidR="0090548D" w:rsidRPr="0090548D" w:rsidRDefault="0090548D" w:rsidP="0090548D">
      <w:pPr>
        <w:numPr>
          <w:ilvl w:val="0"/>
          <w:numId w:val="1"/>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Time Period: 2015</w:t>
      </w:r>
      <w:r w:rsidR="00FD39FA">
        <w:rPr>
          <w:rFonts w:ascii="Times New Roman" w:hAnsi="Times New Roman" w:cs="Times New Roman"/>
          <w:color w:val="222222"/>
          <w:shd w:val="clear" w:color="auto" w:fill="FFFFFF"/>
        </w:rPr>
        <w:t xml:space="preserve">-2020 with complete follow up </w:t>
      </w:r>
    </w:p>
    <w:p w14:paraId="69773E15" w14:textId="77777777" w:rsidR="0090548D" w:rsidRPr="0090548D" w:rsidRDefault="0090548D" w:rsidP="0090548D">
      <w:pPr>
        <w:rPr>
          <w:rFonts w:ascii="Times New Roman" w:eastAsia="Times New Roman" w:hAnsi="Times New Roman" w:cs="Times New Roman"/>
          <w:color w:val="000000"/>
        </w:rPr>
      </w:pPr>
    </w:p>
    <w:p w14:paraId="1E95A8C3"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222222"/>
          <w:u w:val="single"/>
          <w:shd w:val="clear" w:color="auto" w:fill="FFFFFF"/>
        </w:rPr>
        <w:t>Subject Exclusion Criteria:</w:t>
      </w:r>
    </w:p>
    <w:p w14:paraId="6E78015A" w14:textId="77777777" w:rsidR="0090548D" w:rsidRPr="0090548D" w:rsidRDefault="0090548D" w:rsidP="0090548D">
      <w:pPr>
        <w:numPr>
          <w:ilvl w:val="0"/>
          <w:numId w:val="2"/>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Patients with incomplete follow up</w:t>
      </w:r>
    </w:p>
    <w:p w14:paraId="0CD8C299" w14:textId="77777777" w:rsidR="0090548D" w:rsidRPr="0090548D" w:rsidRDefault="0090548D" w:rsidP="0090548D">
      <w:pPr>
        <w:rPr>
          <w:rFonts w:ascii="Times New Roman" w:eastAsia="Times New Roman" w:hAnsi="Times New Roman" w:cs="Times New Roman"/>
          <w:color w:val="000000"/>
        </w:rPr>
      </w:pPr>
    </w:p>
    <w:p w14:paraId="72AE2672"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222222"/>
          <w:u w:val="single"/>
          <w:shd w:val="clear" w:color="auto" w:fill="FFFFFF"/>
        </w:rPr>
        <w:t>Sampling Procedures:</w:t>
      </w:r>
    </w:p>
    <w:p w14:paraId="1E05CC77" w14:textId="173155AA" w:rsidR="0090548D" w:rsidRPr="0090548D" w:rsidRDefault="0090548D" w:rsidP="0090548D">
      <w:pPr>
        <w:numPr>
          <w:ilvl w:val="0"/>
          <w:numId w:val="3"/>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 KPNC is an integrated healthcare system, in which there is excellent patient retention and follow up. Data is readily accessible and organized within research and utilization databases. We will have access to the KPNC Cancer Registry with complete ascertainment of diagnosis and confirmed follow up for KPNC patients diagnosed with pancreatic neoplasms. We will identify all patients who meet the inclusion/exclusion criteria from the KPNC Cancer Registry. Then using the resear</w:t>
      </w:r>
      <w:r w:rsidR="00200C7A">
        <w:rPr>
          <w:rFonts w:ascii="Times New Roman" w:hAnsi="Times New Roman" w:cs="Times New Roman"/>
          <w:color w:val="222222"/>
          <w:shd w:val="clear" w:color="auto" w:fill="FFFFFF"/>
        </w:rPr>
        <w:t>ch database located within the </w:t>
      </w:r>
      <w:r w:rsidRPr="0090548D">
        <w:rPr>
          <w:rFonts w:ascii="Times New Roman" w:hAnsi="Times New Roman" w:cs="Times New Roman"/>
          <w:color w:val="222222"/>
          <w:shd w:val="clear" w:color="auto" w:fill="FFFFFF"/>
        </w:rPr>
        <w:t>Division of Research, we will extract the data required to complete the study.</w:t>
      </w:r>
    </w:p>
    <w:p w14:paraId="5F81BE2E" w14:textId="77777777" w:rsidR="0090548D" w:rsidRPr="0090548D" w:rsidRDefault="0090548D" w:rsidP="0090548D">
      <w:pPr>
        <w:rPr>
          <w:rFonts w:ascii="Times New Roman" w:eastAsia="Times New Roman" w:hAnsi="Times New Roman" w:cs="Times New Roman"/>
          <w:color w:val="000000"/>
        </w:rPr>
      </w:pPr>
    </w:p>
    <w:p w14:paraId="0F69D975" w14:textId="0690BFD0" w:rsidR="0090548D" w:rsidRPr="0090548D" w:rsidRDefault="00B05D14" w:rsidP="0090548D">
      <w:pPr>
        <w:rPr>
          <w:rFonts w:ascii="Times New Roman" w:hAnsi="Times New Roman" w:cs="Times New Roman"/>
          <w:color w:val="000000"/>
        </w:rPr>
      </w:pPr>
      <w:r>
        <w:rPr>
          <w:rFonts w:ascii="Times New Roman" w:hAnsi="Times New Roman" w:cs="Times New Roman"/>
          <w:color w:val="222222"/>
          <w:u w:val="single"/>
          <w:shd w:val="clear" w:color="auto" w:fill="FFFFFF"/>
        </w:rPr>
        <w:t>Primary Predictor V</w:t>
      </w:r>
      <w:r w:rsidR="0090548D" w:rsidRPr="0090548D">
        <w:rPr>
          <w:rFonts w:ascii="Times New Roman" w:hAnsi="Times New Roman" w:cs="Times New Roman"/>
          <w:color w:val="222222"/>
          <w:u w:val="single"/>
          <w:shd w:val="clear" w:color="auto" w:fill="FFFFFF"/>
        </w:rPr>
        <w:t>ariable</w:t>
      </w:r>
      <w:r w:rsidR="0090548D" w:rsidRPr="0090548D">
        <w:rPr>
          <w:rFonts w:ascii="Times New Roman" w:hAnsi="Times New Roman" w:cs="Times New Roman"/>
          <w:color w:val="222222"/>
          <w:shd w:val="clear" w:color="auto" w:fill="FFFFFF"/>
        </w:rPr>
        <w:t>: </w:t>
      </w:r>
    </w:p>
    <w:p w14:paraId="6AC822CF" w14:textId="77777777" w:rsidR="0090548D" w:rsidRPr="0090548D" w:rsidRDefault="0090548D" w:rsidP="0090548D">
      <w:pPr>
        <w:numPr>
          <w:ilvl w:val="0"/>
          <w:numId w:val="4"/>
        </w:numPr>
        <w:textAlignment w:val="baseline"/>
        <w:rPr>
          <w:rFonts w:ascii="Times New Roman" w:hAnsi="Times New Roman" w:cs="Times New Roman"/>
          <w:color w:val="000000"/>
        </w:rPr>
      </w:pPr>
      <w:r w:rsidRPr="0090548D">
        <w:rPr>
          <w:rFonts w:ascii="Times New Roman" w:hAnsi="Times New Roman" w:cs="Times New Roman"/>
          <w:color w:val="222222"/>
          <w:shd w:val="clear" w:color="auto" w:fill="FFFFFF"/>
        </w:rPr>
        <w:t xml:space="preserve">Age (Categorized: </w:t>
      </w:r>
      <w:r w:rsidRPr="0090548D">
        <w:rPr>
          <w:rFonts w:ascii="Times New Roman" w:hAnsi="Times New Roman" w:cs="Times New Roman"/>
          <w:color w:val="000000"/>
          <w:u w:val="single"/>
        </w:rPr>
        <w:t>&lt;</w:t>
      </w:r>
      <w:r w:rsidRPr="0090548D">
        <w:rPr>
          <w:rFonts w:ascii="Times New Roman" w:hAnsi="Times New Roman" w:cs="Times New Roman"/>
          <w:color w:val="000000"/>
        </w:rPr>
        <w:t>65, 66-70, 71-75, 76-80, 81-85, &gt;85)</w:t>
      </w:r>
    </w:p>
    <w:p w14:paraId="1AEC6014" w14:textId="77777777" w:rsidR="0090548D" w:rsidRPr="0090548D" w:rsidRDefault="0090548D" w:rsidP="0090548D">
      <w:pPr>
        <w:rPr>
          <w:rFonts w:ascii="Times New Roman" w:eastAsia="Times New Roman" w:hAnsi="Times New Roman" w:cs="Times New Roman"/>
          <w:color w:val="000000"/>
        </w:rPr>
      </w:pPr>
    </w:p>
    <w:p w14:paraId="792EA2EC"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222222"/>
          <w:u w:val="single"/>
          <w:shd w:val="clear" w:color="auto" w:fill="FFFFFF"/>
        </w:rPr>
        <w:t>Secondary Predictor Variables:</w:t>
      </w:r>
    </w:p>
    <w:p w14:paraId="0D2D38C4" w14:textId="77777777" w:rsidR="0090548D" w:rsidRPr="0090548D" w:rsidRDefault="0090548D" w:rsidP="0090548D">
      <w:pPr>
        <w:numPr>
          <w:ilvl w:val="0"/>
          <w:numId w:val="5"/>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Comorbid conditions using Charlson comorbidity index (or another KP-derived index) </w:t>
      </w:r>
    </w:p>
    <w:p w14:paraId="1AE76297" w14:textId="77777777" w:rsidR="0090548D" w:rsidRPr="0090548D" w:rsidRDefault="0090548D" w:rsidP="0090548D">
      <w:pPr>
        <w:numPr>
          <w:ilvl w:val="0"/>
          <w:numId w:val="5"/>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ECOG score (if available) </w:t>
      </w:r>
    </w:p>
    <w:p w14:paraId="39BDF4DA" w14:textId="77777777" w:rsidR="0090548D" w:rsidRPr="0090548D" w:rsidRDefault="0090548D" w:rsidP="0090548D">
      <w:pPr>
        <w:numPr>
          <w:ilvl w:val="0"/>
          <w:numId w:val="5"/>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Gender (Male, Female)</w:t>
      </w:r>
    </w:p>
    <w:p w14:paraId="4767194D" w14:textId="77777777" w:rsidR="0090548D" w:rsidRPr="0090548D" w:rsidRDefault="0090548D" w:rsidP="0090548D">
      <w:pPr>
        <w:numPr>
          <w:ilvl w:val="0"/>
          <w:numId w:val="5"/>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Race (White, Black, Asian, Other) </w:t>
      </w:r>
    </w:p>
    <w:p w14:paraId="59426B19" w14:textId="77777777" w:rsidR="0090548D" w:rsidRPr="0090548D" w:rsidRDefault="0090548D" w:rsidP="0090548D">
      <w:pPr>
        <w:numPr>
          <w:ilvl w:val="0"/>
          <w:numId w:val="5"/>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Tumor characteristics</w:t>
      </w:r>
    </w:p>
    <w:p w14:paraId="64138CE6" w14:textId="77777777" w:rsidR="0090548D" w:rsidRPr="0090548D" w:rsidRDefault="0090548D" w:rsidP="0090548D">
      <w:pPr>
        <w:numPr>
          <w:ilvl w:val="1"/>
          <w:numId w:val="5"/>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Type (Benign or Malignant)</w:t>
      </w:r>
    </w:p>
    <w:p w14:paraId="5D114632" w14:textId="77777777" w:rsidR="0090548D" w:rsidRPr="0090548D" w:rsidRDefault="0090548D" w:rsidP="0090548D">
      <w:pPr>
        <w:numPr>
          <w:ilvl w:val="1"/>
          <w:numId w:val="5"/>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Location (Head, Body, Tail, Overlapping, Other)</w:t>
      </w:r>
    </w:p>
    <w:p w14:paraId="7ABEC28E" w14:textId="77777777" w:rsidR="0090548D" w:rsidRPr="0090548D" w:rsidRDefault="0090548D" w:rsidP="0090548D">
      <w:pPr>
        <w:numPr>
          <w:ilvl w:val="0"/>
          <w:numId w:val="5"/>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Tumor Grade/Stage</w:t>
      </w:r>
    </w:p>
    <w:p w14:paraId="033AABFD" w14:textId="77777777" w:rsidR="0090548D" w:rsidRPr="0090548D" w:rsidRDefault="0090548D" w:rsidP="0090548D">
      <w:pPr>
        <w:numPr>
          <w:ilvl w:val="1"/>
          <w:numId w:val="5"/>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Pathologic Grade (Grade I/II, Grade III/IV, Unknown)</w:t>
      </w:r>
    </w:p>
    <w:p w14:paraId="7CE4B9AF" w14:textId="77777777" w:rsidR="0090548D" w:rsidRPr="0090548D" w:rsidRDefault="0090548D" w:rsidP="0090548D">
      <w:pPr>
        <w:numPr>
          <w:ilvl w:val="1"/>
          <w:numId w:val="5"/>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American Joint Committee on Cancer (AJCC) Stage (I/II, III/IV, Unknown)</w:t>
      </w:r>
    </w:p>
    <w:p w14:paraId="6DB4784B" w14:textId="77777777" w:rsidR="0090548D" w:rsidRPr="0090548D" w:rsidRDefault="0090548D" w:rsidP="0090548D">
      <w:pPr>
        <w:numPr>
          <w:ilvl w:val="1"/>
          <w:numId w:val="5"/>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Historic stage (Localized, Regional, Distant/Metastatic, Unstaged)</w:t>
      </w:r>
    </w:p>
    <w:p w14:paraId="3F77C09E" w14:textId="77777777" w:rsidR="0090548D" w:rsidRPr="0090548D" w:rsidRDefault="0090548D" w:rsidP="0090548D">
      <w:pPr>
        <w:rPr>
          <w:rFonts w:ascii="Times New Roman" w:eastAsia="Times New Roman" w:hAnsi="Times New Roman" w:cs="Times New Roman"/>
          <w:color w:val="000000"/>
        </w:rPr>
      </w:pPr>
    </w:p>
    <w:p w14:paraId="70255279"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222222"/>
          <w:u w:val="single"/>
          <w:shd w:val="clear" w:color="auto" w:fill="FFFFFF"/>
        </w:rPr>
        <w:t>Primary Outcome Variable: </w:t>
      </w:r>
    </w:p>
    <w:p w14:paraId="62D9ED6E" w14:textId="23616455" w:rsidR="0090548D" w:rsidRPr="0090548D" w:rsidRDefault="0090548D" w:rsidP="0090548D">
      <w:pPr>
        <w:numPr>
          <w:ilvl w:val="0"/>
          <w:numId w:val="6"/>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Completion of any oncologic treatment </w:t>
      </w:r>
      <w:r w:rsidR="00197827" w:rsidRPr="0090548D">
        <w:rPr>
          <w:rFonts w:ascii="Times New Roman" w:hAnsi="Times New Roman" w:cs="Times New Roman"/>
          <w:color w:val="222222"/>
          <w:shd w:val="clear" w:color="auto" w:fill="FFFFFF"/>
        </w:rPr>
        <w:t>(Chemotherapy, Radiation, and/or Surgery)</w:t>
      </w:r>
    </w:p>
    <w:p w14:paraId="5D76905E" w14:textId="77777777" w:rsidR="0090548D" w:rsidRPr="0090548D" w:rsidRDefault="0090548D" w:rsidP="0090548D">
      <w:pPr>
        <w:rPr>
          <w:rFonts w:ascii="Times New Roman" w:eastAsia="Times New Roman" w:hAnsi="Times New Roman" w:cs="Times New Roman"/>
          <w:color w:val="000000"/>
        </w:rPr>
      </w:pPr>
    </w:p>
    <w:p w14:paraId="288D4635"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222222"/>
          <w:u w:val="single"/>
          <w:shd w:val="clear" w:color="auto" w:fill="FFFFFF"/>
        </w:rPr>
        <w:t>Secondary Outcome Variables</w:t>
      </w:r>
      <w:r w:rsidRPr="0090548D">
        <w:rPr>
          <w:rFonts w:ascii="Times New Roman" w:hAnsi="Times New Roman" w:cs="Times New Roman"/>
          <w:color w:val="222222"/>
          <w:shd w:val="clear" w:color="auto" w:fill="FFFFFF"/>
        </w:rPr>
        <w:t>:</w:t>
      </w:r>
    </w:p>
    <w:p w14:paraId="4ECB33D9" w14:textId="77777777" w:rsidR="0090548D" w:rsidRPr="0090548D" w:rsidRDefault="0090548D" w:rsidP="0090548D">
      <w:pPr>
        <w:numPr>
          <w:ilvl w:val="0"/>
          <w:numId w:val="7"/>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Completion of oncologic treatment, based upon clinically relevant groups:</w:t>
      </w:r>
    </w:p>
    <w:p w14:paraId="6490E871" w14:textId="77777777" w:rsidR="0090548D" w:rsidRPr="0090548D" w:rsidRDefault="0090548D" w:rsidP="0090548D">
      <w:pPr>
        <w:numPr>
          <w:ilvl w:val="1"/>
          <w:numId w:val="7"/>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Received surgery or not</w:t>
      </w:r>
    </w:p>
    <w:p w14:paraId="26322460" w14:textId="77777777" w:rsidR="0090548D" w:rsidRPr="0090548D" w:rsidRDefault="0090548D" w:rsidP="0090548D">
      <w:pPr>
        <w:numPr>
          <w:ilvl w:val="1"/>
          <w:numId w:val="7"/>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Received radiation or not</w:t>
      </w:r>
    </w:p>
    <w:p w14:paraId="6CAA2ADF" w14:textId="273E707A" w:rsidR="0090548D" w:rsidRPr="0090548D" w:rsidRDefault="0090548D" w:rsidP="0090548D">
      <w:pPr>
        <w:numPr>
          <w:ilvl w:val="1"/>
          <w:numId w:val="7"/>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For chemo</w:t>
      </w:r>
      <w:r w:rsidR="00662DC9">
        <w:rPr>
          <w:rFonts w:ascii="Times New Roman" w:hAnsi="Times New Roman" w:cs="Times New Roman"/>
          <w:color w:val="222222"/>
          <w:shd w:val="clear" w:color="auto" w:fill="FFFFFF"/>
        </w:rPr>
        <w:t>therapy</w:t>
      </w:r>
      <w:r w:rsidRPr="0090548D">
        <w:rPr>
          <w:rFonts w:ascii="Times New Roman" w:hAnsi="Times New Roman" w:cs="Times New Roman"/>
          <w:color w:val="222222"/>
          <w:shd w:val="clear" w:color="auto" w:fill="FFFFFF"/>
        </w:rPr>
        <w:t>: initiated chemo</w:t>
      </w:r>
      <w:r w:rsidR="00662DC9">
        <w:rPr>
          <w:rFonts w:ascii="Times New Roman" w:hAnsi="Times New Roman" w:cs="Times New Roman"/>
          <w:color w:val="222222"/>
          <w:shd w:val="clear" w:color="auto" w:fill="FFFFFF"/>
        </w:rPr>
        <w:t>therapy</w:t>
      </w:r>
      <w:r w:rsidRPr="0090548D">
        <w:rPr>
          <w:rFonts w:ascii="Times New Roman" w:hAnsi="Times New Roman" w:cs="Times New Roman"/>
          <w:color w:val="222222"/>
          <w:shd w:val="clear" w:color="auto" w:fill="FFFFFF"/>
        </w:rPr>
        <w:t>, received &lt;6 months, 6-12 months, or &gt;12 months.</w:t>
      </w:r>
    </w:p>
    <w:p w14:paraId="573BAF76" w14:textId="77777777" w:rsidR="0090548D" w:rsidRPr="0090548D" w:rsidRDefault="0090548D" w:rsidP="0090548D">
      <w:pPr>
        <w:numPr>
          <w:ilvl w:val="0"/>
          <w:numId w:val="8"/>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Initiation of any oncologic treatment (Chemotherapy, Radiation, and/or Surgery)</w:t>
      </w:r>
    </w:p>
    <w:p w14:paraId="27C724D9" w14:textId="77777777" w:rsidR="0090548D" w:rsidRPr="0090548D" w:rsidRDefault="0090548D" w:rsidP="0090548D">
      <w:pPr>
        <w:numPr>
          <w:ilvl w:val="0"/>
          <w:numId w:val="8"/>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Reasons for discontinuation of treatment: </w:t>
      </w:r>
    </w:p>
    <w:p w14:paraId="1DDD70A7" w14:textId="77777777" w:rsidR="0090548D" w:rsidRPr="0090548D" w:rsidRDefault="0090548D" w:rsidP="0090548D">
      <w:pPr>
        <w:numPr>
          <w:ilvl w:val="0"/>
          <w:numId w:val="9"/>
        </w:numPr>
        <w:ind w:left="1440"/>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Side effects or adverse events</w:t>
      </w:r>
    </w:p>
    <w:p w14:paraId="533765A6" w14:textId="77777777" w:rsidR="0090548D" w:rsidRPr="0090548D" w:rsidRDefault="0090548D" w:rsidP="0090548D">
      <w:pPr>
        <w:numPr>
          <w:ilvl w:val="0"/>
          <w:numId w:val="9"/>
        </w:numPr>
        <w:ind w:left="1440"/>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Death from CA</w:t>
      </w:r>
    </w:p>
    <w:p w14:paraId="0F4366E0" w14:textId="77777777" w:rsidR="0090548D" w:rsidRPr="0090548D" w:rsidRDefault="0090548D" w:rsidP="0090548D">
      <w:pPr>
        <w:numPr>
          <w:ilvl w:val="0"/>
          <w:numId w:val="9"/>
        </w:numPr>
        <w:ind w:left="1440"/>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Unknown/Not stated </w:t>
      </w:r>
    </w:p>
    <w:p w14:paraId="27CE637D" w14:textId="77777777" w:rsidR="0090548D" w:rsidRPr="0090548D" w:rsidRDefault="0090548D" w:rsidP="0090548D">
      <w:pPr>
        <w:numPr>
          <w:ilvl w:val="0"/>
          <w:numId w:val="10"/>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Total number of hospital admissions (excluding surgery admission)</w:t>
      </w:r>
    </w:p>
    <w:p w14:paraId="33CB6A28" w14:textId="77777777" w:rsidR="0090548D" w:rsidRPr="0090548D" w:rsidRDefault="0090548D" w:rsidP="0090548D">
      <w:pPr>
        <w:numPr>
          <w:ilvl w:val="0"/>
          <w:numId w:val="10"/>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Hospice enrollment</w:t>
      </w:r>
    </w:p>
    <w:p w14:paraId="1DB45FC4" w14:textId="77777777" w:rsidR="0090548D" w:rsidRPr="0090548D" w:rsidRDefault="0090548D" w:rsidP="0090548D">
      <w:pPr>
        <w:numPr>
          <w:ilvl w:val="0"/>
          <w:numId w:val="10"/>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Overall survival </w:t>
      </w:r>
    </w:p>
    <w:p w14:paraId="2BCAB6E0" w14:textId="77777777" w:rsidR="0090548D" w:rsidRPr="0090548D" w:rsidRDefault="0090548D" w:rsidP="0090548D">
      <w:pPr>
        <w:numPr>
          <w:ilvl w:val="0"/>
          <w:numId w:val="10"/>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Time-to-event outcomes </w:t>
      </w:r>
    </w:p>
    <w:p w14:paraId="1AD66C98" w14:textId="77777777" w:rsidR="0090548D" w:rsidRPr="0090548D" w:rsidRDefault="0090548D" w:rsidP="0090548D">
      <w:pPr>
        <w:numPr>
          <w:ilvl w:val="1"/>
          <w:numId w:val="10"/>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Time to discontinuation of treatment </w:t>
      </w:r>
    </w:p>
    <w:p w14:paraId="2F10C60E" w14:textId="77777777" w:rsidR="0090548D" w:rsidRPr="0090548D" w:rsidRDefault="0090548D" w:rsidP="0090548D">
      <w:pPr>
        <w:numPr>
          <w:ilvl w:val="1"/>
          <w:numId w:val="10"/>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Time to enroll in hospice</w:t>
      </w:r>
    </w:p>
    <w:p w14:paraId="318AE1D3" w14:textId="77777777" w:rsidR="0090548D" w:rsidRPr="0090548D" w:rsidRDefault="0090548D" w:rsidP="0090548D">
      <w:pPr>
        <w:rPr>
          <w:rFonts w:ascii="Times New Roman" w:eastAsia="Times New Roman" w:hAnsi="Times New Roman" w:cs="Times New Roman"/>
          <w:color w:val="000000"/>
        </w:rPr>
      </w:pPr>
    </w:p>
    <w:p w14:paraId="38063438" w14:textId="615A115D" w:rsidR="0090548D" w:rsidRPr="0090548D" w:rsidRDefault="00310799" w:rsidP="0090548D">
      <w:pPr>
        <w:rPr>
          <w:rFonts w:ascii="Times New Roman" w:hAnsi="Times New Roman" w:cs="Times New Roman"/>
          <w:color w:val="000000"/>
        </w:rPr>
      </w:pPr>
      <w:r>
        <w:rPr>
          <w:rFonts w:ascii="Times New Roman" w:hAnsi="Times New Roman" w:cs="Times New Roman"/>
          <w:color w:val="222222"/>
          <w:u w:val="single"/>
          <w:shd w:val="clear" w:color="auto" w:fill="FFFFFF"/>
        </w:rPr>
        <w:t>Confounding V</w:t>
      </w:r>
      <w:r w:rsidR="0090548D" w:rsidRPr="0090548D">
        <w:rPr>
          <w:rFonts w:ascii="Times New Roman" w:hAnsi="Times New Roman" w:cs="Times New Roman"/>
          <w:color w:val="222222"/>
          <w:u w:val="single"/>
          <w:shd w:val="clear" w:color="auto" w:fill="FFFFFF"/>
        </w:rPr>
        <w:t>ariables</w:t>
      </w:r>
    </w:p>
    <w:p w14:paraId="74878AA9" w14:textId="06CC7E4D" w:rsidR="0090548D" w:rsidRPr="0090548D" w:rsidRDefault="005712F1" w:rsidP="0082284B">
      <w:pPr>
        <w:numPr>
          <w:ilvl w:val="0"/>
          <w:numId w:val="11"/>
        </w:numPr>
        <w:textAlignment w:val="baseline"/>
        <w:rPr>
          <w:rFonts w:ascii="Times New Roman" w:hAnsi="Times New Roman" w:cs="Times New Roman"/>
          <w:color w:val="222222"/>
        </w:rPr>
      </w:pPr>
      <w:r>
        <w:rPr>
          <w:rFonts w:ascii="Times New Roman" w:hAnsi="Times New Roman" w:cs="Times New Roman"/>
          <w:color w:val="222222"/>
          <w:shd w:val="clear" w:color="auto" w:fill="FFFFFF"/>
        </w:rPr>
        <w:t>Medical c</w:t>
      </w:r>
      <w:r w:rsidR="0090548D" w:rsidRPr="0090548D">
        <w:rPr>
          <w:rFonts w:ascii="Times New Roman" w:hAnsi="Times New Roman" w:cs="Times New Roman"/>
          <w:color w:val="222222"/>
          <w:shd w:val="clear" w:color="auto" w:fill="FFFFFF"/>
        </w:rPr>
        <w:t>omorbidities, BMI, total pack years of tobacco.</w:t>
      </w:r>
    </w:p>
    <w:p w14:paraId="0EDF639E" w14:textId="77777777" w:rsidR="0090548D" w:rsidRPr="0090548D" w:rsidRDefault="0090548D" w:rsidP="0090548D">
      <w:pPr>
        <w:rPr>
          <w:rFonts w:ascii="Times New Roman" w:eastAsia="Times New Roman" w:hAnsi="Times New Roman" w:cs="Times New Roman"/>
          <w:color w:val="000000"/>
        </w:rPr>
      </w:pPr>
    </w:p>
    <w:p w14:paraId="2AFD5F5E" w14:textId="7FFDB48A" w:rsidR="0090548D" w:rsidRPr="0090548D" w:rsidRDefault="0090548D" w:rsidP="0090548D">
      <w:pPr>
        <w:rPr>
          <w:rFonts w:ascii="Times New Roman" w:hAnsi="Times New Roman" w:cs="Times New Roman"/>
          <w:color w:val="000000"/>
        </w:rPr>
      </w:pPr>
      <w:r w:rsidRPr="0090548D">
        <w:rPr>
          <w:rFonts w:ascii="Times New Roman" w:hAnsi="Times New Roman" w:cs="Times New Roman"/>
          <w:b/>
          <w:bCs/>
          <w:color w:val="222222"/>
          <w:shd w:val="clear" w:color="auto" w:fill="FFFFFF"/>
        </w:rPr>
        <w:t xml:space="preserve">Hypothesis and </w:t>
      </w:r>
      <w:r w:rsidR="00603371">
        <w:rPr>
          <w:rFonts w:ascii="Times New Roman" w:hAnsi="Times New Roman" w:cs="Times New Roman"/>
          <w:b/>
          <w:bCs/>
          <w:color w:val="222222"/>
          <w:shd w:val="clear" w:color="auto" w:fill="FFFFFF"/>
        </w:rPr>
        <w:t>Planned Statistical Analysis</w:t>
      </w:r>
      <w:r w:rsidRPr="0090548D">
        <w:rPr>
          <w:rFonts w:ascii="Times New Roman" w:hAnsi="Times New Roman" w:cs="Times New Roman"/>
          <w:b/>
          <w:bCs/>
          <w:color w:val="222222"/>
          <w:shd w:val="clear" w:color="auto" w:fill="FFFFFF"/>
        </w:rPr>
        <w:t>:</w:t>
      </w:r>
    </w:p>
    <w:p w14:paraId="5540711D" w14:textId="79AE7428"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222222"/>
          <w:u w:val="single"/>
          <w:shd w:val="clear" w:color="auto" w:fill="FFFFFF"/>
        </w:rPr>
        <w:t>Hypothesis</w:t>
      </w:r>
      <w:r w:rsidR="00070E1F">
        <w:rPr>
          <w:rFonts w:ascii="Times New Roman" w:hAnsi="Times New Roman" w:cs="Times New Roman"/>
          <w:color w:val="222222"/>
          <w:shd w:val="clear" w:color="auto" w:fill="FFFFFF"/>
        </w:rPr>
        <w:t>:</w:t>
      </w:r>
      <w:r w:rsidRPr="0090548D">
        <w:rPr>
          <w:rFonts w:ascii="Times New Roman" w:hAnsi="Times New Roman" w:cs="Times New Roman"/>
          <w:color w:val="222222"/>
          <w:shd w:val="clear" w:color="auto" w:fill="FFFFFF"/>
        </w:rPr>
        <w:t xml:space="preserve"> In adults with newly diagnosed pancreatic adenocarcino</w:t>
      </w:r>
      <w:r w:rsidR="00EC5E02">
        <w:rPr>
          <w:rFonts w:ascii="Times New Roman" w:hAnsi="Times New Roman" w:cs="Times New Roman"/>
          <w:color w:val="222222"/>
          <w:shd w:val="clear" w:color="auto" w:fill="FFFFFF"/>
        </w:rPr>
        <w:t xml:space="preserve">ma at KPNC from 2015-2020, age over </w:t>
      </w:r>
      <w:r w:rsidRPr="0090548D">
        <w:rPr>
          <w:rFonts w:ascii="Times New Roman" w:hAnsi="Times New Roman" w:cs="Times New Roman"/>
          <w:color w:val="222222"/>
          <w:shd w:val="clear" w:color="auto" w:fill="FFFFFF"/>
        </w:rPr>
        <w:t>80 is associated with a decreased likelihood of completing any oncologic treatment compared to younger adults with the same diagnosis. </w:t>
      </w:r>
    </w:p>
    <w:p w14:paraId="244048D1" w14:textId="77777777" w:rsidR="0090548D" w:rsidRPr="0090548D" w:rsidRDefault="0090548D" w:rsidP="0090548D">
      <w:pPr>
        <w:rPr>
          <w:rFonts w:ascii="Times New Roman" w:eastAsia="Times New Roman" w:hAnsi="Times New Roman" w:cs="Times New Roman"/>
          <w:color w:val="000000"/>
        </w:rPr>
      </w:pPr>
    </w:p>
    <w:p w14:paraId="51364740" w14:textId="216F39EE"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222222"/>
          <w:u w:val="single"/>
          <w:shd w:val="clear" w:color="auto" w:fill="FFFFFF"/>
        </w:rPr>
        <w:t>Null hypothesis</w:t>
      </w:r>
      <w:r w:rsidRPr="0090548D">
        <w:rPr>
          <w:rFonts w:ascii="Times New Roman" w:hAnsi="Times New Roman" w:cs="Times New Roman"/>
          <w:color w:val="222222"/>
          <w:shd w:val="clear" w:color="auto" w:fill="FFFFFF"/>
        </w:rPr>
        <w:t>:</w:t>
      </w:r>
      <w:r w:rsidRPr="0090548D">
        <w:rPr>
          <w:rFonts w:ascii="Times New Roman" w:hAnsi="Times New Roman" w:cs="Times New Roman"/>
          <w:b/>
          <w:bCs/>
          <w:color w:val="222222"/>
          <w:shd w:val="clear" w:color="auto" w:fill="FFFFFF"/>
        </w:rPr>
        <w:t xml:space="preserve"> </w:t>
      </w:r>
      <w:r w:rsidRPr="0090548D">
        <w:rPr>
          <w:rFonts w:ascii="Times New Roman" w:hAnsi="Times New Roman" w:cs="Times New Roman"/>
          <w:color w:val="222222"/>
          <w:shd w:val="clear" w:color="auto" w:fill="FFFFFF"/>
        </w:rPr>
        <w:t xml:space="preserve">In adults with newly diagnosed pancreatic adenocarcinoma </w:t>
      </w:r>
      <w:r w:rsidR="00EC5E02">
        <w:rPr>
          <w:rFonts w:ascii="Times New Roman" w:hAnsi="Times New Roman" w:cs="Times New Roman"/>
          <w:color w:val="222222"/>
          <w:shd w:val="clear" w:color="auto" w:fill="FFFFFF"/>
        </w:rPr>
        <w:t xml:space="preserve">at KPNC from 2015-2020, age over </w:t>
      </w:r>
      <w:bookmarkStart w:id="0" w:name="_GoBack"/>
      <w:bookmarkEnd w:id="0"/>
      <w:r w:rsidRPr="0090548D">
        <w:rPr>
          <w:rFonts w:ascii="Times New Roman" w:hAnsi="Times New Roman" w:cs="Times New Roman"/>
          <w:color w:val="222222"/>
          <w:shd w:val="clear" w:color="auto" w:fill="FFFFFF"/>
        </w:rPr>
        <w:t>80 is not associated with the likelihood of completing any oncologic treatment compared to younger adults with the same diagnosis. </w:t>
      </w:r>
    </w:p>
    <w:p w14:paraId="2A584D79" w14:textId="77777777" w:rsidR="0090548D" w:rsidRPr="0090548D" w:rsidRDefault="0090548D" w:rsidP="0090548D">
      <w:pPr>
        <w:rPr>
          <w:rFonts w:ascii="Times New Roman" w:eastAsia="Times New Roman" w:hAnsi="Times New Roman" w:cs="Times New Roman"/>
          <w:color w:val="000000"/>
        </w:rPr>
      </w:pPr>
    </w:p>
    <w:p w14:paraId="18A0F207" w14:textId="77777777"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222222"/>
          <w:u w:val="single"/>
          <w:shd w:val="clear" w:color="auto" w:fill="FFFFFF"/>
        </w:rPr>
        <w:t>Statistical Test</w:t>
      </w:r>
      <w:r w:rsidRPr="0090548D">
        <w:rPr>
          <w:rFonts w:ascii="Times New Roman" w:hAnsi="Times New Roman" w:cs="Times New Roman"/>
          <w:color w:val="222222"/>
          <w:shd w:val="clear" w:color="auto" w:fill="FFFFFF"/>
        </w:rPr>
        <w:t>: Chi-squared test, odds ratio</w:t>
      </w:r>
    </w:p>
    <w:p w14:paraId="7171AC90" w14:textId="77777777" w:rsidR="0090548D" w:rsidRPr="0090548D" w:rsidRDefault="0090548D" w:rsidP="0090548D">
      <w:pPr>
        <w:numPr>
          <w:ilvl w:val="0"/>
          <w:numId w:val="12"/>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Primary Variable: “age (</w:t>
      </w:r>
      <w:r w:rsidRPr="0090548D">
        <w:rPr>
          <w:rFonts w:ascii="Times New Roman" w:hAnsi="Times New Roman" w:cs="Times New Roman"/>
          <w:color w:val="222222"/>
          <w:u w:val="single"/>
          <w:shd w:val="clear" w:color="auto" w:fill="FFFFFF"/>
        </w:rPr>
        <w:t>&lt;</w:t>
      </w:r>
      <w:r w:rsidRPr="0090548D">
        <w:rPr>
          <w:rFonts w:ascii="Times New Roman" w:hAnsi="Times New Roman" w:cs="Times New Roman"/>
          <w:color w:val="222222"/>
          <w:shd w:val="clear" w:color="auto" w:fill="FFFFFF"/>
        </w:rPr>
        <w:t>80 versus &gt;80 years of age)” *Switched to dichotomous for the purpose of the power calculation.  </w:t>
      </w:r>
    </w:p>
    <w:p w14:paraId="30F60F18" w14:textId="65D4AFE5" w:rsidR="0090548D" w:rsidRPr="0090548D" w:rsidRDefault="0090548D" w:rsidP="0090548D">
      <w:pPr>
        <w:numPr>
          <w:ilvl w:val="0"/>
          <w:numId w:val="12"/>
        </w:numPr>
        <w:textAlignment w:val="baseline"/>
        <w:rPr>
          <w:rFonts w:ascii="Times New Roman" w:hAnsi="Times New Roman" w:cs="Times New Roman"/>
          <w:color w:val="222222"/>
        </w:rPr>
      </w:pPr>
      <w:r w:rsidRPr="0090548D">
        <w:rPr>
          <w:rFonts w:ascii="Times New Roman" w:hAnsi="Times New Roman" w:cs="Times New Roman"/>
          <w:color w:val="222222"/>
          <w:shd w:val="clear" w:color="auto" w:fill="FFFFFF"/>
        </w:rPr>
        <w:t>Primary Outcome: “completion of ANY oncologic treatment”, dichotomous</w:t>
      </w:r>
      <w:r w:rsidR="001362F7">
        <w:rPr>
          <w:rFonts w:ascii="Times New Roman" w:hAnsi="Times New Roman" w:cs="Times New Roman"/>
          <w:color w:val="222222"/>
          <w:shd w:val="clear" w:color="auto" w:fill="FFFFFF"/>
        </w:rPr>
        <w:t>.</w:t>
      </w:r>
    </w:p>
    <w:p w14:paraId="6AADCC14" w14:textId="77777777" w:rsidR="0090548D" w:rsidRPr="0090548D" w:rsidRDefault="0090548D" w:rsidP="0090548D">
      <w:pPr>
        <w:rPr>
          <w:rFonts w:ascii="Times New Roman" w:eastAsia="Times New Roman" w:hAnsi="Times New Roman" w:cs="Times New Roman"/>
          <w:color w:val="000000"/>
        </w:rPr>
      </w:pPr>
    </w:p>
    <w:p w14:paraId="287B1C98" w14:textId="6F2B2E04"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222222"/>
          <w:u w:val="single"/>
          <w:shd w:val="clear" w:color="auto" w:fill="FFFFFF"/>
        </w:rPr>
        <w:t>Estimating Proportion Size:</w:t>
      </w:r>
      <w:r w:rsidRPr="0090548D">
        <w:rPr>
          <w:rFonts w:ascii="Times New Roman" w:hAnsi="Times New Roman" w:cs="Times New Roman"/>
          <w:color w:val="222222"/>
          <w:shd w:val="clear" w:color="auto" w:fill="FFFFFF"/>
        </w:rPr>
        <w:t xml:space="preserve"> Based upon the population-based data from the Surveillance, Epidemiology, and End Result (SEER) Program database between 2004 and 2015, 31,509 of 125,066 (25%) patients diagnosed with pancreatic cancer were over the age of 80.</w:t>
      </w:r>
      <w:r w:rsidR="00EB5482">
        <w:rPr>
          <w:rFonts w:ascii="Times New Roman" w:hAnsi="Times New Roman" w:cs="Times New Roman"/>
          <w:color w:val="222222"/>
          <w:shd w:val="clear" w:color="auto" w:fill="FFFFFF"/>
        </w:rPr>
        <w:fldChar w:fldCharType="begin"/>
      </w:r>
      <w:r w:rsidR="00EB5482">
        <w:rPr>
          <w:rFonts w:ascii="Times New Roman" w:hAnsi="Times New Roman" w:cs="Times New Roman"/>
          <w:color w:val="222222"/>
          <w:shd w:val="clear" w:color="auto" w:fill="FFFFFF"/>
        </w:rPr>
        <w:instrText xml:space="preserve"> ADDIN ZOTERO_ITEM CSL_CITATION {"citationID":"Yf4lrzvl","properties":{"formattedCitation":"\\super 8,9\\nosupersub{}","plainCitation":"8,9","noteIndex":0},"citationItems":[{"id":22,"uris":["http://zotero.org/users/local/mPwaTvNE/items/NSEUMAJ6"],"uri":["http://zotero.org/users/local/mPwaTvNE/items/NSEUMAJ6"],"itemData":{"id":22,"type":"article-journal","abstract":"In this population-based retrospective study, we aimed to investigate the association between age at diagnosis and prognosis of pancreatic cancer (PC) patients using data from the National Cancer Institute’s Surveillance, Epidemiology, and the End Results database. Different factors for stratification, like race, sex, year of diagnosis, pathological grade, American Joint Committee on Cancer stage, historic stage, and tumour location, were included to compare the survival rates of patients of different age groups, and the five-year survival rate was calculated. Multivariate analysis using Cox regression was performed to control for confounder bias, and the hazard ratio was calculated. In total, 126,066 patients were enrolled in this study. The five-year PC-specific survival of patients aged 20–40 years was almost three times that of patients aged &gt;40 years. Stratified by race, sex, year of diagnosis, pathological grade, clinical stage, and tumour location, a descending trend of survival was observed with an increase in age. On multivariate analysis, the mortality risk of PC patients aged 40–80 years was twice that of patients aged &lt;40 years; however, patients aged &gt;80 years had a mortality risk three times that of patients aged &lt;40 years. The survival rate of PC patients has improved in the last few decades. Age at diagnosis is a significant and negative prognostic factor for PC, and patients diagnosed at a relatively earlier stage had the best survival.","container-title":"Scientific Reports","DOI":"10.1038/s41598-020-64068-3","ISSN":"2045-2322","issue":"1","journalAbbreviation":"Sci Rep","language":"en","note":"Bandiera_abtest: a\nCc_license_type: cc_by\nCg_type: Nature Research Journals\nnumber: 1\nPrimary_atype: Research\npublisher: Nature Publishing Group\nSubject_term: Cancer epidemiology;Outcomes research\nSubject_term_id: cancer-epidemiology;outcomes-research","page":"7048","source":"www-nature-com.kaiserpermanente.idm.oclc.org","title":"Survival of pancreatic cancer patients is negatively correlated with age at diagnosis: a population-based retrospective study","title-short":"Survival of pancreatic cancer patients is negatively correlated with age at diagnosis","volume":"10","author":[{"family":"Wang","given":"Hongcheng"},{"family":"Liu","given":"Jiazhe"},{"family":"Xia","given":"Guanggai"},{"family":"Lei","given":"Shizhou"},{"family":"Huang","given":"Xiuyan"},{"family":"Huang","given":"Xinyu"}],"issued":{"date-parts":[["2020",4,27]]}}},{"id":27,"uris":["http://zotero.org/users/local/mPwaTvNE/items/EGG97A6X"],"uri":["http://zotero.org/users/local/mPwaTvNE/items/EGG97A6X"],"itemData":{"id":27,"type":"webpage","container-title":"SEER","language":"en","title":"Browse the Tables and Figures - SEER Cancer Statistics Review (CSR) 1975-2012","URL":"https://seer.cancer.gov/archive/csr/1975_2012/browse_csr.php?sectionSEL=22&amp;pageSEL=sect_22_table.08.html","accessed":{"date-parts":[["2021",8,10]]}}}],"schema":"https://github.com/citation-style-language/schema/raw/master/csl-citation.json"} </w:instrText>
      </w:r>
      <w:r w:rsidR="00EB5482">
        <w:rPr>
          <w:rFonts w:ascii="Times New Roman" w:hAnsi="Times New Roman" w:cs="Times New Roman"/>
          <w:color w:val="222222"/>
          <w:shd w:val="clear" w:color="auto" w:fill="FFFFFF"/>
        </w:rPr>
        <w:fldChar w:fldCharType="separate"/>
      </w:r>
      <w:r w:rsidR="00EB5482" w:rsidRPr="00EB5482">
        <w:rPr>
          <w:rFonts w:ascii="Times New Roman" w:hAnsi="Times New Roman" w:cs="Times New Roman"/>
          <w:color w:val="000000"/>
          <w:vertAlign w:val="superscript"/>
        </w:rPr>
        <w:t>8,9</w:t>
      </w:r>
      <w:r w:rsidR="00EB5482">
        <w:rPr>
          <w:rFonts w:ascii="Times New Roman" w:hAnsi="Times New Roman" w:cs="Times New Roman"/>
          <w:color w:val="222222"/>
          <w:shd w:val="clear" w:color="auto" w:fill="FFFFFF"/>
        </w:rPr>
        <w:fldChar w:fldCharType="end"/>
      </w:r>
      <w:r w:rsidRPr="0090548D">
        <w:rPr>
          <w:rFonts w:ascii="Times New Roman" w:hAnsi="Times New Roman" w:cs="Times New Roman"/>
          <w:color w:val="222222"/>
          <w:shd w:val="clear" w:color="auto" w:fill="FFFFFF"/>
        </w:rPr>
        <w:t xml:space="preserve"> We estimate there are similar age group proportions in our study population at KPNC.</w:t>
      </w:r>
    </w:p>
    <w:p w14:paraId="1604BA54" w14:textId="77777777" w:rsidR="0090548D" w:rsidRPr="0090548D" w:rsidRDefault="0090548D" w:rsidP="0090548D">
      <w:pPr>
        <w:rPr>
          <w:rFonts w:ascii="Times New Roman" w:eastAsia="Times New Roman" w:hAnsi="Times New Roman" w:cs="Times New Roman"/>
          <w:color w:val="000000"/>
        </w:rPr>
      </w:pPr>
    </w:p>
    <w:p w14:paraId="4E6CEA74" w14:textId="02AD5FD8" w:rsidR="0090548D" w:rsidRPr="0090548D" w:rsidRDefault="0090548D" w:rsidP="0090548D">
      <w:pPr>
        <w:rPr>
          <w:rFonts w:ascii="Times New Roman" w:hAnsi="Times New Roman" w:cs="Times New Roman"/>
          <w:color w:val="000000"/>
        </w:rPr>
      </w:pPr>
      <w:r w:rsidRPr="0090548D">
        <w:rPr>
          <w:rFonts w:ascii="Times New Roman" w:hAnsi="Times New Roman" w:cs="Times New Roman"/>
          <w:color w:val="222222"/>
          <w:u w:val="single"/>
          <w:shd w:val="clear" w:color="auto" w:fill="FFFFFF"/>
        </w:rPr>
        <w:t>Estimating Effect Size</w:t>
      </w:r>
      <w:r w:rsidRPr="0090548D">
        <w:rPr>
          <w:rFonts w:ascii="Times New Roman" w:hAnsi="Times New Roman" w:cs="Times New Roman"/>
          <w:color w:val="222222"/>
          <w:shd w:val="clear" w:color="auto" w:fill="FFFFFF"/>
        </w:rPr>
        <w:t>: The ACCORD trial analyzed adults under 80 years of age with pancreatic cancer who underwent oncologic treatment with chemotherapy. Of the 493 patients enrolled in the study only 362 (73.5%) patients completed treatment.</w:t>
      </w:r>
      <w:r w:rsidR="00EB5482">
        <w:rPr>
          <w:rFonts w:ascii="Times New Roman" w:hAnsi="Times New Roman" w:cs="Times New Roman"/>
          <w:color w:val="222222"/>
          <w:shd w:val="clear" w:color="auto" w:fill="FFFFFF"/>
        </w:rPr>
        <w:fldChar w:fldCharType="begin"/>
      </w:r>
      <w:r w:rsidR="00EB5482">
        <w:rPr>
          <w:rFonts w:ascii="Times New Roman" w:hAnsi="Times New Roman" w:cs="Times New Roman"/>
          <w:color w:val="222222"/>
          <w:shd w:val="clear" w:color="auto" w:fill="FFFFFF"/>
        </w:rPr>
        <w:instrText xml:space="preserve"> ADDIN ZOTERO_ITEM CSL_CITATION {"citationID":"zX5NIalg","properties":{"formattedCitation":"\\super 6\\nosupersub{}","plainCitation":"6","noteIndex":0},"citationItems":[{"id":15,"uris":["http://zotero.org/users/local/mPwaTvNE/items/R9XI4JCJ"],"uri":["http://zotero.org/users/local/mPwaTvNE/items/R9XI4JCJ"],"itemData":{"id":15,"type":"article-journal","abstract":"BACKGROUND: Among patients with metastatic pancreatic cancer, combination chemotherapy with fluorouracil, leucovorin, irinotecan, and oxaliplatin (FOLFIRINOX) leads to longer overall survival than gemcitabine therapy. We compared the efficacy and safety of a modified FOLFIRINOX regimen with gemcitabine as adjuvant therapy in patients with resected pancreatic cancer.\nMETHODS: We randomly assigned 493 patients with resected pancreatic ductal adenocarcinoma to receive a modified FOLFIRINOX regimen (oxaliplatin [85 mg per square meter of body-surface area], irinotecan [180 mg per square meter, reduced to 150 mg per square meter after a protocol-specified safety analysis], leucovorin [400 mg per square meter], and fluorouracil [2400 mg per square meter] every 2 weeks) or gemcitabine (1000 mg per square meter on days 1, 8, and 15 every 4 weeks) for 24 weeks. The primary end point was disease-free survival. Secondary end points included overall survival and safety.\nRESULTS: At a median follow-up of 33.6 months, the median disease-free survival was 21.6 months in the modified-FOLFIRINOX group and 12.8 months in the gemcitabine group (stratified hazard ratio for cancer-related event, second cancer, or death, 0.58; 95% confidence interval [CI], 0.46 to 0.73; P&lt;0.001). The disease-free survival rate at 3 years was 39.7% in the modified-FOLFIRINOX group and 21.4% in the gemcitabine group. The median overall survival was 54.4 months in the modified-FOLFIRINOX group and 35.0 months in the gemcitabine group (stratified hazard ratio for death, 0.64; 95% CI, 0.48 to 0.86; P=0.003). The overall survival rate at 3 years was 63.4% in the modified-FOLFIRINOX group and 48.6% in the gemcitabine group. Adverse events of grade 3 or 4 occurred in 75.9% of the patients in the modified-FOLFIRINOX group and in 52.9% of those in the gemcitabine group. One patient in the gemcitabine group died from toxic effects (interstitial pneumonitis).\nCONCLUSIONS: Adjuvant therapy with a modified FOLFIRINOX regimen led to significantly longer survival than gemcitabine among patients with resected pancreatic cancer, at the expense of a higher incidence of toxic effects. (Funded by R&amp;D Unicancer and others; ClinicalTrials.gov number, NCT01526135 ; EudraCT number, 2011-002026-52 .).","container-title":"The New England Journal of Medicine","DOI":"10.1056/NEJMoa1809775","ISSN":"1533-4406","issue":"25","journalAbbreviation":"N Engl J Med","language":"eng","note":"PMID: 30575490","page":"2395-2406","source":"PubMed","title":"FOLFIRINOX or Gemcitabine as Adjuvant Therapy for Pancreatic Cancer","volume":"379","author":[{"family":"Conroy","given":"Thierry"},{"family":"Hammel","given":"Pascal"},{"family":"Hebbar","given":"Mohamed"},{"family":"Ben Abdelghani","given":"Meher"},{"family":"Wei","given":"Alice C."},{"family":"Raoul","given":"Jean-Luc"},{"family":"Choné","given":"Laurence"},{"family":"Francois","given":"Eric"},{"family":"Artru","given":"Pascal"},{"family":"Biagi","given":"James J."},{"family":"Lecomte","given":"Thierry"},{"family":"Assenat","given":"Eric"},{"family":"Faroux","given":"Roger"},{"family":"Ychou","given":"Marc"},{"family":"Volet","given":"Julien"},{"family":"Sauvanet","given":"Alain"},{"family":"Breysacher","given":"Gilles"},{"family":"Di Fiore","given":"Frédéric"},{"family":"Cripps","given":"Christine"},{"family":"Kavan","given":"Petr"},{"family":"Texereau","given":"Patrick"},{"family":"Bouhier-Leporrier","given":"Karine"},{"family":"Khemissa-Akouz","given":"Faiza"},{"family":"Legoux","given":"Jean-Louis"},{"family":"Juzyna","given":"Béata"},{"family":"Gourgou","given":"Sophie"},{"family":"O'Callaghan","given":"Christopher J."},{"family":"Jouffroy-Zeller","given":"Claire"},{"family":"Rat","given":"Patrick"},{"family":"Malka","given":"David"},{"family":"Castan","given":"Florence"},{"family":"Bachet","given":"Jean-Baptiste"},{"literal":"Canadian Cancer Trials Group and the Unicancer-GI–PRODIGE Group"}],"issued":{"date-parts":[["2018",12,20]]}}}],"schema":"https://github.com/citation-style-language/schema/raw/master/csl-citation.json"} </w:instrText>
      </w:r>
      <w:r w:rsidR="00EB5482">
        <w:rPr>
          <w:rFonts w:ascii="Times New Roman" w:hAnsi="Times New Roman" w:cs="Times New Roman"/>
          <w:color w:val="222222"/>
          <w:shd w:val="clear" w:color="auto" w:fill="FFFFFF"/>
        </w:rPr>
        <w:fldChar w:fldCharType="separate"/>
      </w:r>
      <w:r w:rsidR="00EB5482" w:rsidRPr="00EB5482">
        <w:rPr>
          <w:rFonts w:ascii="Times New Roman" w:hAnsi="Times New Roman" w:cs="Times New Roman"/>
          <w:color w:val="000000"/>
          <w:vertAlign w:val="superscript"/>
        </w:rPr>
        <w:t>6</w:t>
      </w:r>
      <w:r w:rsidR="00EB5482">
        <w:rPr>
          <w:rFonts w:ascii="Times New Roman" w:hAnsi="Times New Roman" w:cs="Times New Roman"/>
          <w:color w:val="222222"/>
          <w:shd w:val="clear" w:color="auto" w:fill="FFFFFF"/>
        </w:rPr>
        <w:fldChar w:fldCharType="end"/>
      </w:r>
      <w:r w:rsidRPr="0090548D">
        <w:rPr>
          <w:rFonts w:ascii="Times New Roman" w:hAnsi="Times New Roman" w:cs="Times New Roman"/>
          <w:color w:val="222222"/>
          <w:shd w:val="clear" w:color="auto" w:fill="FFFFFF"/>
        </w:rPr>
        <w:t xml:space="preserve"> We estimate there are similar retention rates in our study population at KPNC. Furthermore, since there is no available data in the literature evaluating patients who collectively completed chemotherapy, radiation, and/or surgery, we will use chemotherapy completion rates as the baseline risk in our reference group (age &lt; 80) since </w:t>
      </w:r>
      <w:r w:rsidRPr="0090548D">
        <w:rPr>
          <w:rFonts w:ascii="Times New Roman" w:hAnsi="Times New Roman" w:cs="Times New Roman"/>
          <w:color w:val="000000"/>
        </w:rPr>
        <w:t>most patients who receive surgery and radiation will also undergo chemo</w:t>
      </w:r>
      <w:r w:rsidR="00662DC9">
        <w:rPr>
          <w:rFonts w:ascii="Times New Roman" w:hAnsi="Times New Roman" w:cs="Times New Roman"/>
          <w:color w:val="000000"/>
        </w:rPr>
        <w:t>therapy</w:t>
      </w:r>
      <w:r w:rsidRPr="0090548D">
        <w:rPr>
          <w:rFonts w:ascii="Times New Roman" w:hAnsi="Times New Roman" w:cs="Times New Roman"/>
          <w:color w:val="000000"/>
        </w:rPr>
        <w:t>. A cons</w:t>
      </w:r>
      <w:r w:rsidR="00662DC9">
        <w:rPr>
          <w:rFonts w:ascii="Times New Roman" w:hAnsi="Times New Roman" w:cs="Times New Roman"/>
          <w:color w:val="000000"/>
        </w:rPr>
        <w:t>ervative effect size between 0.6</w:t>
      </w:r>
      <w:r w:rsidRPr="0090548D">
        <w:rPr>
          <w:rFonts w:ascii="Times New Roman" w:hAnsi="Times New Roman" w:cs="Times New Roman"/>
          <w:color w:val="000000"/>
        </w:rPr>
        <w:t xml:space="preserve"> </w:t>
      </w:r>
      <w:r w:rsidR="00662DC9">
        <w:rPr>
          <w:rFonts w:ascii="Times New Roman" w:hAnsi="Times New Roman" w:cs="Times New Roman"/>
          <w:color w:val="000000"/>
        </w:rPr>
        <w:t>and 0.7 was chosen to detect a 1</w:t>
      </w:r>
      <w:r w:rsidRPr="0090548D">
        <w:rPr>
          <w:rFonts w:ascii="Times New Roman" w:hAnsi="Times New Roman" w:cs="Times New Roman"/>
          <w:color w:val="000000"/>
        </w:rPr>
        <w:t xml:space="preserve">0% difference in completion rates between patients </w:t>
      </w:r>
      <w:r w:rsidRPr="0090548D">
        <w:rPr>
          <w:rFonts w:ascii="Times New Roman" w:hAnsi="Times New Roman" w:cs="Times New Roman"/>
          <w:color w:val="222222"/>
          <w:shd w:val="clear" w:color="auto" w:fill="FFFFFF"/>
        </w:rPr>
        <w:t xml:space="preserve">&gt;80 and </w:t>
      </w:r>
      <w:r w:rsidRPr="00BF3C37">
        <w:rPr>
          <w:rFonts w:ascii="Times New Roman" w:hAnsi="Times New Roman" w:cs="Times New Roman"/>
          <w:color w:val="222222"/>
          <w:u w:val="single"/>
          <w:shd w:val="clear" w:color="auto" w:fill="FFFFFF"/>
        </w:rPr>
        <w:t>&lt;</w:t>
      </w:r>
      <w:r w:rsidRPr="0090548D">
        <w:rPr>
          <w:rFonts w:ascii="Times New Roman" w:hAnsi="Times New Roman" w:cs="Times New Roman"/>
          <w:color w:val="222222"/>
          <w:shd w:val="clear" w:color="auto" w:fill="FFFFFF"/>
        </w:rPr>
        <w:t>80 years of age</w:t>
      </w:r>
      <w:r w:rsidRPr="0090548D">
        <w:rPr>
          <w:rFonts w:ascii="Times New Roman" w:hAnsi="Times New Roman" w:cs="Times New Roman"/>
          <w:color w:val="000000"/>
        </w:rPr>
        <w:t>. </w:t>
      </w:r>
    </w:p>
    <w:p w14:paraId="436B37FC" w14:textId="77777777" w:rsidR="0090548D" w:rsidRPr="0090548D" w:rsidRDefault="0090548D" w:rsidP="0090548D">
      <w:pPr>
        <w:rPr>
          <w:rFonts w:ascii="Times New Roman" w:eastAsia="Times New Roman" w:hAnsi="Times New Roman" w:cs="Times New Roman"/>
          <w:color w:val="000000"/>
        </w:rPr>
      </w:pPr>
    </w:p>
    <w:p w14:paraId="480D6BC9" w14:textId="3097B750" w:rsidR="0029517A" w:rsidRPr="00E84F15" w:rsidRDefault="0090548D" w:rsidP="0029517A">
      <w:pPr>
        <w:rPr>
          <w:rFonts w:ascii="Times New Roman" w:hAnsi="Times New Roman" w:cs="Times New Roman"/>
          <w:color w:val="000000"/>
        </w:rPr>
      </w:pPr>
      <w:r w:rsidRPr="0090548D">
        <w:rPr>
          <w:rFonts w:ascii="Times New Roman" w:hAnsi="Times New Roman" w:cs="Times New Roman"/>
          <w:color w:val="000000"/>
          <w:u w:val="single"/>
        </w:rPr>
        <w:t>Sample Size Calculation</w:t>
      </w:r>
      <w:r w:rsidRPr="0090548D">
        <w:rPr>
          <w:rFonts w:ascii="Times New Roman" w:hAnsi="Times New Roman" w:cs="Times New Roman"/>
          <w:color w:val="000000"/>
        </w:rPr>
        <w:t>: </w:t>
      </w:r>
      <w:r w:rsidR="0029517A" w:rsidRPr="0029517A">
        <w:rPr>
          <w:rFonts w:ascii="Times New Roman" w:eastAsia="Times New Roman" w:hAnsi="Times New Roman" w:cs="Times New Roman"/>
          <w:color w:val="222222"/>
          <w:shd w:val="clear" w:color="auto" w:fill="FFFFFF"/>
        </w:rPr>
        <w:t xml:space="preserve">When comparing rates of completion of oncologic treatment between respondents who are &gt;80 years old versus </w:t>
      </w:r>
      <w:r w:rsidR="0029517A" w:rsidRPr="00964BD7">
        <w:rPr>
          <w:rFonts w:ascii="Times New Roman" w:eastAsia="Times New Roman" w:hAnsi="Times New Roman" w:cs="Times New Roman"/>
          <w:color w:val="222222"/>
          <w:u w:val="single"/>
          <w:shd w:val="clear" w:color="auto" w:fill="FFFFFF"/>
        </w:rPr>
        <w:t>&lt;</w:t>
      </w:r>
      <w:r w:rsidR="00964BD7">
        <w:rPr>
          <w:rFonts w:ascii="Times New Roman" w:eastAsia="Times New Roman" w:hAnsi="Times New Roman" w:cs="Times New Roman"/>
          <w:color w:val="222222"/>
          <w:shd w:val="clear" w:color="auto" w:fill="FFFFFF"/>
        </w:rPr>
        <w:t>80 years old (assuming</w:t>
      </w:r>
      <w:r w:rsidR="0029517A" w:rsidRPr="0029517A">
        <w:rPr>
          <w:rFonts w:ascii="Times New Roman" w:eastAsia="Times New Roman" w:hAnsi="Times New Roman" w:cs="Times New Roman"/>
          <w:color w:val="222222"/>
          <w:shd w:val="clear" w:color="auto" w:fill="FFFFFF"/>
        </w:rPr>
        <w:t xml:space="preserve"> prevalence of &gt;80 of</w:t>
      </w:r>
      <w:r w:rsidR="00964BD7">
        <w:rPr>
          <w:rFonts w:ascii="Times New Roman" w:eastAsia="Times New Roman" w:hAnsi="Times New Roman" w:cs="Times New Roman"/>
          <w:color w:val="222222"/>
          <w:shd w:val="clear" w:color="auto" w:fill="FFFFFF"/>
        </w:rPr>
        <w:t xml:space="preserve"> 25</w:t>
      </w:r>
      <w:r w:rsidR="0029517A" w:rsidRPr="0029517A">
        <w:rPr>
          <w:rFonts w:ascii="Times New Roman" w:eastAsia="Times New Roman" w:hAnsi="Times New Roman" w:cs="Times New Roman"/>
          <w:color w:val="222222"/>
          <w:shd w:val="clear" w:color="auto" w:fill="FFFFFF"/>
        </w:rPr>
        <w:t xml:space="preserve">%, </w:t>
      </w:r>
      <w:r w:rsidR="0029517A" w:rsidRPr="00964BD7">
        <w:rPr>
          <w:rFonts w:ascii="Times New Roman" w:eastAsia="Times New Roman" w:hAnsi="Times New Roman" w:cs="Times New Roman"/>
          <w:color w:val="222222"/>
          <w:u w:val="single"/>
          <w:shd w:val="clear" w:color="auto" w:fill="FFFFFF"/>
        </w:rPr>
        <w:t>&lt;</w:t>
      </w:r>
      <w:r w:rsidR="0029517A" w:rsidRPr="0029517A">
        <w:rPr>
          <w:rFonts w:ascii="Times New Roman" w:eastAsia="Times New Roman" w:hAnsi="Times New Roman" w:cs="Times New Roman"/>
          <w:color w:val="222222"/>
          <w:shd w:val="clear" w:color="auto" w:fill="FFFFFF"/>
        </w:rPr>
        <w:t>80 of</w:t>
      </w:r>
      <w:r w:rsidR="00964BD7">
        <w:rPr>
          <w:rFonts w:ascii="Times New Roman" w:eastAsia="Times New Roman" w:hAnsi="Times New Roman" w:cs="Times New Roman"/>
          <w:color w:val="222222"/>
          <w:shd w:val="clear" w:color="auto" w:fill="FFFFFF"/>
        </w:rPr>
        <w:t xml:space="preserve"> 75</w:t>
      </w:r>
      <w:r w:rsidR="0029517A" w:rsidRPr="0029517A">
        <w:rPr>
          <w:rFonts w:ascii="Times New Roman" w:eastAsia="Times New Roman" w:hAnsi="Times New Roman" w:cs="Times New Roman"/>
          <w:color w:val="222222"/>
          <w:shd w:val="clear" w:color="auto" w:fill="FFFFFF"/>
        </w:rPr>
        <w:t xml:space="preserve">%, </w:t>
      </w:r>
      <w:r w:rsidR="00964BD7">
        <w:rPr>
          <w:rFonts w:ascii="Times New Roman" w:eastAsia="Times New Roman" w:hAnsi="Times New Roman" w:cs="Times New Roman"/>
          <w:color w:val="222222"/>
          <w:shd w:val="clear" w:color="auto" w:fill="FFFFFF"/>
        </w:rPr>
        <w:t xml:space="preserve">the </w:t>
      </w:r>
      <w:r w:rsidR="0029517A" w:rsidRPr="0029517A">
        <w:rPr>
          <w:rFonts w:ascii="Times New Roman" w:eastAsia="Times New Roman" w:hAnsi="Times New Roman" w:cs="Times New Roman"/>
          <w:color w:val="222222"/>
          <w:shd w:val="clear" w:color="auto" w:fill="FFFFFF"/>
        </w:rPr>
        <w:t xml:space="preserve">rate of oncologic treatment completion in </w:t>
      </w:r>
      <w:r w:rsidR="0029517A" w:rsidRPr="00964BD7">
        <w:rPr>
          <w:rFonts w:ascii="Times New Roman" w:eastAsia="Times New Roman" w:hAnsi="Times New Roman" w:cs="Times New Roman"/>
          <w:color w:val="222222"/>
          <w:u w:val="single"/>
          <w:shd w:val="clear" w:color="auto" w:fill="FFFFFF"/>
        </w:rPr>
        <w:t>&lt;</w:t>
      </w:r>
      <w:r w:rsidR="0029517A" w:rsidRPr="0029517A">
        <w:rPr>
          <w:rFonts w:ascii="Times New Roman" w:eastAsia="Times New Roman" w:hAnsi="Times New Roman" w:cs="Times New Roman"/>
          <w:color w:val="222222"/>
          <w:shd w:val="clear" w:color="auto" w:fill="FFFFFF"/>
        </w:rPr>
        <w:t>80 group of</w:t>
      </w:r>
      <w:r w:rsidR="00964BD7">
        <w:rPr>
          <w:rFonts w:ascii="Times New Roman" w:eastAsia="Times New Roman" w:hAnsi="Times New Roman" w:cs="Times New Roman"/>
          <w:color w:val="222222"/>
          <w:shd w:val="clear" w:color="auto" w:fill="FFFFFF"/>
        </w:rPr>
        <w:t xml:space="preserve"> 70</w:t>
      </w:r>
      <w:r w:rsidR="000B027A">
        <w:rPr>
          <w:rFonts w:ascii="Times New Roman" w:eastAsia="Times New Roman" w:hAnsi="Times New Roman" w:cs="Times New Roman"/>
          <w:color w:val="222222"/>
          <w:shd w:val="clear" w:color="auto" w:fill="FFFFFF"/>
        </w:rPr>
        <w:t xml:space="preserve">%), we </w:t>
      </w:r>
      <w:r w:rsidR="0029517A" w:rsidRPr="0029517A">
        <w:rPr>
          <w:rFonts w:ascii="Times New Roman" w:eastAsia="Times New Roman" w:hAnsi="Times New Roman" w:cs="Times New Roman"/>
          <w:color w:val="222222"/>
          <w:shd w:val="clear" w:color="auto" w:fill="FFFFFF"/>
        </w:rPr>
        <w:t>will have 80% power (alpha = 0.05, two-tailed test) to detect a difference of</w:t>
      </w:r>
      <w:r w:rsidR="00964BD7">
        <w:rPr>
          <w:rFonts w:ascii="Times New Roman" w:eastAsia="Times New Roman" w:hAnsi="Times New Roman" w:cs="Times New Roman"/>
          <w:color w:val="222222"/>
          <w:shd w:val="clear" w:color="auto" w:fill="FFFFFF"/>
        </w:rPr>
        <w:t xml:space="preserve"> 10%</w:t>
      </w:r>
      <w:r w:rsidR="0029517A" w:rsidRPr="0029517A">
        <w:rPr>
          <w:rFonts w:ascii="Times New Roman" w:eastAsia="Times New Roman" w:hAnsi="Times New Roman" w:cs="Times New Roman"/>
          <w:color w:val="222222"/>
          <w:shd w:val="clear" w:color="auto" w:fill="FFFFFF"/>
        </w:rPr>
        <w:t xml:space="preserve"> (OR =</w:t>
      </w:r>
      <w:r w:rsidR="00964BD7">
        <w:rPr>
          <w:rFonts w:ascii="Times New Roman" w:eastAsia="Times New Roman" w:hAnsi="Times New Roman" w:cs="Times New Roman"/>
          <w:color w:val="222222"/>
          <w:shd w:val="clear" w:color="auto" w:fill="FFFFFF"/>
        </w:rPr>
        <w:t xml:space="preserve"> 0.64)</w:t>
      </w:r>
      <w:r w:rsidR="0029517A" w:rsidRPr="0029517A">
        <w:rPr>
          <w:rFonts w:ascii="Times New Roman" w:eastAsia="Times New Roman" w:hAnsi="Times New Roman" w:cs="Times New Roman"/>
          <w:color w:val="222222"/>
          <w:shd w:val="clear" w:color="auto" w:fill="FFFFFF"/>
        </w:rPr>
        <w:t xml:space="preserve"> requiring a sample of</w:t>
      </w:r>
      <w:r w:rsidR="00964BD7">
        <w:rPr>
          <w:rFonts w:ascii="Times New Roman" w:eastAsia="Times New Roman" w:hAnsi="Times New Roman" w:cs="Times New Roman"/>
          <w:color w:val="222222"/>
          <w:shd w:val="clear" w:color="auto" w:fill="FFFFFF"/>
        </w:rPr>
        <w:t xml:space="preserve"> 988 total patients</w:t>
      </w:r>
      <w:r w:rsidR="009B3F91">
        <w:rPr>
          <w:rFonts w:ascii="Times New Roman" w:eastAsia="Times New Roman" w:hAnsi="Times New Roman" w:cs="Times New Roman"/>
          <w:color w:val="222222"/>
          <w:shd w:val="clear" w:color="auto" w:fill="FFFFFF"/>
        </w:rPr>
        <w:t xml:space="preserve"> (247 patients &gt; 80 years old, 741 patients </w:t>
      </w:r>
      <w:r w:rsidR="009B3F91" w:rsidRPr="009B3F91">
        <w:rPr>
          <w:rFonts w:ascii="Times New Roman" w:eastAsia="Times New Roman" w:hAnsi="Times New Roman" w:cs="Times New Roman"/>
          <w:color w:val="222222"/>
          <w:u w:val="single"/>
          <w:shd w:val="clear" w:color="auto" w:fill="FFFFFF"/>
        </w:rPr>
        <w:t>&lt;</w:t>
      </w:r>
      <w:r w:rsidR="009B3F91">
        <w:rPr>
          <w:rFonts w:ascii="Times New Roman" w:eastAsia="Times New Roman" w:hAnsi="Times New Roman" w:cs="Times New Roman"/>
          <w:color w:val="222222"/>
          <w:u w:val="single"/>
          <w:shd w:val="clear" w:color="auto" w:fill="FFFFFF"/>
        </w:rPr>
        <w:t xml:space="preserve"> </w:t>
      </w:r>
      <w:r w:rsidR="009B3F91">
        <w:rPr>
          <w:rFonts w:ascii="Times New Roman" w:eastAsia="Times New Roman" w:hAnsi="Times New Roman" w:cs="Times New Roman"/>
          <w:color w:val="222222"/>
          <w:shd w:val="clear" w:color="auto" w:fill="FFFFFF"/>
        </w:rPr>
        <w:t>80 years old)</w:t>
      </w:r>
      <w:r w:rsidR="00964BD7">
        <w:rPr>
          <w:rFonts w:ascii="Times New Roman" w:eastAsia="Times New Roman" w:hAnsi="Times New Roman" w:cs="Times New Roman"/>
          <w:color w:val="222222"/>
          <w:shd w:val="clear" w:color="auto" w:fill="FFFFFF"/>
        </w:rPr>
        <w:t>.</w:t>
      </w:r>
      <w:r w:rsidR="009B3F91">
        <w:rPr>
          <w:rFonts w:ascii="Times New Roman" w:hAnsi="Times New Roman" w:cs="Times New Roman"/>
          <w:color w:val="000000"/>
          <w:vertAlign w:val="superscript"/>
        </w:rPr>
        <w:fldChar w:fldCharType="begin"/>
      </w:r>
      <w:r w:rsidR="009B3F91">
        <w:rPr>
          <w:rFonts w:ascii="Times New Roman" w:hAnsi="Times New Roman" w:cs="Times New Roman"/>
          <w:color w:val="000000"/>
          <w:vertAlign w:val="superscript"/>
        </w:rPr>
        <w:instrText xml:space="preserve"> ADDIN ZOTERO_ITEM CSL_CITATION {"citationID":"T4pmXGza","properties":{"formattedCitation":"\\super 10\\nosupersub{}","plainCitation":"10","noteIndex":0},"citationItems":[{"id":29,"uris":["http://zotero.org/users/local/mPwaTvNE/items/6745PX8Y"],"uri":["http://zotero.org/users/local/mPwaTvNE/items/6745PX8Y"],"itemData":{"id":29,"type":"post-weblog","abstract":"Statistical calculators, sample size, free, confidence interval, proportion, mean","language":"en","title":"Sample size – Proportions (Standard: Specify P0) | Sample Size Calculators","title-short":"Sample size – Proportions (Standard","URL":"https://sample-size.net/sample-size-proportions/","author":[{"family":"Kohn","given":"Josh Senyak","suffix":"Michael"}],"accessed":{"date-parts":[["2021",8,11]]}}}],"schema":"https://github.com/citation-style-language/schema/raw/master/csl-citation.json"} </w:instrText>
      </w:r>
      <w:r w:rsidR="009B3F91">
        <w:rPr>
          <w:rFonts w:ascii="Times New Roman" w:hAnsi="Times New Roman" w:cs="Times New Roman"/>
          <w:color w:val="000000"/>
          <w:vertAlign w:val="superscript"/>
        </w:rPr>
        <w:fldChar w:fldCharType="separate"/>
      </w:r>
      <w:r w:rsidR="009B3F91" w:rsidRPr="00EB5482">
        <w:rPr>
          <w:rFonts w:ascii="Times New Roman" w:hAnsi="Times New Roman" w:cs="Times New Roman"/>
          <w:color w:val="000000"/>
          <w:vertAlign w:val="superscript"/>
        </w:rPr>
        <w:t>10</w:t>
      </w:r>
      <w:r w:rsidR="009B3F91">
        <w:rPr>
          <w:rFonts w:ascii="Times New Roman" w:hAnsi="Times New Roman" w:cs="Times New Roman"/>
          <w:color w:val="000000"/>
          <w:vertAlign w:val="superscript"/>
        </w:rPr>
        <w:fldChar w:fldCharType="end"/>
      </w:r>
    </w:p>
    <w:p w14:paraId="2CEEABCC" w14:textId="4DBAB9BD" w:rsidR="0090548D" w:rsidRDefault="0090548D" w:rsidP="0090548D">
      <w:pPr>
        <w:rPr>
          <w:rFonts w:ascii="Times New Roman" w:hAnsi="Times New Roman" w:cs="Times New Roman"/>
          <w:color w:val="000000"/>
        </w:rPr>
      </w:pPr>
    </w:p>
    <w:p w14:paraId="1B7BF5BC" w14:textId="1608CDF2" w:rsidR="00BB1106" w:rsidRDefault="000617C6" w:rsidP="00070E1F">
      <w:pPr>
        <w:rPr>
          <w:rFonts w:ascii="Times New Roman" w:hAnsi="Times New Roman" w:cs="Times New Roman"/>
          <w:color w:val="222222"/>
          <w:shd w:val="clear" w:color="auto" w:fill="FFFFFF"/>
        </w:rPr>
      </w:pPr>
      <w:r>
        <w:rPr>
          <w:rFonts w:ascii="Times New Roman" w:hAnsi="Times New Roman" w:cs="Times New Roman"/>
          <w:color w:val="222222"/>
          <w:u w:val="single"/>
          <w:shd w:val="clear" w:color="auto" w:fill="FFFFFF"/>
        </w:rPr>
        <w:t>Analysis Plan</w:t>
      </w:r>
      <w:r w:rsidR="0090548D" w:rsidRPr="0090548D">
        <w:rPr>
          <w:rFonts w:ascii="Times New Roman" w:hAnsi="Times New Roman" w:cs="Times New Roman"/>
          <w:color w:val="222222"/>
          <w:u w:val="single"/>
          <w:shd w:val="clear" w:color="auto" w:fill="FFFFFF"/>
        </w:rPr>
        <w:t>:</w:t>
      </w:r>
      <w:r w:rsidR="00E84F15">
        <w:rPr>
          <w:rFonts w:ascii="Times New Roman" w:hAnsi="Times New Roman" w:cs="Times New Roman"/>
          <w:color w:val="000000"/>
        </w:rPr>
        <w:t xml:space="preserve"> </w:t>
      </w:r>
      <w:r w:rsidR="00070E1F" w:rsidRPr="0090548D">
        <w:rPr>
          <w:rFonts w:ascii="Times New Roman" w:hAnsi="Times New Roman" w:cs="Times New Roman"/>
          <w:color w:val="222222"/>
          <w:shd w:val="clear" w:color="auto" w:fill="FFFFFF"/>
        </w:rPr>
        <w:t>Multivariable modeling</w:t>
      </w:r>
      <w:r w:rsidR="00BB1106">
        <w:rPr>
          <w:rFonts w:ascii="Times New Roman" w:hAnsi="Times New Roman" w:cs="Times New Roman"/>
          <w:color w:val="222222"/>
          <w:shd w:val="clear" w:color="auto" w:fill="FFFFFF"/>
        </w:rPr>
        <w:t xml:space="preserve"> with logistic regression or proportional hazard models will be used </w:t>
      </w:r>
      <w:r w:rsidR="00906BB0">
        <w:rPr>
          <w:rFonts w:ascii="Times New Roman" w:hAnsi="Times New Roman" w:cs="Times New Roman"/>
          <w:color w:val="222222"/>
          <w:shd w:val="clear" w:color="auto" w:fill="FFFFFF"/>
        </w:rPr>
        <w:t>for</w:t>
      </w:r>
      <w:r w:rsidR="00BB1106">
        <w:rPr>
          <w:rFonts w:ascii="Times New Roman" w:hAnsi="Times New Roman" w:cs="Times New Roman"/>
          <w:color w:val="222222"/>
          <w:shd w:val="clear" w:color="auto" w:fill="FFFFFF"/>
        </w:rPr>
        <w:t xml:space="preserve"> dichotomous outcomes to adjust for secondary predictor</w:t>
      </w:r>
      <w:r w:rsidR="00906BB0">
        <w:rPr>
          <w:rFonts w:ascii="Times New Roman" w:hAnsi="Times New Roman" w:cs="Times New Roman"/>
          <w:color w:val="222222"/>
          <w:shd w:val="clear" w:color="auto" w:fill="FFFFFF"/>
        </w:rPr>
        <w:t>s</w:t>
      </w:r>
      <w:r w:rsidR="00BB1106">
        <w:rPr>
          <w:rFonts w:ascii="Times New Roman" w:hAnsi="Times New Roman" w:cs="Times New Roman"/>
          <w:color w:val="222222"/>
          <w:shd w:val="clear" w:color="auto" w:fill="FFFFFF"/>
        </w:rPr>
        <w:t xml:space="preserve"> and confounding variables (comorbid</w:t>
      </w:r>
      <w:r w:rsidR="004C29FB">
        <w:rPr>
          <w:rFonts w:ascii="Times New Roman" w:hAnsi="Times New Roman" w:cs="Times New Roman"/>
          <w:color w:val="222222"/>
          <w:shd w:val="clear" w:color="auto" w:fill="FFFFFF"/>
        </w:rPr>
        <w:t>ity, race/ethnicity, tumor type/characteristics,</w:t>
      </w:r>
      <w:r w:rsidR="00BB1106">
        <w:rPr>
          <w:rFonts w:ascii="Times New Roman" w:hAnsi="Times New Roman" w:cs="Times New Roman"/>
          <w:color w:val="222222"/>
          <w:shd w:val="clear" w:color="auto" w:fill="FFFFFF"/>
        </w:rPr>
        <w:t xml:space="preserve"> </w:t>
      </w:r>
      <w:r w:rsidR="00906BB0">
        <w:rPr>
          <w:rFonts w:ascii="Times New Roman" w:hAnsi="Times New Roman" w:cs="Times New Roman"/>
          <w:color w:val="222222"/>
          <w:shd w:val="clear" w:color="auto" w:fill="FFFFFF"/>
        </w:rPr>
        <w:t xml:space="preserve">etc). </w:t>
      </w:r>
    </w:p>
    <w:p w14:paraId="28A6DA97" w14:textId="77777777" w:rsidR="00D947EA" w:rsidRDefault="00D947EA" w:rsidP="00070E1F">
      <w:pPr>
        <w:rPr>
          <w:rFonts w:ascii="Times New Roman" w:hAnsi="Times New Roman" w:cs="Times New Roman"/>
          <w:color w:val="222222"/>
          <w:shd w:val="clear" w:color="auto" w:fill="FFFFFF"/>
        </w:rPr>
      </w:pPr>
    </w:p>
    <w:p w14:paraId="241CA0EF" w14:textId="7956AEA3" w:rsidR="00D947EA" w:rsidRDefault="00D947EA" w:rsidP="00070E1F">
      <w:pPr>
        <w:rPr>
          <w:rFonts w:ascii="Times New Roman" w:hAnsi="Times New Roman" w:cs="Times New Roman"/>
          <w:color w:val="222222"/>
          <w:shd w:val="clear" w:color="auto" w:fill="FFFFFF"/>
        </w:rPr>
      </w:pPr>
      <w:r>
        <w:rPr>
          <w:rFonts w:ascii="Times New Roman" w:hAnsi="Times New Roman" w:cs="Times New Roman"/>
          <w:b/>
          <w:color w:val="222222"/>
          <w:shd w:val="clear" w:color="auto" w:fill="FFFFFF"/>
        </w:rPr>
        <w:t>Ethical Considerations:</w:t>
      </w:r>
    </w:p>
    <w:p w14:paraId="0D769DCD" w14:textId="4C4B1771" w:rsidR="00D947EA" w:rsidRPr="00D947EA" w:rsidRDefault="00D947EA" w:rsidP="00070E1F">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Subjects included in this study do not require further identification and their care will not be affected in any way. Patient data will be collected, de-identified, and stored in a password protected encrypted file.</w:t>
      </w:r>
    </w:p>
    <w:p w14:paraId="6A452F6D" w14:textId="0E00D8C8" w:rsidR="00070E1F" w:rsidRPr="00D947EA" w:rsidRDefault="0090548D" w:rsidP="0090548D">
      <w:pPr>
        <w:rPr>
          <w:rFonts w:ascii="Times New Roman" w:hAnsi="Times New Roman" w:cs="Times New Roman"/>
          <w:iCs/>
          <w:color w:val="000000"/>
        </w:rPr>
      </w:pPr>
      <w:r w:rsidRPr="0090548D">
        <w:rPr>
          <w:rFonts w:ascii="Times New Roman" w:hAnsi="Times New Roman" w:cs="Times New Roman"/>
          <w:i/>
          <w:iCs/>
          <w:color w:val="000000"/>
        </w:rPr>
        <w:t> </w:t>
      </w:r>
    </w:p>
    <w:p w14:paraId="5A4C6703" w14:textId="5B992E41" w:rsidR="00070E1F" w:rsidRPr="00EB5482" w:rsidRDefault="0090548D" w:rsidP="00070E1F">
      <w:pPr>
        <w:rPr>
          <w:rFonts w:ascii="Times New Roman" w:hAnsi="Times New Roman" w:cs="Times New Roman"/>
          <w:b/>
          <w:bCs/>
          <w:color w:val="000000"/>
        </w:rPr>
      </w:pPr>
      <w:r w:rsidRPr="0090548D">
        <w:rPr>
          <w:rFonts w:ascii="Times New Roman" w:hAnsi="Times New Roman" w:cs="Times New Roman"/>
          <w:b/>
          <w:bCs/>
          <w:color w:val="000000"/>
        </w:rPr>
        <w:t>References:</w:t>
      </w:r>
    </w:p>
    <w:p w14:paraId="6118D31F" w14:textId="697A5711" w:rsidR="00EB5482" w:rsidRPr="00EB5482" w:rsidRDefault="00EB5482" w:rsidP="00EB5482">
      <w:pPr>
        <w:pStyle w:val="Bibliography"/>
        <w:rPr>
          <w:rFonts w:ascii="Times New Roman" w:hAnsi="Times New Roman" w:cs="Times New Roman"/>
          <w:color w:val="000000"/>
        </w:rPr>
      </w:pPr>
      <w:r>
        <w:rPr>
          <w:rFonts w:ascii="Times New Roman" w:hAnsi="Times New Roman" w:cs="Times New Roman"/>
          <w:color w:val="000000"/>
        </w:rPr>
        <w:fldChar w:fldCharType="begin"/>
      </w:r>
      <w:r>
        <w:rPr>
          <w:rFonts w:ascii="Times New Roman" w:hAnsi="Times New Roman" w:cs="Times New Roman"/>
          <w:color w:val="000000"/>
        </w:rPr>
        <w:instrText xml:space="preserve"> ADDIN ZOTERO_BIBL {"uncited":[],"omitted":[],"custom":[]} CSL_BIBLIOGRAPHY </w:instrText>
      </w:r>
      <w:r>
        <w:rPr>
          <w:rFonts w:ascii="Times New Roman" w:hAnsi="Times New Roman" w:cs="Times New Roman"/>
          <w:color w:val="000000"/>
        </w:rPr>
        <w:fldChar w:fldCharType="separate"/>
      </w:r>
      <w:r w:rsidRPr="00EB5482">
        <w:rPr>
          <w:rFonts w:ascii="Times New Roman" w:hAnsi="Times New Roman" w:cs="Times New Roman"/>
          <w:color w:val="000000"/>
        </w:rPr>
        <w:t xml:space="preserve">1. </w:t>
      </w:r>
      <w:r w:rsidRPr="00EB5482">
        <w:rPr>
          <w:rFonts w:ascii="Times New Roman" w:hAnsi="Times New Roman" w:cs="Times New Roman"/>
          <w:color w:val="000000"/>
        </w:rPr>
        <w:tab/>
        <w:t xml:space="preserve">Talarico L, Chen G, Pazdur R. Enrollment of elderly patients in clinical trials for cancer drug registration: a 7-year experience by the US Food and Drug Administration. </w:t>
      </w:r>
      <w:r w:rsidRPr="00EB5482">
        <w:rPr>
          <w:rFonts w:ascii="Times New Roman" w:hAnsi="Times New Roman" w:cs="Times New Roman"/>
          <w:i/>
          <w:iCs/>
          <w:color w:val="000000"/>
        </w:rPr>
        <w:t>J Clin Oncol</w:t>
      </w:r>
      <w:r w:rsidRPr="00EB5482">
        <w:rPr>
          <w:rFonts w:ascii="Times New Roman" w:hAnsi="Times New Roman" w:cs="Times New Roman"/>
          <w:color w:val="000000"/>
        </w:rPr>
        <w:t>. 2004;22(22):4626-4631. doi:10.1200/JCO.2004.02.175</w:t>
      </w:r>
    </w:p>
    <w:p w14:paraId="1068474C" w14:textId="77777777" w:rsidR="00EB5482" w:rsidRPr="00EB5482" w:rsidRDefault="00EB5482" w:rsidP="00EB5482">
      <w:pPr>
        <w:pStyle w:val="Bibliography"/>
        <w:rPr>
          <w:rFonts w:ascii="Times New Roman" w:hAnsi="Times New Roman" w:cs="Times New Roman"/>
          <w:color w:val="000000"/>
        </w:rPr>
      </w:pPr>
      <w:r w:rsidRPr="00EB5482">
        <w:rPr>
          <w:rFonts w:ascii="Times New Roman" w:hAnsi="Times New Roman" w:cs="Times New Roman"/>
          <w:color w:val="000000"/>
        </w:rPr>
        <w:t xml:space="preserve">2. </w:t>
      </w:r>
      <w:r w:rsidRPr="00EB5482">
        <w:rPr>
          <w:rFonts w:ascii="Times New Roman" w:hAnsi="Times New Roman" w:cs="Times New Roman"/>
          <w:color w:val="000000"/>
        </w:rPr>
        <w:tab/>
        <w:t xml:space="preserve">Siegel RL, Miller KD, Fuchs HE, Jemal A. Cancer Statistics, 2021. </w:t>
      </w:r>
      <w:r w:rsidRPr="00EB5482">
        <w:rPr>
          <w:rFonts w:ascii="Times New Roman" w:hAnsi="Times New Roman" w:cs="Times New Roman"/>
          <w:i/>
          <w:iCs/>
          <w:color w:val="000000"/>
        </w:rPr>
        <w:t>CA Cancer J Clin</w:t>
      </w:r>
      <w:r w:rsidRPr="00EB5482">
        <w:rPr>
          <w:rFonts w:ascii="Times New Roman" w:hAnsi="Times New Roman" w:cs="Times New Roman"/>
          <w:color w:val="000000"/>
        </w:rPr>
        <w:t>. 2021;71(1):7-33. doi:10.3322/caac.21654</w:t>
      </w:r>
    </w:p>
    <w:p w14:paraId="0B83EBD4" w14:textId="77777777" w:rsidR="00EB5482" w:rsidRPr="00EB5482" w:rsidRDefault="00EB5482" w:rsidP="00EB5482">
      <w:pPr>
        <w:pStyle w:val="Bibliography"/>
        <w:rPr>
          <w:rFonts w:ascii="Times New Roman" w:hAnsi="Times New Roman" w:cs="Times New Roman"/>
          <w:color w:val="000000"/>
        </w:rPr>
      </w:pPr>
      <w:r w:rsidRPr="00EB5482">
        <w:rPr>
          <w:rFonts w:ascii="Times New Roman" w:hAnsi="Times New Roman" w:cs="Times New Roman"/>
          <w:color w:val="000000"/>
        </w:rPr>
        <w:t xml:space="preserve">3. </w:t>
      </w:r>
      <w:r w:rsidRPr="00EB5482">
        <w:rPr>
          <w:rFonts w:ascii="Times New Roman" w:hAnsi="Times New Roman" w:cs="Times New Roman"/>
          <w:color w:val="000000"/>
        </w:rPr>
        <w:tab/>
        <w:t xml:space="preserve">Ryan DP, Hong TS, Bardeesy N. Pancreatic adenocarcinoma. </w:t>
      </w:r>
      <w:r w:rsidRPr="00EB5482">
        <w:rPr>
          <w:rFonts w:ascii="Times New Roman" w:hAnsi="Times New Roman" w:cs="Times New Roman"/>
          <w:i/>
          <w:iCs/>
          <w:color w:val="000000"/>
        </w:rPr>
        <w:t>N Engl J Med</w:t>
      </w:r>
      <w:r w:rsidRPr="00EB5482">
        <w:rPr>
          <w:rFonts w:ascii="Times New Roman" w:hAnsi="Times New Roman" w:cs="Times New Roman"/>
          <w:color w:val="000000"/>
        </w:rPr>
        <w:t>. 2014;371(11):1039-1049. doi:10.1056/NEJMra1404198</w:t>
      </w:r>
    </w:p>
    <w:p w14:paraId="5EFAE6DA" w14:textId="77777777" w:rsidR="00EB5482" w:rsidRPr="00EB5482" w:rsidRDefault="00EB5482" w:rsidP="00EB5482">
      <w:pPr>
        <w:pStyle w:val="Bibliography"/>
        <w:rPr>
          <w:rFonts w:ascii="Times New Roman" w:hAnsi="Times New Roman" w:cs="Times New Roman"/>
          <w:color w:val="000000"/>
        </w:rPr>
      </w:pPr>
      <w:r w:rsidRPr="00EB5482">
        <w:rPr>
          <w:rFonts w:ascii="Times New Roman" w:hAnsi="Times New Roman" w:cs="Times New Roman"/>
          <w:color w:val="000000"/>
        </w:rPr>
        <w:t xml:space="preserve">4. </w:t>
      </w:r>
      <w:r w:rsidRPr="00EB5482">
        <w:rPr>
          <w:rFonts w:ascii="Times New Roman" w:hAnsi="Times New Roman" w:cs="Times New Roman"/>
          <w:color w:val="000000"/>
        </w:rPr>
        <w:tab/>
        <w:t xml:space="preserve">Ngo-Huang A, Holmes HM, des Bordes JKA, et al. Association between frailty syndrome and survival in patients with pancreatic adenocarcinoma. </w:t>
      </w:r>
      <w:r w:rsidRPr="00EB5482">
        <w:rPr>
          <w:rFonts w:ascii="Times New Roman" w:hAnsi="Times New Roman" w:cs="Times New Roman"/>
          <w:i/>
          <w:iCs/>
          <w:color w:val="000000"/>
        </w:rPr>
        <w:t>Cancer Med</w:t>
      </w:r>
      <w:r w:rsidRPr="00EB5482">
        <w:rPr>
          <w:rFonts w:ascii="Times New Roman" w:hAnsi="Times New Roman" w:cs="Times New Roman"/>
          <w:color w:val="000000"/>
        </w:rPr>
        <w:t>. 2019;8(6):2867-2876. doi:10.1002/cam4.2157</w:t>
      </w:r>
    </w:p>
    <w:p w14:paraId="5A7713EF" w14:textId="77777777" w:rsidR="00EB5482" w:rsidRPr="00EB5482" w:rsidRDefault="00EB5482" w:rsidP="00EB5482">
      <w:pPr>
        <w:pStyle w:val="Bibliography"/>
        <w:rPr>
          <w:rFonts w:ascii="Times New Roman" w:hAnsi="Times New Roman" w:cs="Times New Roman"/>
          <w:color w:val="000000"/>
        </w:rPr>
      </w:pPr>
      <w:r w:rsidRPr="00EB5482">
        <w:rPr>
          <w:rFonts w:ascii="Times New Roman" w:hAnsi="Times New Roman" w:cs="Times New Roman"/>
          <w:color w:val="000000"/>
        </w:rPr>
        <w:t xml:space="preserve">5. </w:t>
      </w:r>
      <w:r w:rsidRPr="00EB5482">
        <w:rPr>
          <w:rFonts w:ascii="Times New Roman" w:hAnsi="Times New Roman" w:cs="Times New Roman"/>
          <w:color w:val="000000"/>
        </w:rPr>
        <w:tab/>
        <w:t xml:space="preserve">Allen PJ, Kuk D, Castillo CF-D, et al. Multi-institutional Validation Study of the American Joint Commission on Cancer (8th Edition) Changes for T and N Staging in Patients With Pancreatic Adenocarcinoma. </w:t>
      </w:r>
      <w:r w:rsidRPr="00EB5482">
        <w:rPr>
          <w:rFonts w:ascii="Times New Roman" w:hAnsi="Times New Roman" w:cs="Times New Roman"/>
          <w:i/>
          <w:iCs/>
          <w:color w:val="000000"/>
        </w:rPr>
        <w:t>Ann Surg</w:t>
      </w:r>
      <w:r w:rsidRPr="00EB5482">
        <w:rPr>
          <w:rFonts w:ascii="Times New Roman" w:hAnsi="Times New Roman" w:cs="Times New Roman"/>
          <w:color w:val="000000"/>
        </w:rPr>
        <w:t>. 2017;265(1):185-191. doi:10.1097/SLA.0000000000001763</w:t>
      </w:r>
    </w:p>
    <w:p w14:paraId="25449064" w14:textId="77777777" w:rsidR="00EB5482" w:rsidRPr="00EB5482" w:rsidRDefault="00EB5482" w:rsidP="00EB5482">
      <w:pPr>
        <w:pStyle w:val="Bibliography"/>
        <w:rPr>
          <w:rFonts w:ascii="Times New Roman" w:hAnsi="Times New Roman" w:cs="Times New Roman"/>
          <w:color w:val="000000"/>
        </w:rPr>
      </w:pPr>
      <w:r w:rsidRPr="00EB5482">
        <w:rPr>
          <w:rFonts w:ascii="Times New Roman" w:hAnsi="Times New Roman" w:cs="Times New Roman"/>
          <w:color w:val="000000"/>
        </w:rPr>
        <w:t xml:space="preserve">6. </w:t>
      </w:r>
      <w:r w:rsidRPr="00EB5482">
        <w:rPr>
          <w:rFonts w:ascii="Times New Roman" w:hAnsi="Times New Roman" w:cs="Times New Roman"/>
          <w:color w:val="000000"/>
        </w:rPr>
        <w:tab/>
        <w:t xml:space="preserve">Conroy T, Hammel P, Hebbar M, et al. FOLFIRINOX or Gemcitabine as Adjuvant Therapy for Pancreatic Cancer. </w:t>
      </w:r>
      <w:r w:rsidRPr="00EB5482">
        <w:rPr>
          <w:rFonts w:ascii="Times New Roman" w:hAnsi="Times New Roman" w:cs="Times New Roman"/>
          <w:i/>
          <w:iCs/>
          <w:color w:val="000000"/>
        </w:rPr>
        <w:t>N Engl J Med</w:t>
      </w:r>
      <w:r w:rsidRPr="00EB5482">
        <w:rPr>
          <w:rFonts w:ascii="Times New Roman" w:hAnsi="Times New Roman" w:cs="Times New Roman"/>
          <w:color w:val="000000"/>
        </w:rPr>
        <w:t>. 2018;379(25):2395-2406. doi:10.1056/NEJMoa1809775</w:t>
      </w:r>
    </w:p>
    <w:p w14:paraId="52641AA1" w14:textId="77777777" w:rsidR="00EB5482" w:rsidRPr="00EB5482" w:rsidRDefault="00EB5482" w:rsidP="00EB5482">
      <w:pPr>
        <w:pStyle w:val="Bibliography"/>
        <w:rPr>
          <w:rFonts w:ascii="Times New Roman" w:hAnsi="Times New Roman" w:cs="Times New Roman"/>
          <w:color w:val="000000"/>
        </w:rPr>
      </w:pPr>
      <w:r w:rsidRPr="00EB5482">
        <w:rPr>
          <w:rFonts w:ascii="Times New Roman" w:hAnsi="Times New Roman" w:cs="Times New Roman"/>
          <w:color w:val="000000"/>
        </w:rPr>
        <w:t xml:space="preserve">7. </w:t>
      </w:r>
      <w:r w:rsidRPr="00EB5482">
        <w:rPr>
          <w:rFonts w:ascii="Times New Roman" w:hAnsi="Times New Roman" w:cs="Times New Roman"/>
          <w:color w:val="000000"/>
        </w:rPr>
        <w:tab/>
        <w:t xml:space="preserve">Von Hoff DD, Ervin T, Arena FP, et al. Increased survival in pancreatic cancer with nab-paclitaxel plus gemcitabine. </w:t>
      </w:r>
      <w:r w:rsidRPr="00EB5482">
        <w:rPr>
          <w:rFonts w:ascii="Times New Roman" w:hAnsi="Times New Roman" w:cs="Times New Roman"/>
          <w:i/>
          <w:iCs/>
          <w:color w:val="000000"/>
        </w:rPr>
        <w:t>N Engl J Med</w:t>
      </w:r>
      <w:r w:rsidRPr="00EB5482">
        <w:rPr>
          <w:rFonts w:ascii="Times New Roman" w:hAnsi="Times New Roman" w:cs="Times New Roman"/>
          <w:color w:val="000000"/>
        </w:rPr>
        <w:t>. 2013;369(18):1691-1703. doi:10.1056/NEJMoa1304369</w:t>
      </w:r>
    </w:p>
    <w:p w14:paraId="655E6535" w14:textId="77777777" w:rsidR="00EB5482" w:rsidRPr="00EB5482" w:rsidRDefault="00EB5482" w:rsidP="00EB5482">
      <w:pPr>
        <w:pStyle w:val="Bibliography"/>
        <w:rPr>
          <w:rFonts w:ascii="Times New Roman" w:hAnsi="Times New Roman" w:cs="Times New Roman"/>
          <w:color w:val="000000"/>
        </w:rPr>
      </w:pPr>
      <w:r w:rsidRPr="00EB5482">
        <w:rPr>
          <w:rFonts w:ascii="Times New Roman" w:hAnsi="Times New Roman" w:cs="Times New Roman"/>
          <w:color w:val="000000"/>
        </w:rPr>
        <w:t xml:space="preserve">8. </w:t>
      </w:r>
      <w:r w:rsidRPr="00EB5482">
        <w:rPr>
          <w:rFonts w:ascii="Times New Roman" w:hAnsi="Times New Roman" w:cs="Times New Roman"/>
          <w:color w:val="000000"/>
        </w:rPr>
        <w:tab/>
        <w:t xml:space="preserve">Wang H, Liu J, Xia G, Lei S, Huang X, Huang X. Survival of pancreatic cancer patients is negatively correlated with age at diagnosis: a population-based retrospective study. </w:t>
      </w:r>
      <w:r w:rsidRPr="00EB5482">
        <w:rPr>
          <w:rFonts w:ascii="Times New Roman" w:hAnsi="Times New Roman" w:cs="Times New Roman"/>
          <w:i/>
          <w:iCs/>
          <w:color w:val="000000"/>
        </w:rPr>
        <w:t>Sci Rep</w:t>
      </w:r>
      <w:r w:rsidRPr="00EB5482">
        <w:rPr>
          <w:rFonts w:ascii="Times New Roman" w:hAnsi="Times New Roman" w:cs="Times New Roman"/>
          <w:color w:val="000000"/>
        </w:rPr>
        <w:t>. 2020;10(1):7048. doi:10.1038/s41598-020-64068-3</w:t>
      </w:r>
    </w:p>
    <w:p w14:paraId="715D9079" w14:textId="77777777" w:rsidR="00EB5482" w:rsidRPr="00EB5482" w:rsidRDefault="00EB5482" w:rsidP="00EB5482">
      <w:pPr>
        <w:pStyle w:val="Bibliography"/>
        <w:rPr>
          <w:rFonts w:ascii="Times New Roman" w:hAnsi="Times New Roman" w:cs="Times New Roman"/>
          <w:color w:val="000000"/>
        </w:rPr>
      </w:pPr>
      <w:r w:rsidRPr="00EB5482">
        <w:rPr>
          <w:rFonts w:ascii="Times New Roman" w:hAnsi="Times New Roman" w:cs="Times New Roman"/>
          <w:color w:val="000000"/>
        </w:rPr>
        <w:t xml:space="preserve">9. </w:t>
      </w:r>
      <w:r w:rsidRPr="00EB5482">
        <w:rPr>
          <w:rFonts w:ascii="Times New Roman" w:hAnsi="Times New Roman" w:cs="Times New Roman"/>
          <w:color w:val="000000"/>
        </w:rPr>
        <w:tab/>
        <w:t>Browse the Tables and Figures - SEER Cancer Statistics Review (CSR) 1975-2012. SEER. Accessed August 10, 2021. https://seer.cancer.gov/archive/csr/1975_2012/browse_csr.php?sectionSEL=22&amp;pageSEL=sect_22_table.08.html</w:t>
      </w:r>
    </w:p>
    <w:p w14:paraId="62E8F778" w14:textId="6254B230" w:rsidR="002741E9" w:rsidRPr="00A61D2F" w:rsidRDefault="00EB5482" w:rsidP="00A61D2F">
      <w:pPr>
        <w:pStyle w:val="Bibliography"/>
        <w:rPr>
          <w:rFonts w:ascii="Times New Roman" w:hAnsi="Times New Roman" w:cs="Times New Roman"/>
        </w:rPr>
      </w:pPr>
      <w:r w:rsidRPr="00EB5482">
        <w:rPr>
          <w:rFonts w:ascii="Times New Roman" w:hAnsi="Times New Roman" w:cs="Times New Roman"/>
          <w:color w:val="000000"/>
        </w:rPr>
        <w:t xml:space="preserve">10. </w:t>
      </w:r>
      <w:r w:rsidRPr="00EB5482">
        <w:rPr>
          <w:rFonts w:ascii="Times New Roman" w:hAnsi="Times New Roman" w:cs="Times New Roman"/>
          <w:color w:val="000000"/>
        </w:rPr>
        <w:tab/>
        <w:t>Kohn JS Michael. Sample size – Proportions (Standard: Specify P0) | Sample Size Calculators. Accessed August 11, 2021. https://sample-size.net/sample-size-proportions/</w:t>
      </w:r>
      <w:r>
        <w:rPr>
          <w:rFonts w:ascii="Times New Roman" w:hAnsi="Times New Roman" w:cs="Times New Roman"/>
          <w:color w:val="000000"/>
        </w:rPr>
        <w:fldChar w:fldCharType="end"/>
      </w:r>
    </w:p>
    <w:sectPr w:rsidR="002741E9" w:rsidRPr="00A61D2F" w:rsidSect="00E55F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57545" w14:textId="77777777" w:rsidR="00DF6654" w:rsidRDefault="00DF6654" w:rsidP="00DF6654">
      <w:r>
        <w:separator/>
      </w:r>
    </w:p>
  </w:endnote>
  <w:endnote w:type="continuationSeparator" w:id="0">
    <w:p w14:paraId="2CCBCD5F" w14:textId="77777777" w:rsidR="00DF6654" w:rsidRDefault="00DF6654" w:rsidP="00DF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53E1C" w14:textId="77777777" w:rsidR="00DF6654" w:rsidRDefault="00DF6654" w:rsidP="00DF6654">
      <w:r>
        <w:separator/>
      </w:r>
    </w:p>
  </w:footnote>
  <w:footnote w:type="continuationSeparator" w:id="0">
    <w:p w14:paraId="56D4FEAC" w14:textId="77777777" w:rsidR="00DF6654" w:rsidRDefault="00DF6654" w:rsidP="00DF665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1E2E"/>
    <w:multiLevelType w:val="multilevel"/>
    <w:tmpl w:val="09C63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8301A"/>
    <w:multiLevelType w:val="multilevel"/>
    <w:tmpl w:val="09C6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445CC"/>
    <w:multiLevelType w:val="multilevel"/>
    <w:tmpl w:val="09C63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79750A"/>
    <w:multiLevelType w:val="multilevel"/>
    <w:tmpl w:val="09C6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597FDC"/>
    <w:multiLevelType w:val="multilevel"/>
    <w:tmpl w:val="09C6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C377BF"/>
    <w:multiLevelType w:val="multilevel"/>
    <w:tmpl w:val="09C6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A04454"/>
    <w:multiLevelType w:val="multilevel"/>
    <w:tmpl w:val="09C6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EB6196"/>
    <w:multiLevelType w:val="hybridMultilevel"/>
    <w:tmpl w:val="28DCE38C"/>
    <w:lvl w:ilvl="0" w:tplc="20DCE26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AA155F"/>
    <w:multiLevelType w:val="multilevel"/>
    <w:tmpl w:val="09C6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EA3859"/>
    <w:multiLevelType w:val="multilevel"/>
    <w:tmpl w:val="09C6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9C33D5"/>
    <w:multiLevelType w:val="hybridMultilevel"/>
    <w:tmpl w:val="42842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53354E"/>
    <w:multiLevelType w:val="multilevel"/>
    <w:tmpl w:val="09C6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DE1AFA"/>
    <w:multiLevelType w:val="multilevel"/>
    <w:tmpl w:val="09C63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544CAA"/>
    <w:multiLevelType w:val="multilevel"/>
    <w:tmpl w:val="09C6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9"/>
  </w:num>
  <w:num w:numId="5">
    <w:abstractNumId w:val="12"/>
  </w:num>
  <w:num w:numId="6">
    <w:abstractNumId w:val="4"/>
  </w:num>
  <w:num w:numId="7">
    <w:abstractNumId w:val="0"/>
  </w:num>
  <w:num w:numId="8">
    <w:abstractNumId w:val="13"/>
  </w:num>
  <w:num w:numId="9">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2"/>
  </w:num>
  <w:num w:numId="11">
    <w:abstractNumId w:val="11"/>
  </w:num>
  <w:num w:numId="12">
    <w:abstractNumId w:val="5"/>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48D"/>
    <w:rsid w:val="000557ED"/>
    <w:rsid w:val="000617C6"/>
    <w:rsid w:val="00063158"/>
    <w:rsid w:val="00070E1F"/>
    <w:rsid w:val="000B027A"/>
    <w:rsid w:val="000C25D6"/>
    <w:rsid w:val="001041E1"/>
    <w:rsid w:val="001362F7"/>
    <w:rsid w:val="00197827"/>
    <w:rsid w:val="001F3C95"/>
    <w:rsid w:val="00200C7A"/>
    <w:rsid w:val="002355DA"/>
    <w:rsid w:val="002741E9"/>
    <w:rsid w:val="00277ABB"/>
    <w:rsid w:val="0029517A"/>
    <w:rsid w:val="00310799"/>
    <w:rsid w:val="00396255"/>
    <w:rsid w:val="003A662B"/>
    <w:rsid w:val="003A6A82"/>
    <w:rsid w:val="004C29FB"/>
    <w:rsid w:val="00514125"/>
    <w:rsid w:val="005712F1"/>
    <w:rsid w:val="00603371"/>
    <w:rsid w:val="00662DC9"/>
    <w:rsid w:val="006D1B39"/>
    <w:rsid w:val="00794B70"/>
    <w:rsid w:val="0082284B"/>
    <w:rsid w:val="00823DFA"/>
    <w:rsid w:val="008A4681"/>
    <w:rsid w:val="0090548D"/>
    <w:rsid w:val="00906BB0"/>
    <w:rsid w:val="00964BD7"/>
    <w:rsid w:val="009762F4"/>
    <w:rsid w:val="00996B1C"/>
    <w:rsid w:val="009B3F91"/>
    <w:rsid w:val="009F1524"/>
    <w:rsid w:val="00A50E1B"/>
    <w:rsid w:val="00A61D2F"/>
    <w:rsid w:val="00AC019C"/>
    <w:rsid w:val="00B0466E"/>
    <w:rsid w:val="00B05D14"/>
    <w:rsid w:val="00BB1106"/>
    <w:rsid w:val="00BC2A07"/>
    <w:rsid w:val="00BE3DDB"/>
    <w:rsid w:val="00BF3C37"/>
    <w:rsid w:val="00C570B6"/>
    <w:rsid w:val="00C57D4B"/>
    <w:rsid w:val="00D947EA"/>
    <w:rsid w:val="00DC6031"/>
    <w:rsid w:val="00DF6654"/>
    <w:rsid w:val="00E024F1"/>
    <w:rsid w:val="00E162B4"/>
    <w:rsid w:val="00E55F84"/>
    <w:rsid w:val="00E84F15"/>
    <w:rsid w:val="00EB5482"/>
    <w:rsid w:val="00EC5E02"/>
    <w:rsid w:val="00EE4F66"/>
    <w:rsid w:val="00FD39FA"/>
    <w:rsid w:val="00FE0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D688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548D"/>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0548D"/>
    <w:rPr>
      <w:color w:val="0000FF"/>
      <w:u w:val="single"/>
    </w:rPr>
  </w:style>
  <w:style w:type="paragraph" w:styleId="Bibliography">
    <w:name w:val="Bibliography"/>
    <w:basedOn w:val="Normal"/>
    <w:next w:val="Normal"/>
    <w:uiPriority w:val="37"/>
    <w:unhideWhenUsed/>
    <w:rsid w:val="00EB5482"/>
    <w:pPr>
      <w:tabs>
        <w:tab w:val="left" w:pos="500"/>
      </w:tabs>
      <w:spacing w:after="240"/>
      <w:ind w:left="504" w:hanging="504"/>
    </w:pPr>
  </w:style>
  <w:style w:type="paragraph" w:styleId="ListParagraph">
    <w:name w:val="List Paragraph"/>
    <w:basedOn w:val="Normal"/>
    <w:uiPriority w:val="34"/>
    <w:qFormat/>
    <w:rsid w:val="00BB1106"/>
    <w:pPr>
      <w:ind w:left="720"/>
      <w:contextualSpacing/>
    </w:pPr>
  </w:style>
  <w:style w:type="paragraph" w:styleId="Header">
    <w:name w:val="header"/>
    <w:basedOn w:val="Normal"/>
    <w:link w:val="HeaderChar"/>
    <w:uiPriority w:val="99"/>
    <w:unhideWhenUsed/>
    <w:rsid w:val="00DF6654"/>
    <w:pPr>
      <w:tabs>
        <w:tab w:val="center" w:pos="4320"/>
        <w:tab w:val="right" w:pos="8640"/>
      </w:tabs>
    </w:pPr>
  </w:style>
  <w:style w:type="character" w:customStyle="1" w:styleId="HeaderChar">
    <w:name w:val="Header Char"/>
    <w:basedOn w:val="DefaultParagraphFont"/>
    <w:link w:val="Header"/>
    <w:uiPriority w:val="99"/>
    <w:rsid w:val="00DF6654"/>
  </w:style>
  <w:style w:type="paragraph" w:styleId="Footer">
    <w:name w:val="footer"/>
    <w:basedOn w:val="Normal"/>
    <w:link w:val="FooterChar"/>
    <w:uiPriority w:val="99"/>
    <w:unhideWhenUsed/>
    <w:rsid w:val="00DF6654"/>
    <w:pPr>
      <w:tabs>
        <w:tab w:val="center" w:pos="4320"/>
        <w:tab w:val="right" w:pos="8640"/>
      </w:tabs>
    </w:pPr>
  </w:style>
  <w:style w:type="character" w:customStyle="1" w:styleId="FooterChar">
    <w:name w:val="Footer Char"/>
    <w:basedOn w:val="DefaultParagraphFont"/>
    <w:link w:val="Footer"/>
    <w:uiPriority w:val="99"/>
    <w:rsid w:val="00DF665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548D"/>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90548D"/>
    <w:rPr>
      <w:color w:val="0000FF"/>
      <w:u w:val="single"/>
    </w:rPr>
  </w:style>
  <w:style w:type="paragraph" w:styleId="Bibliography">
    <w:name w:val="Bibliography"/>
    <w:basedOn w:val="Normal"/>
    <w:next w:val="Normal"/>
    <w:uiPriority w:val="37"/>
    <w:unhideWhenUsed/>
    <w:rsid w:val="00EB5482"/>
    <w:pPr>
      <w:tabs>
        <w:tab w:val="left" w:pos="500"/>
      </w:tabs>
      <w:spacing w:after="240"/>
      <w:ind w:left="504" w:hanging="504"/>
    </w:pPr>
  </w:style>
  <w:style w:type="paragraph" w:styleId="ListParagraph">
    <w:name w:val="List Paragraph"/>
    <w:basedOn w:val="Normal"/>
    <w:uiPriority w:val="34"/>
    <w:qFormat/>
    <w:rsid w:val="00BB1106"/>
    <w:pPr>
      <w:ind w:left="720"/>
      <w:contextualSpacing/>
    </w:pPr>
  </w:style>
  <w:style w:type="paragraph" w:styleId="Header">
    <w:name w:val="header"/>
    <w:basedOn w:val="Normal"/>
    <w:link w:val="HeaderChar"/>
    <w:uiPriority w:val="99"/>
    <w:unhideWhenUsed/>
    <w:rsid w:val="00DF6654"/>
    <w:pPr>
      <w:tabs>
        <w:tab w:val="center" w:pos="4320"/>
        <w:tab w:val="right" w:pos="8640"/>
      </w:tabs>
    </w:pPr>
  </w:style>
  <w:style w:type="character" w:customStyle="1" w:styleId="HeaderChar">
    <w:name w:val="Header Char"/>
    <w:basedOn w:val="DefaultParagraphFont"/>
    <w:link w:val="Header"/>
    <w:uiPriority w:val="99"/>
    <w:rsid w:val="00DF6654"/>
  </w:style>
  <w:style w:type="paragraph" w:styleId="Footer">
    <w:name w:val="footer"/>
    <w:basedOn w:val="Normal"/>
    <w:link w:val="FooterChar"/>
    <w:uiPriority w:val="99"/>
    <w:unhideWhenUsed/>
    <w:rsid w:val="00DF6654"/>
    <w:pPr>
      <w:tabs>
        <w:tab w:val="center" w:pos="4320"/>
        <w:tab w:val="right" w:pos="8640"/>
      </w:tabs>
    </w:pPr>
  </w:style>
  <w:style w:type="character" w:customStyle="1" w:styleId="FooterChar">
    <w:name w:val="Footer Char"/>
    <w:basedOn w:val="DefaultParagraphFont"/>
    <w:link w:val="Footer"/>
    <w:uiPriority w:val="99"/>
    <w:rsid w:val="00DF6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95524">
      <w:bodyDiv w:val="1"/>
      <w:marLeft w:val="0"/>
      <w:marRight w:val="0"/>
      <w:marTop w:val="0"/>
      <w:marBottom w:val="0"/>
      <w:divBdr>
        <w:top w:val="none" w:sz="0" w:space="0" w:color="auto"/>
        <w:left w:val="none" w:sz="0" w:space="0" w:color="auto"/>
        <w:bottom w:val="none" w:sz="0" w:space="0" w:color="auto"/>
        <w:right w:val="none" w:sz="0" w:space="0" w:color="auto"/>
      </w:divBdr>
    </w:div>
    <w:div w:id="504397521">
      <w:bodyDiv w:val="1"/>
      <w:marLeft w:val="0"/>
      <w:marRight w:val="0"/>
      <w:marTop w:val="0"/>
      <w:marBottom w:val="0"/>
      <w:divBdr>
        <w:top w:val="none" w:sz="0" w:space="0" w:color="auto"/>
        <w:left w:val="none" w:sz="0" w:space="0" w:color="auto"/>
        <w:bottom w:val="none" w:sz="0" w:space="0" w:color="auto"/>
        <w:right w:val="none" w:sz="0" w:space="0" w:color="auto"/>
      </w:divBdr>
    </w:div>
    <w:div w:id="539437858">
      <w:bodyDiv w:val="1"/>
      <w:marLeft w:val="0"/>
      <w:marRight w:val="0"/>
      <w:marTop w:val="0"/>
      <w:marBottom w:val="0"/>
      <w:divBdr>
        <w:top w:val="none" w:sz="0" w:space="0" w:color="auto"/>
        <w:left w:val="none" w:sz="0" w:space="0" w:color="auto"/>
        <w:bottom w:val="none" w:sz="0" w:space="0" w:color="auto"/>
        <w:right w:val="none" w:sz="0" w:space="0" w:color="auto"/>
      </w:divBdr>
    </w:div>
    <w:div w:id="7867047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8034</Words>
  <Characters>45798</Characters>
  <Application>Microsoft Macintosh Word</Application>
  <DocSecurity>0</DocSecurity>
  <Lines>381</Lines>
  <Paragraphs>107</Paragraphs>
  <ScaleCrop>false</ScaleCrop>
  <Company/>
  <LinksUpToDate>false</LinksUpToDate>
  <CharactersWithSpaces>53725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Evans</dc:creator>
  <cp:keywords/>
  <dc:description/>
  <cp:lastModifiedBy>Nicole Evans</cp:lastModifiedBy>
  <cp:revision>59</cp:revision>
  <dcterms:created xsi:type="dcterms:W3CDTF">2021-08-17T00:40:00Z</dcterms:created>
  <dcterms:modified xsi:type="dcterms:W3CDTF">2021-08-20T20:46:00Z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id="64lTSVRU"/&gt;&lt;style id="http://www.zotero.org/styles/american-medical-association" hasBibliography="1" bibliographyStyleHasBeenSet="1"/&gt;&lt;prefs&gt;&lt;pref name="fieldType" value="Field"/&gt;&lt;/prefs&gt;&lt;/data</vt:lpwstr>
  </property>
  <property fmtid="{D5CDD505-2E9C-101B-9397-08002B2CF9AE}" pid="3" name="ZOTERO_PREF_2">
    <vt:lpwstr>&gt;</vt:lpwstr>
  </property>
</Properties>
</file>