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E3F101" w14:textId="77777777" w:rsidR="00EC24E3" w:rsidRPr="00EC24E3" w:rsidRDefault="00EC24E3" w:rsidP="00EC24E3">
      <w:pPr>
        <w:shd w:val="clear" w:color="auto" w:fill="F5F5F5"/>
        <w:spacing w:after="150" w:line="300" w:lineRule="atLeast"/>
        <w:rPr>
          <w:rFonts w:ascii="Calibri" w:hAnsi="Calibri" w:cs="Times New Roman"/>
          <w:color w:val="333333"/>
        </w:rPr>
      </w:pPr>
      <w:r w:rsidRPr="00EC24E3">
        <w:rPr>
          <w:rFonts w:ascii="Calibri" w:hAnsi="Calibri" w:cs="Times New Roman"/>
          <w:color w:val="333333"/>
        </w:rPr>
        <w:t>Molly Altman</w:t>
      </w:r>
    </w:p>
    <w:p w14:paraId="11A16ABD" w14:textId="77777777" w:rsidR="00EC24E3" w:rsidRPr="00EC24E3" w:rsidRDefault="00EC24E3" w:rsidP="00EC24E3">
      <w:pPr>
        <w:shd w:val="clear" w:color="auto" w:fill="F5F5F5"/>
        <w:spacing w:after="150" w:line="300" w:lineRule="atLeast"/>
        <w:rPr>
          <w:rFonts w:ascii="Calibri" w:hAnsi="Calibri" w:cs="Times New Roman"/>
          <w:color w:val="333333"/>
        </w:rPr>
      </w:pPr>
      <w:r w:rsidRPr="00EC24E3">
        <w:rPr>
          <w:rFonts w:ascii="Calibri" w:hAnsi="Calibri" w:cs="Times New Roman"/>
          <w:color w:val="333333"/>
        </w:rPr>
        <w:t>EPI 222 – Week 7</w:t>
      </w:r>
    </w:p>
    <w:p w14:paraId="7888910D" w14:textId="77777777" w:rsidR="00EC24E3" w:rsidRPr="00EC24E3" w:rsidRDefault="00EC24E3" w:rsidP="00EC24E3">
      <w:pPr>
        <w:shd w:val="clear" w:color="auto" w:fill="F5F5F5"/>
        <w:spacing w:after="150" w:line="300" w:lineRule="atLeast"/>
        <w:rPr>
          <w:rFonts w:ascii="Calibri" w:hAnsi="Calibri" w:cs="Times New Roman"/>
          <w:color w:val="333333"/>
        </w:rPr>
      </w:pPr>
      <w:r w:rsidRPr="00EC24E3">
        <w:rPr>
          <w:rFonts w:ascii="Calibri" w:hAnsi="Calibri" w:cs="Times New Roman"/>
          <w:color w:val="333333"/>
        </w:rPr>
        <w:t>2/15/16</w:t>
      </w:r>
    </w:p>
    <w:p w14:paraId="2A318900" w14:textId="77777777" w:rsidR="00EC24E3" w:rsidRPr="00EC24E3" w:rsidRDefault="00EC24E3" w:rsidP="00EC24E3">
      <w:pPr>
        <w:shd w:val="clear" w:color="auto" w:fill="F5F5F5"/>
        <w:spacing w:after="150" w:line="300" w:lineRule="atLeast"/>
        <w:rPr>
          <w:rFonts w:ascii="Calibri" w:hAnsi="Calibri" w:cs="Times New Roman"/>
          <w:color w:val="333333"/>
        </w:rPr>
      </w:pPr>
      <w:r w:rsidRPr="00EC24E3">
        <w:rPr>
          <w:rFonts w:ascii="Calibri" w:hAnsi="Calibri" w:cs="Times New Roman"/>
          <w:color w:val="333333"/>
        </w:rPr>
        <w:t>Part 1:</w:t>
      </w:r>
    </w:p>
    <w:p w14:paraId="4961806B" w14:textId="77777777" w:rsidR="00EC24E3" w:rsidRPr="00EC24E3" w:rsidRDefault="00EC24E3" w:rsidP="00EC24E3">
      <w:pPr>
        <w:shd w:val="clear" w:color="auto" w:fill="F5F5F5"/>
        <w:spacing w:line="300" w:lineRule="atLeast"/>
        <w:rPr>
          <w:rFonts w:ascii="Calibri" w:eastAsia="Times New Roman" w:hAnsi="Calibri" w:cs="Times New Roman"/>
          <w:color w:val="333333"/>
        </w:rPr>
      </w:pPr>
      <w:r w:rsidRPr="00EC24E3">
        <w:rPr>
          <w:rFonts w:ascii="Calibri" w:eastAsia="Times New Roman" w:hAnsi="Calibri" w:cs="Times New Roman"/>
          <w:color w:val="333333"/>
        </w:rPr>
        <w:t>1.Choose a paper describing the development or validation of a measure of relevance in health disparities research (please give the full citation and/or upload the paper if that's possible). </w:t>
      </w:r>
    </w:p>
    <w:p w14:paraId="3C886449" w14:textId="77777777" w:rsidR="00EC24E3" w:rsidRPr="00EC24E3" w:rsidRDefault="00EC24E3" w:rsidP="00EC24E3">
      <w:pPr>
        <w:shd w:val="clear" w:color="auto" w:fill="F5F5F5"/>
        <w:spacing w:line="300" w:lineRule="atLeast"/>
        <w:rPr>
          <w:rFonts w:ascii="Calibri" w:eastAsia="Times New Roman" w:hAnsi="Calibri" w:cs="Times New Roman"/>
          <w:color w:val="333333"/>
        </w:rPr>
      </w:pPr>
    </w:p>
    <w:p w14:paraId="577C0F12" w14:textId="77777777" w:rsidR="00113658" w:rsidRDefault="00113658" w:rsidP="00EC24E3">
      <w:pPr>
        <w:shd w:val="clear" w:color="auto" w:fill="F5F5F5"/>
        <w:spacing w:line="300" w:lineRule="atLeast"/>
        <w:rPr>
          <w:rFonts w:ascii="Calibri" w:eastAsia="Times New Roman" w:hAnsi="Calibri" w:cs="Times New Roman"/>
          <w:color w:val="333333"/>
        </w:rPr>
      </w:pPr>
      <w:r w:rsidRPr="00113658">
        <w:rPr>
          <w:rFonts w:ascii="Cambria" w:hAnsi="Cambria"/>
          <w:noProof/>
        </w:rPr>
        <w:t xml:space="preserve">Heaman MI, Sword WA, Akhtar-Danesh N, et al. Quality of prenatal care questionnaire: instrument development and testing. </w:t>
      </w:r>
      <w:r w:rsidRPr="00113658">
        <w:rPr>
          <w:rFonts w:ascii="Cambria" w:hAnsi="Cambria"/>
          <w:i/>
          <w:noProof/>
        </w:rPr>
        <w:t xml:space="preserve">BMC Pregnancy Childbirth. </w:t>
      </w:r>
      <w:r w:rsidRPr="00113658">
        <w:rPr>
          <w:rFonts w:ascii="Cambria" w:hAnsi="Cambria"/>
          <w:noProof/>
        </w:rPr>
        <w:t>2014;14:188.</w:t>
      </w:r>
    </w:p>
    <w:p w14:paraId="4D5B1B7A" w14:textId="77777777" w:rsidR="00113658" w:rsidRPr="00EC24E3" w:rsidRDefault="00113658" w:rsidP="00EC24E3">
      <w:pPr>
        <w:shd w:val="clear" w:color="auto" w:fill="F5F5F5"/>
        <w:spacing w:line="300" w:lineRule="atLeast"/>
        <w:rPr>
          <w:rFonts w:ascii="Calibri" w:eastAsia="Times New Roman" w:hAnsi="Calibri" w:cs="Times New Roman"/>
          <w:color w:val="333333"/>
        </w:rPr>
      </w:pPr>
    </w:p>
    <w:p w14:paraId="3B39ED6A" w14:textId="77777777" w:rsidR="00EC24E3" w:rsidRDefault="00EC24E3" w:rsidP="00EC24E3">
      <w:pPr>
        <w:shd w:val="clear" w:color="auto" w:fill="F5F5F5"/>
        <w:spacing w:line="300" w:lineRule="atLeast"/>
        <w:rPr>
          <w:rFonts w:ascii="Calibri" w:eastAsia="Times New Roman" w:hAnsi="Calibri" w:cs="Times New Roman"/>
          <w:color w:val="333333"/>
        </w:rPr>
      </w:pPr>
      <w:r w:rsidRPr="00EC24E3">
        <w:rPr>
          <w:rFonts w:ascii="Calibri" w:eastAsia="Times New Roman" w:hAnsi="Calibri" w:cs="Times New Roman"/>
          <w:color w:val="333333"/>
        </w:rPr>
        <w:t>2.What was the definition of the construct?</w:t>
      </w:r>
    </w:p>
    <w:p w14:paraId="3855CA09" w14:textId="77777777" w:rsidR="00EC24E3" w:rsidRDefault="00EC24E3" w:rsidP="00EC24E3">
      <w:pPr>
        <w:shd w:val="clear" w:color="auto" w:fill="F5F5F5"/>
        <w:spacing w:line="300" w:lineRule="atLeast"/>
        <w:rPr>
          <w:rFonts w:ascii="Calibri" w:eastAsia="Times New Roman" w:hAnsi="Calibri" w:cs="Times New Roman"/>
          <w:color w:val="333333"/>
        </w:rPr>
      </w:pPr>
    </w:p>
    <w:p w14:paraId="4E347C88" w14:textId="77777777" w:rsidR="00EC24E3" w:rsidRPr="00113658" w:rsidRDefault="00113658" w:rsidP="00113658">
      <w:pPr>
        <w:widowControl w:val="0"/>
        <w:autoSpaceDE w:val="0"/>
        <w:autoSpaceDN w:val="0"/>
        <w:adjustRightInd w:val="0"/>
        <w:rPr>
          <w:rFonts w:ascii="Times New Roman" w:hAnsi="Times New Roman" w:cs="Times New Roman"/>
        </w:rPr>
      </w:pPr>
      <w:r w:rsidRPr="00113658">
        <w:rPr>
          <w:rFonts w:ascii="Times New Roman" w:hAnsi="Times New Roman" w:cs="Times New Roman"/>
        </w:rPr>
        <w:t>Quality is defined as a judgment or evaluation of several dimensions specific to the service being delivered, whereas satisfaction is an affective or emotional response to a specific consumer experience</w:t>
      </w:r>
    </w:p>
    <w:p w14:paraId="4E9A4F43" w14:textId="77777777" w:rsidR="00194131" w:rsidRPr="00EC24E3" w:rsidRDefault="00194131" w:rsidP="00EC24E3">
      <w:pPr>
        <w:shd w:val="clear" w:color="auto" w:fill="F5F5F5"/>
        <w:spacing w:line="300" w:lineRule="atLeast"/>
        <w:rPr>
          <w:rFonts w:ascii="Calibri" w:eastAsia="Times New Roman" w:hAnsi="Calibri" w:cs="Times New Roman"/>
          <w:color w:val="333333"/>
        </w:rPr>
      </w:pPr>
    </w:p>
    <w:p w14:paraId="10DF9FB9" w14:textId="77777777" w:rsidR="00EC24E3" w:rsidRDefault="00EC24E3" w:rsidP="00EC24E3">
      <w:pPr>
        <w:shd w:val="clear" w:color="auto" w:fill="F5F5F5"/>
        <w:spacing w:line="300" w:lineRule="atLeast"/>
        <w:rPr>
          <w:rFonts w:ascii="Calibri" w:eastAsia="Times New Roman" w:hAnsi="Calibri" w:cs="Times New Roman"/>
          <w:color w:val="333333"/>
        </w:rPr>
      </w:pPr>
      <w:r w:rsidRPr="00EC24E3">
        <w:rPr>
          <w:rFonts w:ascii="Calibri" w:eastAsia="Times New Roman" w:hAnsi="Calibri" w:cs="Times New Roman"/>
          <w:color w:val="333333"/>
        </w:rPr>
        <w:t>3.How did the authors provide evidence on the validity of the measure? Could you think of additional approaches to validating the measure?</w:t>
      </w:r>
    </w:p>
    <w:p w14:paraId="6DFF42A3" w14:textId="77777777" w:rsidR="00113658" w:rsidRDefault="00113658" w:rsidP="00EC24E3">
      <w:pPr>
        <w:shd w:val="clear" w:color="auto" w:fill="F5F5F5"/>
        <w:spacing w:line="300" w:lineRule="atLeast"/>
        <w:rPr>
          <w:rFonts w:ascii="Calibri" w:eastAsia="Times New Roman" w:hAnsi="Calibri" w:cs="Times New Roman"/>
          <w:color w:val="333333"/>
        </w:rPr>
      </w:pPr>
    </w:p>
    <w:p w14:paraId="74AC5D86" w14:textId="77777777" w:rsidR="00113658" w:rsidRDefault="00113658" w:rsidP="00EC24E3">
      <w:pPr>
        <w:shd w:val="clear" w:color="auto" w:fill="F5F5F5"/>
        <w:spacing w:line="300" w:lineRule="atLeast"/>
        <w:rPr>
          <w:rFonts w:ascii="Calibri" w:eastAsia="Times New Roman" w:hAnsi="Calibri" w:cs="Times New Roman"/>
          <w:color w:val="333333"/>
        </w:rPr>
      </w:pPr>
      <w:r>
        <w:rPr>
          <w:rFonts w:ascii="Calibri" w:eastAsia="Times New Roman" w:hAnsi="Calibri" w:cs="Times New Roman"/>
          <w:color w:val="333333"/>
        </w:rPr>
        <w:t xml:space="preserve">This paper described the development and testing of a psychometric instrument measuring perceived quality of prenatal care.  Construct validity and reliability testing was performed following development, comparing to perceived satisfaction. As this is the only instrument thus far measuring quality of prenatal care, comparison to patient satisfaction is likely one of the few ways to measure this construct. </w:t>
      </w:r>
    </w:p>
    <w:p w14:paraId="138CD6B1" w14:textId="77777777" w:rsidR="00113658" w:rsidRPr="00EC24E3" w:rsidRDefault="00113658" w:rsidP="00EC24E3">
      <w:pPr>
        <w:shd w:val="clear" w:color="auto" w:fill="F5F5F5"/>
        <w:spacing w:line="300" w:lineRule="atLeast"/>
        <w:rPr>
          <w:rFonts w:ascii="Calibri" w:eastAsia="Times New Roman" w:hAnsi="Calibri" w:cs="Times New Roman"/>
          <w:color w:val="333333"/>
        </w:rPr>
      </w:pPr>
    </w:p>
    <w:p w14:paraId="1D150544" w14:textId="77777777" w:rsidR="00EC24E3" w:rsidRDefault="00EC24E3" w:rsidP="00EC24E3">
      <w:pPr>
        <w:shd w:val="clear" w:color="auto" w:fill="F5F5F5"/>
        <w:spacing w:line="300" w:lineRule="atLeast"/>
        <w:rPr>
          <w:rFonts w:ascii="Calibri" w:eastAsia="Times New Roman" w:hAnsi="Calibri" w:cs="Times New Roman"/>
          <w:color w:val="333333"/>
        </w:rPr>
      </w:pPr>
      <w:r w:rsidRPr="00EC24E3">
        <w:rPr>
          <w:rFonts w:ascii="Calibri" w:eastAsia="Times New Roman" w:hAnsi="Calibri" w:cs="Times New Roman"/>
          <w:color w:val="333333"/>
        </w:rPr>
        <w:t>4.How did the authors provide evidence on the reliability of the measure? Could you think of additional approaches to evaluating the reliability of the measure?</w:t>
      </w:r>
    </w:p>
    <w:p w14:paraId="4A77C7B0" w14:textId="77777777" w:rsidR="00754399" w:rsidRDefault="00754399" w:rsidP="00EC24E3">
      <w:pPr>
        <w:shd w:val="clear" w:color="auto" w:fill="F5F5F5"/>
        <w:spacing w:line="300" w:lineRule="atLeast"/>
        <w:rPr>
          <w:rFonts w:ascii="Calibri" w:eastAsia="Times New Roman" w:hAnsi="Calibri" w:cs="Times New Roman"/>
          <w:color w:val="333333"/>
        </w:rPr>
      </w:pPr>
    </w:p>
    <w:p w14:paraId="70347770" w14:textId="77777777" w:rsidR="00754399" w:rsidRDefault="00754399" w:rsidP="00EC24E3">
      <w:pPr>
        <w:shd w:val="clear" w:color="auto" w:fill="F5F5F5"/>
        <w:spacing w:line="300" w:lineRule="atLeast"/>
        <w:rPr>
          <w:rFonts w:ascii="Calibri" w:eastAsia="Times New Roman" w:hAnsi="Calibri" w:cs="Times New Roman"/>
          <w:color w:val="333333"/>
        </w:rPr>
      </w:pPr>
      <w:r>
        <w:rPr>
          <w:rFonts w:ascii="Calibri" w:eastAsia="Times New Roman" w:hAnsi="Calibri" w:cs="Times New Roman"/>
          <w:color w:val="333333"/>
        </w:rPr>
        <w:t xml:space="preserve">Reliability testing was performed overall and within content subgroups. It may be helpful to do more specific reliability testing within racial/ethnic subgroups or other </w:t>
      </w:r>
      <w:proofErr w:type="spellStart"/>
      <w:r>
        <w:rPr>
          <w:rFonts w:ascii="Calibri" w:eastAsia="Times New Roman" w:hAnsi="Calibri" w:cs="Times New Roman"/>
          <w:color w:val="333333"/>
        </w:rPr>
        <w:t>sociodemographic</w:t>
      </w:r>
      <w:proofErr w:type="spellEnd"/>
      <w:r>
        <w:rPr>
          <w:rFonts w:ascii="Calibri" w:eastAsia="Times New Roman" w:hAnsi="Calibri" w:cs="Times New Roman"/>
          <w:color w:val="333333"/>
        </w:rPr>
        <w:t xml:space="preserve"> groups in order to assure appropriateness for health disparities work. </w:t>
      </w:r>
    </w:p>
    <w:p w14:paraId="27D6EEFD" w14:textId="77777777" w:rsidR="00754399" w:rsidRPr="00EC24E3" w:rsidRDefault="00754399" w:rsidP="00EC24E3">
      <w:pPr>
        <w:shd w:val="clear" w:color="auto" w:fill="F5F5F5"/>
        <w:spacing w:line="300" w:lineRule="atLeast"/>
        <w:rPr>
          <w:rFonts w:ascii="Calibri" w:eastAsia="Times New Roman" w:hAnsi="Calibri" w:cs="Times New Roman"/>
          <w:color w:val="333333"/>
        </w:rPr>
      </w:pPr>
    </w:p>
    <w:p w14:paraId="7B9B1794" w14:textId="77777777" w:rsidR="00EC24E3" w:rsidRDefault="00EC24E3" w:rsidP="00EC24E3">
      <w:pPr>
        <w:shd w:val="clear" w:color="auto" w:fill="F5F5F5"/>
        <w:spacing w:line="300" w:lineRule="atLeast"/>
        <w:rPr>
          <w:rFonts w:ascii="Calibri" w:eastAsia="Times New Roman" w:hAnsi="Calibri" w:cs="Times New Roman"/>
          <w:color w:val="333333"/>
        </w:rPr>
      </w:pPr>
      <w:r w:rsidRPr="00EC24E3">
        <w:rPr>
          <w:rFonts w:ascii="Calibri" w:eastAsia="Times New Roman" w:hAnsi="Calibri" w:cs="Times New Roman"/>
          <w:color w:val="333333"/>
        </w:rPr>
        <w:t>5.Describe the implications of a lack of measurement validity or reliability for future research applications. </w:t>
      </w:r>
    </w:p>
    <w:p w14:paraId="07E48766" w14:textId="77777777" w:rsidR="00754399" w:rsidRDefault="00754399" w:rsidP="00EC24E3">
      <w:pPr>
        <w:shd w:val="clear" w:color="auto" w:fill="F5F5F5"/>
        <w:spacing w:line="300" w:lineRule="atLeast"/>
        <w:rPr>
          <w:rFonts w:ascii="Calibri" w:eastAsia="Times New Roman" w:hAnsi="Calibri" w:cs="Times New Roman"/>
          <w:color w:val="333333"/>
        </w:rPr>
      </w:pPr>
    </w:p>
    <w:p w14:paraId="652B06A1" w14:textId="77777777" w:rsidR="00754399" w:rsidRDefault="00754399" w:rsidP="00EC24E3">
      <w:pPr>
        <w:shd w:val="clear" w:color="auto" w:fill="F5F5F5"/>
        <w:spacing w:after="150" w:line="300" w:lineRule="atLeast"/>
        <w:rPr>
          <w:rFonts w:ascii="Calibri" w:eastAsia="Times New Roman" w:hAnsi="Calibri" w:cs="Times New Roman"/>
          <w:color w:val="333333"/>
        </w:rPr>
      </w:pPr>
      <w:r>
        <w:rPr>
          <w:rFonts w:ascii="Calibri" w:eastAsia="Times New Roman" w:hAnsi="Calibri" w:cs="Times New Roman"/>
          <w:color w:val="333333"/>
        </w:rPr>
        <w:t xml:space="preserve">Until this article, there was no instrument to measure perceived quality of care during pregnancy/birth period. The lack of such an instrument significantly limited the ability to assess the impact of patient perception of quality and respect/disrespect during care, a potentially significant factor in poor outcomes and health disparities. </w:t>
      </w:r>
    </w:p>
    <w:p w14:paraId="3EAA3FA1" w14:textId="77777777" w:rsidR="00EC24E3" w:rsidRPr="00EC24E3" w:rsidRDefault="00EC24E3" w:rsidP="00EC24E3">
      <w:pPr>
        <w:shd w:val="clear" w:color="auto" w:fill="F5F5F5"/>
        <w:spacing w:after="150" w:line="300" w:lineRule="atLeast"/>
        <w:rPr>
          <w:rFonts w:ascii="Calibri" w:hAnsi="Calibri" w:cs="Times New Roman"/>
          <w:color w:val="333333"/>
        </w:rPr>
      </w:pPr>
      <w:r w:rsidRPr="00EC24E3">
        <w:rPr>
          <w:rFonts w:ascii="Calibri" w:hAnsi="Calibri" w:cs="Times New Roman"/>
          <w:color w:val="333333"/>
        </w:rPr>
        <w:t>Part 2:</w:t>
      </w:r>
    </w:p>
    <w:p w14:paraId="2457E7F8" w14:textId="77777777" w:rsidR="00EC24E3" w:rsidRDefault="00EC24E3" w:rsidP="00EC24E3">
      <w:pPr>
        <w:shd w:val="clear" w:color="auto" w:fill="F5F5F5"/>
        <w:spacing w:line="300" w:lineRule="atLeast"/>
        <w:rPr>
          <w:rFonts w:ascii="Calibri" w:eastAsia="Times New Roman" w:hAnsi="Calibri" w:cs="Times New Roman"/>
          <w:color w:val="333333"/>
        </w:rPr>
      </w:pPr>
      <w:r w:rsidRPr="00EC24E3">
        <w:rPr>
          <w:rFonts w:ascii="Calibri" w:eastAsia="Times New Roman" w:hAnsi="Calibri" w:cs="Times New Roman"/>
          <w:color w:val="333333"/>
        </w:rPr>
        <w:lastRenderedPageBreak/>
        <w:t>1.Find a paper describing a health disparity (please give the full citation or upload the paper) </w:t>
      </w:r>
    </w:p>
    <w:p w14:paraId="5B6ADED2" w14:textId="77777777" w:rsidR="00754399" w:rsidRDefault="00754399" w:rsidP="00EC24E3">
      <w:pPr>
        <w:shd w:val="clear" w:color="auto" w:fill="F5F5F5"/>
        <w:spacing w:line="300" w:lineRule="atLeast"/>
        <w:rPr>
          <w:rFonts w:ascii="Calibri" w:eastAsia="Times New Roman" w:hAnsi="Calibri" w:cs="Times New Roman"/>
          <w:color w:val="333333"/>
        </w:rPr>
      </w:pPr>
    </w:p>
    <w:p w14:paraId="2DF3144D" w14:textId="77777777" w:rsidR="000F4C2A" w:rsidRPr="000F4C2A" w:rsidRDefault="000F4C2A" w:rsidP="000F4C2A">
      <w:pPr>
        <w:ind w:left="720" w:hanging="720"/>
        <w:rPr>
          <w:rFonts w:ascii="Cambria" w:hAnsi="Cambria"/>
          <w:noProof/>
        </w:rPr>
      </w:pPr>
      <w:r w:rsidRPr="000F4C2A">
        <w:rPr>
          <w:rFonts w:ascii="Cambria" w:hAnsi="Cambria"/>
          <w:noProof/>
        </w:rPr>
        <w:t xml:space="preserve">Ruiz RL, Shah MK, Lewis ML, Theall KP. Perceived access to health services and provider information and adverse birth outcomes: findings from LaPRAMS, 2007-2008. </w:t>
      </w:r>
      <w:r w:rsidRPr="000F4C2A">
        <w:rPr>
          <w:rFonts w:ascii="Cambria" w:hAnsi="Cambria"/>
          <w:i/>
          <w:noProof/>
        </w:rPr>
        <w:t xml:space="preserve">Southern Medical Journal. </w:t>
      </w:r>
      <w:r w:rsidRPr="000F4C2A">
        <w:rPr>
          <w:rFonts w:ascii="Cambria" w:hAnsi="Cambria"/>
          <w:noProof/>
        </w:rPr>
        <w:t>2014;107(3):137-143.</w:t>
      </w:r>
    </w:p>
    <w:p w14:paraId="615EAB08" w14:textId="77777777" w:rsidR="00754399" w:rsidRPr="00EC24E3" w:rsidRDefault="00754399" w:rsidP="00EC24E3">
      <w:pPr>
        <w:shd w:val="clear" w:color="auto" w:fill="F5F5F5"/>
        <w:spacing w:line="300" w:lineRule="atLeast"/>
        <w:rPr>
          <w:rFonts w:ascii="Calibri" w:eastAsia="Times New Roman" w:hAnsi="Calibri" w:cs="Times New Roman"/>
          <w:color w:val="333333"/>
        </w:rPr>
      </w:pPr>
    </w:p>
    <w:p w14:paraId="07D442AD" w14:textId="77777777" w:rsidR="00EC24E3" w:rsidRDefault="00EC24E3" w:rsidP="00EC24E3">
      <w:pPr>
        <w:shd w:val="clear" w:color="auto" w:fill="F5F5F5"/>
        <w:spacing w:line="300" w:lineRule="atLeast"/>
        <w:rPr>
          <w:rFonts w:ascii="Calibri" w:eastAsia="Times New Roman" w:hAnsi="Calibri" w:cs="Times New Roman"/>
          <w:color w:val="333333"/>
        </w:rPr>
      </w:pPr>
      <w:r w:rsidRPr="00EC24E3">
        <w:rPr>
          <w:rFonts w:ascii="Calibri" w:eastAsia="Times New Roman" w:hAnsi="Calibri" w:cs="Times New Roman"/>
          <w:color w:val="333333"/>
        </w:rPr>
        <w:t>2.Summarize the construct and measurement of the dimension of disparity (e.g., race, SES) and the outcome measured (e.g., self-rated health).</w:t>
      </w:r>
    </w:p>
    <w:p w14:paraId="750EA87B" w14:textId="77777777" w:rsidR="000F4C2A" w:rsidRDefault="000F4C2A" w:rsidP="00EC24E3">
      <w:pPr>
        <w:shd w:val="clear" w:color="auto" w:fill="F5F5F5"/>
        <w:spacing w:line="300" w:lineRule="atLeast"/>
        <w:rPr>
          <w:rFonts w:ascii="Calibri" w:eastAsia="Times New Roman" w:hAnsi="Calibri" w:cs="Times New Roman"/>
          <w:color w:val="333333"/>
        </w:rPr>
      </w:pPr>
    </w:p>
    <w:p w14:paraId="4E627B62" w14:textId="77777777" w:rsidR="000F4C2A" w:rsidRDefault="000F4C2A" w:rsidP="00EC24E3">
      <w:pPr>
        <w:shd w:val="clear" w:color="auto" w:fill="F5F5F5"/>
        <w:spacing w:line="300" w:lineRule="atLeast"/>
        <w:rPr>
          <w:rFonts w:ascii="Calibri" w:eastAsia="Times New Roman" w:hAnsi="Calibri" w:cs="Times New Roman"/>
          <w:color w:val="333333"/>
        </w:rPr>
      </w:pPr>
      <w:r>
        <w:rPr>
          <w:rFonts w:ascii="Calibri" w:eastAsia="Times New Roman" w:hAnsi="Calibri" w:cs="Times New Roman"/>
          <w:color w:val="333333"/>
        </w:rPr>
        <w:t>D</w:t>
      </w:r>
      <w:r w:rsidR="006F3448">
        <w:rPr>
          <w:rFonts w:ascii="Calibri" w:eastAsia="Times New Roman" w:hAnsi="Calibri" w:cs="Times New Roman"/>
          <w:color w:val="333333"/>
        </w:rPr>
        <w:t>imension of d</w:t>
      </w:r>
      <w:r>
        <w:rPr>
          <w:rFonts w:ascii="Calibri" w:eastAsia="Times New Roman" w:hAnsi="Calibri" w:cs="Times New Roman"/>
          <w:color w:val="333333"/>
        </w:rPr>
        <w:t>isparity: Race (white or black)</w:t>
      </w:r>
      <w:r w:rsidR="006F3448">
        <w:rPr>
          <w:rFonts w:ascii="Calibri" w:eastAsia="Times New Roman" w:hAnsi="Calibri" w:cs="Times New Roman"/>
          <w:color w:val="333333"/>
        </w:rPr>
        <w:t>, self identified as part of the survey.</w:t>
      </w:r>
    </w:p>
    <w:p w14:paraId="33242C74" w14:textId="77777777" w:rsidR="006F3448" w:rsidRDefault="006F3448" w:rsidP="00EC24E3">
      <w:pPr>
        <w:shd w:val="clear" w:color="auto" w:fill="F5F5F5"/>
        <w:spacing w:line="300" w:lineRule="atLeast"/>
        <w:rPr>
          <w:rFonts w:ascii="Calibri" w:eastAsia="Times New Roman" w:hAnsi="Calibri" w:cs="Times New Roman"/>
          <w:color w:val="333333"/>
        </w:rPr>
      </w:pPr>
    </w:p>
    <w:p w14:paraId="0DCA2D6B" w14:textId="77777777" w:rsidR="006F3448" w:rsidRDefault="006F3448" w:rsidP="00EC24E3">
      <w:pPr>
        <w:shd w:val="clear" w:color="auto" w:fill="F5F5F5"/>
        <w:spacing w:line="300" w:lineRule="atLeast"/>
        <w:rPr>
          <w:rFonts w:ascii="Calibri" w:eastAsia="Times New Roman" w:hAnsi="Calibri" w:cs="Times New Roman"/>
          <w:color w:val="333333"/>
        </w:rPr>
      </w:pPr>
      <w:r>
        <w:rPr>
          <w:rFonts w:ascii="Calibri" w:eastAsia="Times New Roman" w:hAnsi="Calibri" w:cs="Times New Roman"/>
          <w:color w:val="333333"/>
        </w:rPr>
        <w:t>Measure: Access to care, constructed using 2 sets of questions within the Pregnancy Risk Assessment Monitoring System (PRAMS), self identified as part of the survey.</w:t>
      </w:r>
    </w:p>
    <w:p w14:paraId="203D1C18" w14:textId="77777777" w:rsidR="006F3448" w:rsidRDefault="006F3448" w:rsidP="00EC24E3">
      <w:pPr>
        <w:shd w:val="clear" w:color="auto" w:fill="F5F5F5"/>
        <w:spacing w:line="300" w:lineRule="atLeast"/>
        <w:rPr>
          <w:rFonts w:ascii="Calibri" w:eastAsia="Times New Roman" w:hAnsi="Calibri" w:cs="Times New Roman"/>
          <w:color w:val="333333"/>
        </w:rPr>
      </w:pPr>
    </w:p>
    <w:p w14:paraId="636B7D5D" w14:textId="77777777" w:rsidR="000F4C2A" w:rsidRDefault="000F4C2A" w:rsidP="00EC24E3">
      <w:pPr>
        <w:shd w:val="clear" w:color="auto" w:fill="F5F5F5"/>
        <w:spacing w:line="300" w:lineRule="atLeast"/>
        <w:rPr>
          <w:rFonts w:ascii="Calibri" w:eastAsia="Times New Roman" w:hAnsi="Calibri" w:cs="Times New Roman"/>
          <w:color w:val="333333"/>
        </w:rPr>
      </w:pPr>
      <w:r>
        <w:rPr>
          <w:rFonts w:ascii="Calibri" w:eastAsia="Times New Roman" w:hAnsi="Calibri" w:cs="Times New Roman"/>
          <w:color w:val="333333"/>
        </w:rPr>
        <w:t>Outcomes: low birth weight, very low birth weight, preterm birth, infant in NICU, infant mortality</w:t>
      </w:r>
      <w:r w:rsidR="006F3448">
        <w:rPr>
          <w:rFonts w:ascii="Calibri" w:eastAsia="Times New Roman" w:hAnsi="Calibri" w:cs="Times New Roman"/>
          <w:color w:val="333333"/>
        </w:rPr>
        <w:t>, self-identified as part of the survey.</w:t>
      </w:r>
    </w:p>
    <w:p w14:paraId="2DB53EEA" w14:textId="77777777" w:rsidR="000F4C2A" w:rsidRPr="00EC24E3" w:rsidRDefault="000F4C2A" w:rsidP="00EC24E3">
      <w:pPr>
        <w:shd w:val="clear" w:color="auto" w:fill="F5F5F5"/>
        <w:spacing w:line="300" w:lineRule="atLeast"/>
        <w:rPr>
          <w:rFonts w:ascii="Calibri" w:eastAsia="Times New Roman" w:hAnsi="Calibri" w:cs="Times New Roman"/>
          <w:color w:val="333333"/>
        </w:rPr>
      </w:pPr>
    </w:p>
    <w:p w14:paraId="1D3B6097" w14:textId="77777777" w:rsidR="00EC24E3" w:rsidRDefault="00EC24E3" w:rsidP="00EC24E3">
      <w:pPr>
        <w:shd w:val="clear" w:color="auto" w:fill="F5F5F5"/>
        <w:spacing w:line="300" w:lineRule="atLeast"/>
        <w:rPr>
          <w:rFonts w:ascii="Calibri" w:eastAsia="Times New Roman" w:hAnsi="Calibri" w:cs="Times New Roman"/>
          <w:color w:val="333333"/>
        </w:rPr>
      </w:pPr>
      <w:r w:rsidRPr="00EC24E3">
        <w:rPr>
          <w:rFonts w:ascii="Calibri" w:eastAsia="Times New Roman" w:hAnsi="Calibri" w:cs="Times New Roman"/>
          <w:color w:val="333333"/>
        </w:rPr>
        <w:t>3.What is the evidence for the validity and reliability of the measures?</w:t>
      </w:r>
    </w:p>
    <w:p w14:paraId="09F54292" w14:textId="77777777" w:rsidR="000F4C2A" w:rsidRDefault="000F4C2A" w:rsidP="00EC24E3">
      <w:pPr>
        <w:shd w:val="clear" w:color="auto" w:fill="F5F5F5"/>
        <w:spacing w:line="300" w:lineRule="atLeast"/>
        <w:rPr>
          <w:rFonts w:ascii="Calibri" w:eastAsia="Times New Roman" w:hAnsi="Calibri" w:cs="Times New Roman"/>
          <w:color w:val="333333"/>
        </w:rPr>
      </w:pPr>
    </w:p>
    <w:p w14:paraId="210799FB" w14:textId="77777777" w:rsidR="006F3448" w:rsidRDefault="006F3448" w:rsidP="00EC24E3">
      <w:pPr>
        <w:shd w:val="clear" w:color="auto" w:fill="F5F5F5"/>
        <w:spacing w:line="300" w:lineRule="atLeast"/>
        <w:rPr>
          <w:rFonts w:ascii="Calibri" w:eastAsia="Times New Roman" w:hAnsi="Calibri" w:cs="Times New Roman"/>
          <w:color w:val="333333"/>
        </w:rPr>
      </w:pPr>
      <w:r>
        <w:rPr>
          <w:rFonts w:ascii="Calibri" w:eastAsia="Times New Roman" w:hAnsi="Calibri" w:cs="Times New Roman"/>
          <w:color w:val="333333"/>
        </w:rPr>
        <w:t xml:space="preserve">There was no evidence for validity and reliability for the measures within this </w:t>
      </w:r>
      <w:r w:rsidR="00A9562A">
        <w:rPr>
          <w:rFonts w:ascii="Calibri" w:eastAsia="Times New Roman" w:hAnsi="Calibri" w:cs="Times New Roman"/>
          <w:color w:val="333333"/>
        </w:rPr>
        <w:t>article</w:t>
      </w:r>
      <w:r>
        <w:rPr>
          <w:rFonts w:ascii="Calibri" w:eastAsia="Times New Roman" w:hAnsi="Calibri" w:cs="Times New Roman"/>
          <w:color w:val="333333"/>
        </w:rPr>
        <w:t>; however, the PRAMS survey ov</w:t>
      </w:r>
      <w:r w:rsidR="00A9562A">
        <w:rPr>
          <w:rFonts w:ascii="Calibri" w:eastAsia="Times New Roman" w:hAnsi="Calibri" w:cs="Times New Roman"/>
          <w:color w:val="333333"/>
        </w:rPr>
        <w:t xml:space="preserve">erall has been tested for both prior to its use. </w:t>
      </w:r>
    </w:p>
    <w:p w14:paraId="3BAAFBD7" w14:textId="77777777" w:rsidR="000F4C2A" w:rsidRPr="00EC24E3" w:rsidRDefault="000F4C2A" w:rsidP="00EC24E3">
      <w:pPr>
        <w:shd w:val="clear" w:color="auto" w:fill="F5F5F5"/>
        <w:spacing w:line="300" w:lineRule="atLeast"/>
        <w:rPr>
          <w:rFonts w:ascii="Calibri" w:eastAsia="Times New Roman" w:hAnsi="Calibri" w:cs="Times New Roman"/>
          <w:color w:val="333333"/>
        </w:rPr>
      </w:pPr>
    </w:p>
    <w:p w14:paraId="298C2FCA" w14:textId="77777777" w:rsidR="00EC24E3" w:rsidRDefault="00EC24E3" w:rsidP="00EC24E3">
      <w:pPr>
        <w:shd w:val="clear" w:color="auto" w:fill="F5F5F5"/>
        <w:spacing w:line="300" w:lineRule="atLeast"/>
        <w:rPr>
          <w:rFonts w:ascii="Calibri" w:eastAsia="Times New Roman" w:hAnsi="Calibri" w:cs="Times New Roman"/>
          <w:color w:val="333333"/>
        </w:rPr>
      </w:pPr>
      <w:r w:rsidRPr="00EC24E3">
        <w:rPr>
          <w:rFonts w:ascii="Calibri" w:eastAsia="Times New Roman" w:hAnsi="Calibri" w:cs="Times New Roman"/>
          <w:color w:val="333333"/>
        </w:rPr>
        <w:t>4.What is the reference category used for the disparity measure? Why does this reference category make sense (or not) for this research question?</w:t>
      </w:r>
    </w:p>
    <w:p w14:paraId="02121335" w14:textId="77777777" w:rsidR="006F3448" w:rsidRDefault="006F3448" w:rsidP="00EC24E3">
      <w:pPr>
        <w:shd w:val="clear" w:color="auto" w:fill="F5F5F5"/>
        <w:spacing w:line="300" w:lineRule="atLeast"/>
        <w:rPr>
          <w:rFonts w:ascii="Calibri" w:eastAsia="Times New Roman" w:hAnsi="Calibri" w:cs="Times New Roman"/>
          <w:color w:val="333333"/>
        </w:rPr>
      </w:pPr>
    </w:p>
    <w:p w14:paraId="0A777BEC" w14:textId="77777777" w:rsidR="006F3448" w:rsidRDefault="00A9562A" w:rsidP="00EC24E3">
      <w:pPr>
        <w:shd w:val="clear" w:color="auto" w:fill="F5F5F5"/>
        <w:spacing w:line="300" w:lineRule="atLeast"/>
        <w:rPr>
          <w:rFonts w:ascii="Calibri" w:eastAsia="Times New Roman" w:hAnsi="Calibri" w:cs="Times New Roman"/>
          <w:color w:val="333333"/>
        </w:rPr>
      </w:pPr>
      <w:r>
        <w:rPr>
          <w:rFonts w:ascii="Calibri" w:eastAsia="Times New Roman" w:hAnsi="Calibri" w:cs="Times New Roman"/>
          <w:color w:val="333333"/>
        </w:rPr>
        <w:t xml:space="preserve">Given that the analysis was stratified </w:t>
      </w:r>
      <w:r w:rsidR="006F3448">
        <w:rPr>
          <w:rFonts w:ascii="Calibri" w:eastAsia="Times New Roman" w:hAnsi="Calibri" w:cs="Times New Roman"/>
          <w:color w:val="333333"/>
        </w:rPr>
        <w:t xml:space="preserve">between black and white mothers only (not all racial/ethnic groups), there was no reference category used. </w:t>
      </w:r>
      <w:r>
        <w:rPr>
          <w:rFonts w:ascii="Calibri" w:eastAsia="Times New Roman" w:hAnsi="Calibri" w:cs="Times New Roman"/>
          <w:color w:val="333333"/>
        </w:rPr>
        <w:t>Access to care was developed to be dichotomous, with no issues with access to care as the reference category.</w:t>
      </w:r>
    </w:p>
    <w:p w14:paraId="24D9D1E6" w14:textId="77777777" w:rsidR="006F3448" w:rsidRPr="00EC24E3" w:rsidRDefault="006F3448" w:rsidP="00EC24E3">
      <w:pPr>
        <w:shd w:val="clear" w:color="auto" w:fill="F5F5F5"/>
        <w:spacing w:line="300" w:lineRule="atLeast"/>
        <w:rPr>
          <w:rFonts w:ascii="Calibri" w:eastAsia="Times New Roman" w:hAnsi="Calibri" w:cs="Times New Roman"/>
          <w:color w:val="333333"/>
        </w:rPr>
      </w:pPr>
    </w:p>
    <w:p w14:paraId="535621C3" w14:textId="77777777" w:rsidR="00EC24E3" w:rsidRDefault="00EC24E3" w:rsidP="00EC24E3">
      <w:pPr>
        <w:shd w:val="clear" w:color="auto" w:fill="F5F5F5"/>
        <w:spacing w:line="300" w:lineRule="atLeast"/>
        <w:rPr>
          <w:rFonts w:ascii="Calibri" w:eastAsia="Times New Roman" w:hAnsi="Calibri" w:cs="Times New Roman"/>
          <w:color w:val="333333"/>
        </w:rPr>
      </w:pPr>
      <w:r w:rsidRPr="00EC24E3">
        <w:rPr>
          <w:rFonts w:ascii="Calibri" w:eastAsia="Times New Roman" w:hAnsi="Calibri" w:cs="Times New Roman"/>
          <w:color w:val="333333"/>
        </w:rPr>
        <w:t>5.How is the disparity quantified?  Is this an absolute or relative measure or are both provided?  Describe which type of measure you would prefer for this research area, or, if both, why. </w:t>
      </w:r>
    </w:p>
    <w:p w14:paraId="2A5A0FCB" w14:textId="77777777" w:rsidR="006F3448" w:rsidRDefault="006F3448" w:rsidP="00EC24E3">
      <w:pPr>
        <w:shd w:val="clear" w:color="auto" w:fill="F5F5F5"/>
        <w:spacing w:line="300" w:lineRule="atLeast"/>
        <w:rPr>
          <w:rFonts w:ascii="Calibri" w:eastAsia="Times New Roman" w:hAnsi="Calibri" w:cs="Times New Roman"/>
          <w:color w:val="333333"/>
        </w:rPr>
      </w:pPr>
    </w:p>
    <w:p w14:paraId="5C1CA7BA" w14:textId="77777777" w:rsidR="006F3448" w:rsidRPr="00EC24E3" w:rsidRDefault="006F3448" w:rsidP="00EC24E3">
      <w:pPr>
        <w:shd w:val="clear" w:color="auto" w:fill="F5F5F5"/>
        <w:spacing w:line="300" w:lineRule="atLeast"/>
        <w:rPr>
          <w:rFonts w:ascii="Calibri" w:eastAsia="Times New Roman" w:hAnsi="Calibri" w:cs="Times New Roman"/>
          <w:color w:val="333333"/>
        </w:rPr>
      </w:pPr>
      <w:r>
        <w:rPr>
          <w:rFonts w:ascii="Calibri" w:eastAsia="Times New Roman" w:hAnsi="Calibri" w:cs="Times New Roman"/>
          <w:color w:val="333333"/>
        </w:rPr>
        <w:t xml:space="preserve">The disparity </w:t>
      </w:r>
      <w:r w:rsidR="00A9562A">
        <w:rPr>
          <w:rFonts w:ascii="Calibri" w:eastAsia="Times New Roman" w:hAnsi="Calibri" w:cs="Times New Roman"/>
          <w:color w:val="333333"/>
        </w:rPr>
        <w:t xml:space="preserve">was quantified using 2 groups of questions within the PRAMs survey, one on ability to either get appointments or get to appointments (access to services and access to transportation), and one on information provided by health care providers. This was constructed as a relative measure of discrimination and an absolute measure of access. It’s important to assess both to fully assess the impact of perceived access from the position of the patient as well as the outside influence to access of care. </w:t>
      </w:r>
      <w:bookmarkStart w:id="0" w:name="_GoBack"/>
      <w:bookmarkEnd w:id="0"/>
    </w:p>
    <w:p w14:paraId="525B6143" w14:textId="77777777" w:rsidR="000F4C2A" w:rsidRDefault="000F4C2A" w:rsidP="00EC24E3">
      <w:pPr>
        <w:rPr>
          <w:rFonts w:ascii="Calibri" w:hAnsi="Calibri"/>
        </w:rPr>
      </w:pPr>
    </w:p>
    <w:p w14:paraId="16AF2740" w14:textId="77777777" w:rsidR="00556444" w:rsidRPr="00EC24E3" w:rsidRDefault="00556444" w:rsidP="00EC24E3">
      <w:pPr>
        <w:rPr>
          <w:rFonts w:ascii="Calibri" w:hAnsi="Calibri"/>
        </w:rPr>
      </w:pPr>
    </w:p>
    <w:sectPr w:rsidR="00556444" w:rsidRPr="00EC24E3" w:rsidSect="000C13D3">
      <w:pgSz w:w="12240" w:h="15840"/>
      <w:pgMar w:top="1440" w:right="1440" w:bottom="1440" w:left="1440" w:header="720" w:footer="994" w:gutter="0"/>
      <w:cols w:space="720"/>
      <w:docGrid w:linePitch="360" w:charSpace="2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C24E3"/>
    <w:rsid w:val="000C13D3"/>
    <w:rsid w:val="000F4C2A"/>
    <w:rsid w:val="00113658"/>
    <w:rsid w:val="00194131"/>
    <w:rsid w:val="00240DA0"/>
    <w:rsid w:val="00455256"/>
    <w:rsid w:val="00556444"/>
    <w:rsid w:val="006F3448"/>
    <w:rsid w:val="00754399"/>
    <w:rsid w:val="00A9562A"/>
    <w:rsid w:val="00BB7BEE"/>
    <w:rsid w:val="00BD152A"/>
    <w:rsid w:val="00EC24E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o:shapedefaults>
    <o:shapelayout v:ext="edit">
      <o:idmap v:ext="edit" data="1"/>
    </o:shapelayout>
  </w:shapeDefaults>
  <w:decimalSymbol w:val="."/>
  <w:listSeparator w:val=","/>
  <w14:docId w14:val="7C6E1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4E3"/>
  </w:style>
  <w:style w:type="paragraph" w:styleId="Heading4">
    <w:name w:val="heading 4"/>
    <w:basedOn w:val="Normal"/>
    <w:next w:val="Normal"/>
    <w:link w:val="Heading4Char"/>
    <w:uiPriority w:val="9"/>
    <w:unhideWhenUsed/>
    <w:qFormat/>
    <w:rsid w:val="00240DA0"/>
    <w:pPr>
      <w:keepNext/>
      <w:keepLines/>
      <w:spacing w:before="200"/>
      <w:outlineLvl w:val="3"/>
    </w:pPr>
    <w:rPr>
      <w:rFonts w:ascii="Times New Roman" w:eastAsiaTheme="majorEastAsia" w:hAnsi="Times New Roman"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40DA0"/>
    <w:rPr>
      <w:rFonts w:ascii="Times New Roman" w:eastAsiaTheme="majorEastAsia" w:hAnsi="Times New Roman" w:cstheme="majorBidi"/>
      <w:b/>
      <w:bCs/>
      <w:i/>
      <w:iCs/>
    </w:rPr>
  </w:style>
  <w:style w:type="paragraph" w:styleId="Caption">
    <w:name w:val="caption"/>
    <w:basedOn w:val="Normal"/>
    <w:next w:val="Normal"/>
    <w:uiPriority w:val="35"/>
    <w:unhideWhenUsed/>
    <w:qFormat/>
    <w:rsid w:val="00BD152A"/>
    <w:pPr>
      <w:keepNext/>
      <w:spacing w:after="200"/>
    </w:pPr>
    <w:rPr>
      <w:rFonts w:ascii="Times New Roman" w:eastAsia="Times New Roman" w:hAnsi="Times New Roman" w:cs="Times New Roman"/>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4E3"/>
  </w:style>
  <w:style w:type="paragraph" w:styleId="Heading4">
    <w:name w:val="heading 4"/>
    <w:basedOn w:val="Normal"/>
    <w:next w:val="Normal"/>
    <w:link w:val="Heading4Char"/>
    <w:uiPriority w:val="9"/>
    <w:unhideWhenUsed/>
    <w:qFormat/>
    <w:rsid w:val="00240DA0"/>
    <w:pPr>
      <w:keepNext/>
      <w:keepLines/>
      <w:spacing w:before="200"/>
      <w:outlineLvl w:val="3"/>
    </w:pPr>
    <w:rPr>
      <w:rFonts w:ascii="Times New Roman" w:eastAsiaTheme="majorEastAsia" w:hAnsi="Times New Roman"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40DA0"/>
    <w:rPr>
      <w:rFonts w:ascii="Times New Roman" w:eastAsiaTheme="majorEastAsia" w:hAnsi="Times New Roman" w:cstheme="majorBidi"/>
      <w:b/>
      <w:bCs/>
      <w:i/>
      <w:iCs/>
    </w:rPr>
  </w:style>
  <w:style w:type="paragraph" w:styleId="Caption">
    <w:name w:val="caption"/>
    <w:basedOn w:val="Normal"/>
    <w:next w:val="Normal"/>
    <w:uiPriority w:val="35"/>
    <w:unhideWhenUsed/>
    <w:qFormat/>
    <w:rsid w:val="00BD152A"/>
    <w:pPr>
      <w:keepNext/>
      <w:spacing w:after="200"/>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2487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71622-870B-4640-A8BE-4BE6A7FAD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639</Words>
  <Characters>3647</Characters>
  <Application>Microsoft Macintosh Word</Application>
  <DocSecurity>0</DocSecurity>
  <Lines>30</Lines>
  <Paragraphs>8</Paragraphs>
  <ScaleCrop>false</ScaleCrop>
  <Company/>
  <LinksUpToDate>false</LinksUpToDate>
  <CharactersWithSpaces>4278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Altman</dc:creator>
  <cp:keywords/>
  <dc:description/>
  <cp:lastModifiedBy>Molly Altman</cp:lastModifiedBy>
  <cp:revision>2</cp:revision>
  <dcterms:created xsi:type="dcterms:W3CDTF">2016-02-16T04:27:00Z</dcterms:created>
  <dcterms:modified xsi:type="dcterms:W3CDTF">2016-02-17T16:23:00Z</dcterms:modified>
</cp:coreProperties>
</file>