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FB435" w14:textId="77777777" w:rsidR="0070355D" w:rsidRPr="0043037E" w:rsidRDefault="002B40A6" w:rsidP="0097296D">
      <w:pPr>
        <w:jc w:val="both"/>
        <w:rPr>
          <w:rFonts w:ascii="Times New Roman" w:hAnsi="Times New Roman" w:cs="Times New Roman"/>
        </w:rPr>
      </w:pPr>
      <w:proofErr w:type="spellStart"/>
      <w:r w:rsidRPr="0043037E">
        <w:rPr>
          <w:rFonts w:ascii="Times New Roman" w:hAnsi="Times New Roman" w:cs="Times New Roman"/>
        </w:rPr>
        <w:t>Epi</w:t>
      </w:r>
      <w:proofErr w:type="spellEnd"/>
      <w:r w:rsidRPr="0043037E">
        <w:rPr>
          <w:rFonts w:ascii="Times New Roman" w:hAnsi="Times New Roman" w:cs="Times New Roman"/>
        </w:rPr>
        <w:t xml:space="preserve"> 265 assignment week 3:</w:t>
      </w:r>
    </w:p>
    <w:p w14:paraId="0B9134DE" w14:textId="77777777" w:rsidR="002B40A6" w:rsidRPr="0043037E" w:rsidRDefault="002B40A6" w:rsidP="0097296D">
      <w:pPr>
        <w:jc w:val="both"/>
        <w:rPr>
          <w:rFonts w:ascii="Times New Roman" w:hAnsi="Times New Roman" w:cs="Times New Roman"/>
        </w:rPr>
      </w:pPr>
    </w:p>
    <w:p w14:paraId="5CA5D36E" w14:textId="77777777" w:rsidR="002B40A6" w:rsidRDefault="002B40A6" w:rsidP="0097296D">
      <w:pPr>
        <w:jc w:val="both"/>
        <w:rPr>
          <w:rFonts w:ascii="Times New Roman" w:hAnsi="Times New Roman" w:cs="Times New Roman"/>
          <w:color w:val="262626"/>
          <w:sz w:val="26"/>
          <w:szCs w:val="26"/>
        </w:rPr>
      </w:pPr>
      <w:r w:rsidRPr="0043037E">
        <w:rPr>
          <w:rFonts w:ascii="Times New Roman" w:hAnsi="Times New Roman" w:cs="Times New Roman"/>
          <w:color w:val="262626"/>
          <w:sz w:val="26"/>
          <w:szCs w:val="26"/>
        </w:rPr>
        <w:t xml:space="preserve">Defining the time dimension is a fundamental challenge in longitudinal data analysis.  The most common choice is age or time since study enrollment, however, for many questions other time dimensions are relevant, for example grade in school, or time before or after stroke incidence, or time since release from prison.  Identify an article in the applied literature using a longitudinal analysis based on </w:t>
      </w:r>
      <w:r w:rsidRPr="00BA387F">
        <w:rPr>
          <w:rFonts w:ascii="Times New Roman" w:hAnsi="Times New Roman" w:cs="Times New Roman"/>
          <w:b/>
          <w:color w:val="262626"/>
          <w:sz w:val="26"/>
          <w:szCs w:val="26"/>
        </w:rPr>
        <w:t>age as the time dimension</w:t>
      </w:r>
      <w:r w:rsidRPr="0043037E">
        <w:rPr>
          <w:rFonts w:ascii="Times New Roman" w:hAnsi="Times New Roman" w:cs="Times New Roman"/>
          <w:color w:val="262626"/>
          <w:sz w:val="26"/>
          <w:szCs w:val="26"/>
        </w:rPr>
        <w:t xml:space="preserve">, </w:t>
      </w:r>
      <w:r w:rsidRPr="00BA387F">
        <w:rPr>
          <w:rFonts w:ascii="Times New Roman" w:hAnsi="Times New Roman" w:cs="Times New Roman"/>
          <w:b/>
          <w:color w:val="262626"/>
          <w:sz w:val="26"/>
          <w:szCs w:val="26"/>
        </w:rPr>
        <w:t>time since study enrollment as the time dimension</w:t>
      </w:r>
      <w:r w:rsidRPr="0043037E">
        <w:rPr>
          <w:rFonts w:ascii="Times New Roman" w:hAnsi="Times New Roman" w:cs="Times New Roman"/>
          <w:color w:val="262626"/>
          <w:sz w:val="26"/>
          <w:szCs w:val="26"/>
        </w:rPr>
        <w:t xml:space="preserve">, and </w:t>
      </w:r>
      <w:r w:rsidRPr="00BA387F">
        <w:rPr>
          <w:rFonts w:ascii="Times New Roman" w:hAnsi="Times New Roman" w:cs="Times New Roman"/>
          <w:b/>
          <w:color w:val="262626"/>
          <w:sz w:val="26"/>
          <w:szCs w:val="26"/>
        </w:rPr>
        <w:t>one other possible time dimension</w:t>
      </w:r>
      <w:r w:rsidRPr="0043037E">
        <w:rPr>
          <w:rFonts w:ascii="Times New Roman" w:hAnsi="Times New Roman" w:cs="Times New Roman"/>
          <w:color w:val="262626"/>
          <w:sz w:val="26"/>
          <w:szCs w:val="26"/>
        </w:rPr>
        <w:t xml:space="preserve"> (</w:t>
      </w:r>
      <w:proofErr w:type="spellStart"/>
      <w:r w:rsidRPr="0043037E">
        <w:rPr>
          <w:rFonts w:ascii="Times New Roman" w:hAnsi="Times New Roman" w:cs="Times New Roman"/>
          <w:color w:val="262626"/>
          <w:sz w:val="26"/>
          <w:szCs w:val="26"/>
        </w:rPr>
        <w:t>ie</w:t>
      </w:r>
      <w:proofErr w:type="spellEnd"/>
      <w:r w:rsidRPr="0043037E">
        <w:rPr>
          <w:rFonts w:ascii="Times New Roman" w:hAnsi="Times New Roman" w:cs="Times New Roman"/>
          <w:color w:val="262626"/>
          <w:sz w:val="26"/>
          <w:szCs w:val="26"/>
        </w:rPr>
        <w:t>, not age or time since study enrollment).  For each study, briefly describe the research question, the study sample, the longitudinal design, and the analysis approach. Please post links to the studies. </w:t>
      </w:r>
    </w:p>
    <w:p w14:paraId="0031E450" w14:textId="77777777" w:rsidR="005307BD" w:rsidRPr="00F372FE" w:rsidRDefault="005307BD" w:rsidP="0097296D">
      <w:pPr>
        <w:jc w:val="both"/>
        <w:rPr>
          <w:rFonts w:ascii="Times New Roman" w:hAnsi="Times New Roman" w:cs="Times New Roman"/>
          <w:i/>
          <w:color w:val="262626"/>
          <w:sz w:val="26"/>
          <w:szCs w:val="26"/>
        </w:rPr>
      </w:pPr>
    </w:p>
    <w:p w14:paraId="15108AE9" w14:textId="396254D6" w:rsidR="005307BD" w:rsidRPr="00F372FE" w:rsidRDefault="005307BD" w:rsidP="00F372FE">
      <w:pPr>
        <w:jc w:val="both"/>
        <w:rPr>
          <w:rFonts w:ascii="Times New Roman" w:hAnsi="Times New Roman" w:cs="Times New Roman"/>
          <w:i/>
          <w:color w:val="262626"/>
          <w:sz w:val="26"/>
          <w:szCs w:val="26"/>
        </w:rPr>
      </w:pPr>
      <w:r w:rsidRPr="00F372FE">
        <w:rPr>
          <w:rFonts w:ascii="Times New Roman" w:hAnsi="Times New Roman" w:cs="Times New Roman"/>
          <w:i/>
          <w:color w:val="262626"/>
          <w:sz w:val="26"/>
          <w:szCs w:val="26"/>
          <w:u w:val="single"/>
        </w:rPr>
        <w:t>Article with age as the time dimension:</w:t>
      </w:r>
      <w:r w:rsidR="00F372FE" w:rsidRPr="00F372FE">
        <w:rPr>
          <w:rFonts w:ascii="Times New Roman" w:hAnsi="Times New Roman" w:cs="Times New Roman"/>
          <w:i/>
          <w:color w:val="262626"/>
          <w:sz w:val="26"/>
          <w:szCs w:val="26"/>
        </w:rPr>
        <w:t xml:space="preserve"> </w:t>
      </w:r>
      <w:r w:rsidR="00F372FE">
        <w:rPr>
          <w:rFonts w:ascii="Times New Roman" w:hAnsi="Times New Roman" w:cs="Times New Roman"/>
          <w:i/>
          <w:color w:val="262626"/>
          <w:sz w:val="26"/>
          <w:szCs w:val="26"/>
        </w:rPr>
        <w:t>“</w:t>
      </w:r>
      <w:r w:rsidR="00F372FE" w:rsidRPr="00F372FE">
        <w:rPr>
          <w:rFonts w:ascii="Times New Roman" w:hAnsi="Times New Roman" w:cs="Times New Roman"/>
          <w:i/>
          <w:color w:val="262626"/>
          <w:sz w:val="26"/>
          <w:szCs w:val="26"/>
        </w:rPr>
        <w:t>Identifying children with excess malaria episodes after adjusting for variation in exposure: identification from a longitudinal study using statistical count models</w:t>
      </w:r>
      <w:r w:rsidR="00F372FE">
        <w:rPr>
          <w:rFonts w:ascii="Times New Roman" w:hAnsi="Times New Roman" w:cs="Times New Roman"/>
          <w:i/>
          <w:color w:val="262626"/>
          <w:sz w:val="26"/>
          <w:szCs w:val="26"/>
        </w:rPr>
        <w:t>”</w:t>
      </w:r>
    </w:p>
    <w:p w14:paraId="774772BF" w14:textId="77777777" w:rsidR="005307BD" w:rsidRDefault="005307BD" w:rsidP="0097296D">
      <w:pPr>
        <w:jc w:val="both"/>
        <w:rPr>
          <w:rFonts w:ascii="Times New Roman" w:hAnsi="Times New Roman" w:cs="Times New Roman"/>
          <w:i/>
          <w:color w:val="262626"/>
          <w:sz w:val="26"/>
          <w:szCs w:val="26"/>
        </w:rPr>
      </w:pPr>
    </w:p>
    <w:p w14:paraId="2F852BC7" w14:textId="27ACEC02" w:rsidR="00091CB6" w:rsidRDefault="00F372FE" w:rsidP="0097296D">
      <w:pPr>
        <w:jc w:val="both"/>
        <w:rPr>
          <w:rFonts w:ascii="Times New Roman" w:hAnsi="Times New Roman" w:cs="Times New Roman"/>
          <w:i/>
          <w:color w:val="262626"/>
          <w:sz w:val="26"/>
          <w:szCs w:val="26"/>
        </w:rPr>
      </w:pPr>
      <w:hyperlink r:id="rId8" w:history="1">
        <w:r w:rsidRPr="00DF11AF">
          <w:rPr>
            <w:rStyle w:val="Hyperlink"/>
            <w:rFonts w:ascii="Times New Roman" w:hAnsi="Times New Roman" w:cs="Times New Roman"/>
            <w:i/>
            <w:sz w:val="26"/>
            <w:szCs w:val="26"/>
          </w:rPr>
          <w:t>https://bmcmedicine.biomedcentral.com/articles/10.1186/s12916-015-0422-4</w:t>
        </w:r>
      </w:hyperlink>
    </w:p>
    <w:p w14:paraId="3DBBFCDD" w14:textId="77777777" w:rsidR="00F372FE" w:rsidRDefault="00F372FE" w:rsidP="0097296D">
      <w:pPr>
        <w:jc w:val="both"/>
        <w:rPr>
          <w:rFonts w:ascii="Times New Roman" w:hAnsi="Times New Roman" w:cs="Times New Roman"/>
          <w:i/>
          <w:color w:val="262626"/>
          <w:sz w:val="26"/>
          <w:szCs w:val="26"/>
        </w:rPr>
      </w:pPr>
    </w:p>
    <w:p w14:paraId="2FE6CEC9" w14:textId="2BBE38D5" w:rsidR="00F372FE" w:rsidRPr="005307BD" w:rsidRDefault="00F372FE" w:rsidP="0097296D">
      <w:pPr>
        <w:jc w:val="both"/>
        <w:rPr>
          <w:rFonts w:ascii="Times New Roman" w:hAnsi="Times New Roman" w:cs="Times New Roman"/>
          <w:i/>
          <w:color w:val="262626"/>
          <w:sz w:val="26"/>
          <w:szCs w:val="26"/>
        </w:rPr>
      </w:pPr>
      <w:r>
        <w:rPr>
          <w:rFonts w:ascii="Times New Roman" w:hAnsi="Times New Roman" w:cs="Times New Roman"/>
          <w:i/>
          <w:color w:val="262626"/>
          <w:sz w:val="26"/>
          <w:szCs w:val="26"/>
        </w:rPr>
        <w:t>In this article, the authors are interested in identifying why some children are more susceptible to symptomatic</w:t>
      </w:r>
      <w:r w:rsidR="00CB7CD6">
        <w:rPr>
          <w:rFonts w:ascii="Times New Roman" w:hAnsi="Times New Roman" w:cs="Times New Roman"/>
          <w:i/>
          <w:color w:val="262626"/>
          <w:sz w:val="26"/>
          <w:szCs w:val="26"/>
        </w:rPr>
        <w:t xml:space="preserve"> (</w:t>
      </w:r>
      <w:proofErr w:type="spellStart"/>
      <w:r w:rsidR="00CB7CD6">
        <w:rPr>
          <w:rFonts w:ascii="Times New Roman" w:hAnsi="Times New Roman" w:cs="Times New Roman"/>
          <w:i/>
          <w:color w:val="262626"/>
          <w:sz w:val="26"/>
          <w:szCs w:val="26"/>
        </w:rPr>
        <w:t>vs</w:t>
      </w:r>
      <w:proofErr w:type="spellEnd"/>
      <w:r w:rsidR="00CB7CD6">
        <w:rPr>
          <w:rFonts w:ascii="Times New Roman" w:hAnsi="Times New Roman" w:cs="Times New Roman"/>
          <w:i/>
          <w:color w:val="262626"/>
          <w:sz w:val="26"/>
          <w:szCs w:val="26"/>
        </w:rPr>
        <w:t xml:space="preserve"> asymptomatic)</w:t>
      </w:r>
      <w:r>
        <w:rPr>
          <w:rFonts w:ascii="Times New Roman" w:hAnsi="Times New Roman" w:cs="Times New Roman"/>
          <w:i/>
          <w:color w:val="262626"/>
          <w:sz w:val="26"/>
          <w:szCs w:val="26"/>
        </w:rPr>
        <w:t xml:space="preserve"> malaria than others. The study sample comprises 2 cohorts of about 1500 children followed over 15 years on a weekly basis in coastal Kenya. In this longitudinal study, the time dimension used is age and children where enrolled at birth and followed for 5 to 15 years. Analytically, the idea was to identify children with excessive number of symptomatic malaria and </w:t>
      </w:r>
      <w:r w:rsidR="00CB7CD6">
        <w:rPr>
          <w:rFonts w:ascii="Times New Roman" w:hAnsi="Times New Roman" w:cs="Times New Roman"/>
          <w:i/>
          <w:color w:val="262626"/>
          <w:sz w:val="26"/>
          <w:szCs w:val="26"/>
        </w:rPr>
        <w:t>age-matched (nested case-control)</w:t>
      </w:r>
      <w:r>
        <w:rPr>
          <w:rFonts w:ascii="Times New Roman" w:hAnsi="Times New Roman" w:cs="Times New Roman"/>
          <w:i/>
          <w:color w:val="262626"/>
          <w:sz w:val="26"/>
          <w:szCs w:val="26"/>
        </w:rPr>
        <w:t xml:space="preserve"> them to children with “average number of symptomatic malaria” but similar exposure</w:t>
      </w:r>
      <w:r w:rsidR="00CB7CD6">
        <w:rPr>
          <w:rFonts w:ascii="Times New Roman" w:hAnsi="Times New Roman" w:cs="Times New Roman"/>
          <w:i/>
          <w:color w:val="262626"/>
          <w:sz w:val="26"/>
          <w:szCs w:val="26"/>
        </w:rPr>
        <w:t xml:space="preserve"> (environmental exposure index based on overall transmission intensity). Higher parasite densities and hemoglobin genotype were found as risk factors.</w:t>
      </w:r>
    </w:p>
    <w:p w14:paraId="36ADC8D0" w14:textId="77777777" w:rsidR="005307BD" w:rsidRPr="0043037E" w:rsidRDefault="005307BD" w:rsidP="0097296D">
      <w:pPr>
        <w:jc w:val="both"/>
        <w:rPr>
          <w:rFonts w:ascii="Times New Roman" w:hAnsi="Times New Roman" w:cs="Times New Roman"/>
          <w:color w:val="262626"/>
          <w:sz w:val="26"/>
          <w:szCs w:val="26"/>
        </w:rPr>
      </w:pPr>
    </w:p>
    <w:p w14:paraId="0BCED5F4" w14:textId="2DE21F12" w:rsidR="00CB7CD6" w:rsidRDefault="00CB7CD6" w:rsidP="00CB7CD6">
      <w:pPr>
        <w:jc w:val="both"/>
        <w:rPr>
          <w:rFonts w:ascii="Times New Roman" w:hAnsi="Times New Roman" w:cs="Times New Roman"/>
          <w:i/>
          <w:color w:val="262626"/>
          <w:sz w:val="26"/>
          <w:szCs w:val="26"/>
        </w:rPr>
      </w:pPr>
      <w:r w:rsidRPr="00CB7CD6">
        <w:rPr>
          <w:rFonts w:ascii="Times New Roman" w:hAnsi="Times New Roman" w:cs="Times New Roman"/>
          <w:i/>
          <w:color w:val="262626"/>
          <w:sz w:val="26"/>
          <w:szCs w:val="26"/>
          <w:u w:val="single"/>
        </w:rPr>
        <w:t xml:space="preserve">Article with time since study </w:t>
      </w:r>
      <w:proofErr w:type="spellStart"/>
      <w:r w:rsidRPr="00CB7CD6">
        <w:rPr>
          <w:rFonts w:ascii="Times New Roman" w:hAnsi="Times New Roman" w:cs="Times New Roman"/>
          <w:i/>
          <w:color w:val="262626"/>
          <w:sz w:val="26"/>
          <w:szCs w:val="26"/>
          <w:u w:val="single"/>
        </w:rPr>
        <w:t>enrollement</w:t>
      </w:r>
      <w:proofErr w:type="spellEnd"/>
      <w:r w:rsidRPr="00CB7CD6">
        <w:rPr>
          <w:rFonts w:ascii="Times New Roman" w:hAnsi="Times New Roman" w:cs="Times New Roman"/>
          <w:i/>
          <w:color w:val="262626"/>
          <w:sz w:val="26"/>
          <w:szCs w:val="26"/>
          <w:u w:val="single"/>
        </w:rPr>
        <w:t xml:space="preserve"> as the time dimension:</w:t>
      </w:r>
      <w:r w:rsidRPr="00F372FE">
        <w:rPr>
          <w:rFonts w:ascii="Times New Roman" w:hAnsi="Times New Roman" w:cs="Times New Roman"/>
          <w:i/>
          <w:color w:val="262626"/>
          <w:sz w:val="26"/>
          <w:szCs w:val="26"/>
        </w:rPr>
        <w:t xml:space="preserve"> </w:t>
      </w:r>
      <w:r>
        <w:rPr>
          <w:rFonts w:ascii="Times New Roman" w:hAnsi="Times New Roman" w:cs="Times New Roman"/>
          <w:i/>
          <w:color w:val="262626"/>
          <w:sz w:val="26"/>
          <w:szCs w:val="26"/>
        </w:rPr>
        <w:t xml:space="preserve">“Malaria </w:t>
      </w:r>
      <w:r w:rsidRPr="00CB7CD6">
        <w:rPr>
          <w:rFonts w:ascii="Times New Roman" w:hAnsi="Times New Roman" w:cs="Times New Roman"/>
          <w:i/>
          <w:color w:val="262626"/>
          <w:sz w:val="26"/>
          <w:szCs w:val="26"/>
        </w:rPr>
        <w:t xml:space="preserve">morbidity and </w:t>
      </w:r>
      <w:proofErr w:type="spellStart"/>
      <w:r w:rsidRPr="00CB7CD6">
        <w:rPr>
          <w:rFonts w:ascii="Times New Roman" w:hAnsi="Times New Roman" w:cs="Times New Roman"/>
          <w:i/>
          <w:color w:val="262626"/>
          <w:sz w:val="26"/>
          <w:szCs w:val="26"/>
        </w:rPr>
        <w:t>pyrethroid</w:t>
      </w:r>
      <w:proofErr w:type="spellEnd"/>
      <w:r w:rsidRPr="00CB7CD6">
        <w:rPr>
          <w:rFonts w:ascii="Times New Roman" w:hAnsi="Times New Roman" w:cs="Times New Roman"/>
          <w:i/>
          <w:color w:val="262626"/>
          <w:sz w:val="26"/>
          <w:szCs w:val="26"/>
        </w:rPr>
        <w:t xml:space="preserve"> resistance after the</w:t>
      </w:r>
      <w:r>
        <w:rPr>
          <w:rFonts w:ascii="Times New Roman" w:hAnsi="Times New Roman" w:cs="Times New Roman"/>
          <w:i/>
          <w:color w:val="262626"/>
          <w:sz w:val="26"/>
          <w:szCs w:val="26"/>
        </w:rPr>
        <w:t xml:space="preserve"> </w:t>
      </w:r>
      <w:r w:rsidRPr="00CB7CD6">
        <w:rPr>
          <w:rFonts w:ascii="Times New Roman" w:hAnsi="Times New Roman" w:cs="Times New Roman"/>
          <w:i/>
          <w:color w:val="262626"/>
          <w:sz w:val="26"/>
          <w:szCs w:val="26"/>
        </w:rPr>
        <w:t>intr</w:t>
      </w:r>
      <w:r>
        <w:rPr>
          <w:rFonts w:ascii="Times New Roman" w:hAnsi="Times New Roman" w:cs="Times New Roman"/>
          <w:i/>
          <w:color w:val="262626"/>
          <w:sz w:val="26"/>
          <w:szCs w:val="26"/>
        </w:rPr>
        <w:t xml:space="preserve">oduction of insecticide-treated </w:t>
      </w:r>
      <w:proofErr w:type="spellStart"/>
      <w:r w:rsidRPr="00CB7CD6">
        <w:rPr>
          <w:rFonts w:ascii="Times New Roman" w:hAnsi="Times New Roman" w:cs="Times New Roman"/>
          <w:i/>
          <w:color w:val="262626"/>
          <w:sz w:val="26"/>
          <w:szCs w:val="26"/>
        </w:rPr>
        <w:t>bednets</w:t>
      </w:r>
      <w:proofErr w:type="spellEnd"/>
      <w:r w:rsidRPr="00CB7CD6">
        <w:rPr>
          <w:rFonts w:ascii="Times New Roman" w:hAnsi="Times New Roman" w:cs="Times New Roman"/>
          <w:i/>
          <w:color w:val="262626"/>
          <w:sz w:val="26"/>
          <w:szCs w:val="26"/>
        </w:rPr>
        <w:t xml:space="preserve"> and</w:t>
      </w:r>
      <w:r>
        <w:rPr>
          <w:rFonts w:ascii="Times New Roman" w:hAnsi="Times New Roman" w:cs="Times New Roman"/>
          <w:i/>
          <w:color w:val="262626"/>
          <w:sz w:val="26"/>
          <w:szCs w:val="26"/>
        </w:rPr>
        <w:t xml:space="preserve"> </w:t>
      </w:r>
      <w:proofErr w:type="spellStart"/>
      <w:r w:rsidRPr="00CB7CD6">
        <w:rPr>
          <w:rFonts w:ascii="Times New Roman" w:hAnsi="Times New Roman" w:cs="Times New Roman"/>
          <w:i/>
          <w:color w:val="262626"/>
          <w:sz w:val="26"/>
          <w:szCs w:val="26"/>
        </w:rPr>
        <w:t>artemisinin</w:t>
      </w:r>
      <w:proofErr w:type="spellEnd"/>
      <w:r w:rsidRPr="00CB7CD6">
        <w:rPr>
          <w:rFonts w:ascii="Times New Roman" w:hAnsi="Times New Roman" w:cs="Times New Roman"/>
          <w:i/>
          <w:color w:val="262626"/>
          <w:sz w:val="26"/>
          <w:szCs w:val="26"/>
        </w:rPr>
        <w:t>-based combination therapies: a longitudinal study</w:t>
      </w:r>
      <w:r>
        <w:rPr>
          <w:rFonts w:ascii="Times New Roman" w:hAnsi="Times New Roman" w:cs="Times New Roman"/>
          <w:i/>
          <w:color w:val="262626"/>
          <w:sz w:val="26"/>
          <w:szCs w:val="26"/>
        </w:rPr>
        <w:t>”</w:t>
      </w:r>
    </w:p>
    <w:p w14:paraId="56CEB381" w14:textId="77777777" w:rsidR="00CB7CD6" w:rsidRDefault="00CB7CD6" w:rsidP="00CB7CD6">
      <w:pPr>
        <w:jc w:val="both"/>
        <w:rPr>
          <w:rFonts w:ascii="Times New Roman" w:hAnsi="Times New Roman" w:cs="Times New Roman"/>
          <w:i/>
          <w:color w:val="262626"/>
          <w:sz w:val="26"/>
          <w:szCs w:val="26"/>
        </w:rPr>
      </w:pPr>
    </w:p>
    <w:p w14:paraId="69FEF84E" w14:textId="77777777" w:rsidR="004964CF" w:rsidRDefault="00CB7CD6" w:rsidP="004964CF">
      <w:pPr>
        <w:jc w:val="both"/>
        <w:rPr>
          <w:rFonts w:ascii="Times New Roman" w:hAnsi="Times New Roman" w:cs="Times New Roman"/>
          <w:i/>
          <w:color w:val="262626"/>
          <w:sz w:val="26"/>
          <w:szCs w:val="26"/>
        </w:rPr>
      </w:pPr>
      <w:hyperlink r:id="rId9" w:history="1">
        <w:r w:rsidRPr="00DF11AF">
          <w:rPr>
            <w:rStyle w:val="Hyperlink"/>
            <w:rFonts w:ascii="Times New Roman" w:hAnsi="Times New Roman" w:cs="Times New Roman"/>
            <w:i/>
            <w:sz w:val="26"/>
            <w:szCs w:val="26"/>
          </w:rPr>
          <w:t>https://www.ncbi.nlm.nih.gov/pubmed/21856232</w:t>
        </w:r>
      </w:hyperlink>
    </w:p>
    <w:p w14:paraId="170A1B47" w14:textId="77777777" w:rsidR="004964CF" w:rsidRDefault="004964CF" w:rsidP="004964CF">
      <w:pPr>
        <w:jc w:val="both"/>
        <w:rPr>
          <w:rFonts w:ascii="Times New Roman" w:hAnsi="Times New Roman" w:cs="Times New Roman"/>
          <w:i/>
          <w:color w:val="262626"/>
          <w:sz w:val="26"/>
          <w:szCs w:val="26"/>
        </w:rPr>
      </w:pPr>
    </w:p>
    <w:p w14:paraId="19BF2416" w14:textId="23B88C27" w:rsidR="0043037E" w:rsidRDefault="00356493" w:rsidP="0097296D">
      <w:pPr>
        <w:jc w:val="both"/>
        <w:rPr>
          <w:rFonts w:ascii="Times New Roman" w:hAnsi="Times New Roman" w:cs="Times New Roman"/>
          <w:i/>
          <w:color w:val="262626"/>
          <w:sz w:val="26"/>
          <w:szCs w:val="26"/>
        </w:rPr>
      </w:pPr>
      <w:r>
        <w:rPr>
          <w:rFonts w:ascii="Times New Roman" w:hAnsi="Times New Roman" w:cs="Times New Roman"/>
          <w:i/>
          <w:color w:val="262626"/>
          <w:sz w:val="26"/>
          <w:szCs w:val="26"/>
        </w:rPr>
        <w:t>In this study, the authors used longitudinal data collected daily betwee</w:t>
      </w:r>
      <w:r w:rsidR="004964CF">
        <w:rPr>
          <w:rFonts w:ascii="Times New Roman" w:hAnsi="Times New Roman" w:cs="Times New Roman"/>
          <w:i/>
          <w:color w:val="262626"/>
          <w:sz w:val="26"/>
          <w:szCs w:val="26"/>
        </w:rPr>
        <w:t>n 2007</w:t>
      </w:r>
      <w:r>
        <w:rPr>
          <w:rFonts w:ascii="Times New Roman" w:hAnsi="Times New Roman" w:cs="Times New Roman"/>
          <w:i/>
          <w:color w:val="262626"/>
          <w:sz w:val="26"/>
          <w:szCs w:val="26"/>
        </w:rPr>
        <w:t xml:space="preserve"> and 2010 in a </w:t>
      </w:r>
      <w:r w:rsidR="004964CF">
        <w:rPr>
          <w:rFonts w:ascii="Times New Roman" w:hAnsi="Times New Roman" w:cs="Times New Roman"/>
          <w:i/>
          <w:color w:val="262626"/>
          <w:sz w:val="26"/>
          <w:szCs w:val="26"/>
        </w:rPr>
        <w:t xml:space="preserve">cohort of 405 people from a </w:t>
      </w:r>
      <w:r>
        <w:rPr>
          <w:rFonts w:ascii="Times New Roman" w:hAnsi="Times New Roman" w:cs="Times New Roman"/>
          <w:i/>
          <w:color w:val="262626"/>
          <w:sz w:val="26"/>
          <w:szCs w:val="26"/>
        </w:rPr>
        <w:t xml:space="preserve">village in central Senegal resulting in 17858 person-months of follow-up. The research question aimed at assessing the impact of mass distribution to the entire village of long-lasting insecticides treated bed nets (LLIN) in 2008. </w:t>
      </w:r>
      <w:r w:rsidR="004964CF">
        <w:rPr>
          <w:rFonts w:ascii="Times New Roman" w:hAnsi="Times New Roman" w:cs="Times New Roman"/>
          <w:i/>
          <w:color w:val="262626"/>
          <w:sz w:val="26"/>
          <w:szCs w:val="26"/>
        </w:rPr>
        <w:t>T</w:t>
      </w:r>
      <w:r w:rsidR="004964CF" w:rsidRPr="00356493">
        <w:rPr>
          <w:rFonts w:ascii="Times New Roman" w:hAnsi="Times New Roman" w:cs="Times New Roman"/>
          <w:i/>
          <w:color w:val="262626"/>
          <w:sz w:val="26"/>
          <w:szCs w:val="26"/>
        </w:rPr>
        <w:t>ime since enrollment</w:t>
      </w:r>
      <w:r w:rsidR="004964CF">
        <w:rPr>
          <w:rFonts w:ascii="Times New Roman" w:hAnsi="Times New Roman" w:cs="Times New Roman"/>
          <w:i/>
          <w:color w:val="262626"/>
          <w:sz w:val="26"/>
          <w:szCs w:val="26"/>
        </w:rPr>
        <w:t xml:space="preserve"> in the study was used as the </w:t>
      </w:r>
      <w:r>
        <w:rPr>
          <w:rFonts w:ascii="Times New Roman" w:hAnsi="Times New Roman" w:cs="Times New Roman"/>
          <w:i/>
          <w:color w:val="262626"/>
          <w:sz w:val="26"/>
          <w:szCs w:val="26"/>
        </w:rPr>
        <w:t xml:space="preserve">time dimensions </w:t>
      </w:r>
      <w:r w:rsidR="004964CF">
        <w:rPr>
          <w:rFonts w:ascii="Times New Roman" w:hAnsi="Times New Roman" w:cs="Times New Roman"/>
          <w:i/>
          <w:color w:val="262626"/>
          <w:sz w:val="26"/>
          <w:szCs w:val="26"/>
        </w:rPr>
        <w:t xml:space="preserve">but was sub-divided also considering </w:t>
      </w:r>
      <w:r>
        <w:rPr>
          <w:rFonts w:ascii="Times New Roman" w:hAnsi="Times New Roman" w:cs="Times New Roman"/>
          <w:i/>
          <w:color w:val="262626"/>
          <w:sz w:val="26"/>
          <w:szCs w:val="26"/>
        </w:rPr>
        <w:t>time since treatmen</w:t>
      </w:r>
      <w:r w:rsidR="0052511C">
        <w:rPr>
          <w:rFonts w:ascii="Times New Roman" w:hAnsi="Times New Roman" w:cs="Times New Roman"/>
          <w:i/>
          <w:color w:val="262626"/>
          <w:sz w:val="26"/>
          <w:szCs w:val="26"/>
        </w:rPr>
        <w:t>t</w:t>
      </w:r>
      <w:r w:rsidR="004964CF">
        <w:rPr>
          <w:rFonts w:ascii="Times New Roman" w:hAnsi="Times New Roman" w:cs="Times New Roman"/>
          <w:i/>
          <w:color w:val="262626"/>
          <w:sz w:val="26"/>
          <w:szCs w:val="26"/>
        </w:rPr>
        <w:t xml:space="preserve"> and </w:t>
      </w:r>
      <w:r>
        <w:rPr>
          <w:rFonts w:ascii="Times New Roman" w:hAnsi="Times New Roman" w:cs="Times New Roman"/>
          <w:i/>
          <w:color w:val="262626"/>
          <w:sz w:val="26"/>
          <w:szCs w:val="26"/>
        </w:rPr>
        <w:t xml:space="preserve">time since 2010 to understand the </w:t>
      </w:r>
      <w:proofErr w:type="gramStart"/>
      <w:r>
        <w:rPr>
          <w:rFonts w:ascii="Times New Roman" w:hAnsi="Times New Roman" w:cs="Times New Roman"/>
          <w:i/>
          <w:color w:val="262626"/>
          <w:sz w:val="26"/>
          <w:szCs w:val="26"/>
        </w:rPr>
        <w:t>long term</w:t>
      </w:r>
      <w:proofErr w:type="gramEnd"/>
      <w:r>
        <w:rPr>
          <w:rFonts w:ascii="Times New Roman" w:hAnsi="Times New Roman" w:cs="Times New Roman"/>
          <w:i/>
          <w:color w:val="262626"/>
          <w:sz w:val="26"/>
          <w:szCs w:val="26"/>
        </w:rPr>
        <w:t xml:space="preserve"> effects of the intervention</w:t>
      </w:r>
      <w:r w:rsidR="004964CF">
        <w:rPr>
          <w:rFonts w:ascii="Times New Roman" w:hAnsi="Times New Roman" w:cs="Times New Roman"/>
          <w:i/>
          <w:color w:val="262626"/>
          <w:sz w:val="26"/>
          <w:szCs w:val="26"/>
        </w:rPr>
        <w:t xml:space="preserve">. The analysis </w:t>
      </w:r>
      <w:r w:rsidR="004964CF">
        <w:rPr>
          <w:rFonts w:ascii="Times New Roman" w:hAnsi="Times New Roman" w:cs="Times New Roman"/>
          <w:i/>
          <w:color w:val="262626"/>
          <w:sz w:val="26"/>
          <w:szCs w:val="26"/>
        </w:rPr>
        <w:lastRenderedPageBreak/>
        <w:t>consisted in comparing incidence rates before intervention, after intervention and 2 years after intervention to assess the short-term and long-term effect of LLINs.</w:t>
      </w:r>
    </w:p>
    <w:p w14:paraId="5B7ECE64" w14:textId="77777777" w:rsidR="0052511C" w:rsidRDefault="0052511C" w:rsidP="0097296D">
      <w:pPr>
        <w:jc w:val="both"/>
        <w:rPr>
          <w:rFonts w:ascii="Times New Roman" w:hAnsi="Times New Roman" w:cs="Times New Roman"/>
          <w:i/>
          <w:color w:val="262626"/>
          <w:sz w:val="26"/>
          <w:szCs w:val="26"/>
        </w:rPr>
      </w:pPr>
    </w:p>
    <w:p w14:paraId="7AF67974" w14:textId="7A1DB1FB" w:rsidR="00911C98" w:rsidRDefault="00911C98" w:rsidP="00911C98">
      <w:pPr>
        <w:jc w:val="both"/>
        <w:rPr>
          <w:rFonts w:ascii="Times New Roman" w:hAnsi="Times New Roman" w:cs="Times New Roman"/>
          <w:i/>
          <w:color w:val="262626"/>
          <w:sz w:val="26"/>
          <w:szCs w:val="26"/>
        </w:rPr>
      </w:pPr>
      <w:r w:rsidRPr="00911C98">
        <w:rPr>
          <w:rFonts w:ascii="Times New Roman" w:hAnsi="Times New Roman" w:cs="Times New Roman"/>
          <w:i/>
          <w:color w:val="262626"/>
          <w:sz w:val="26"/>
          <w:szCs w:val="26"/>
          <w:u w:val="single"/>
        </w:rPr>
        <w:t xml:space="preserve">Article with time since study </w:t>
      </w:r>
      <w:proofErr w:type="spellStart"/>
      <w:r w:rsidRPr="00911C98">
        <w:rPr>
          <w:rFonts w:ascii="Times New Roman" w:hAnsi="Times New Roman" w:cs="Times New Roman"/>
          <w:i/>
          <w:color w:val="262626"/>
          <w:sz w:val="26"/>
          <w:szCs w:val="26"/>
          <w:u w:val="single"/>
        </w:rPr>
        <w:t>enrollement</w:t>
      </w:r>
      <w:proofErr w:type="spellEnd"/>
      <w:r w:rsidRPr="00911C98">
        <w:rPr>
          <w:rFonts w:ascii="Times New Roman" w:hAnsi="Times New Roman" w:cs="Times New Roman"/>
          <w:i/>
          <w:color w:val="262626"/>
          <w:sz w:val="26"/>
          <w:szCs w:val="26"/>
          <w:u w:val="single"/>
        </w:rPr>
        <w:t xml:space="preserve"> as the time dimension:</w:t>
      </w:r>
      <w:r w:rsidRPr="00F372FE">
        <w:rPr>
          <w:rFonts w:ascii="Times New Roman" w:hAnsi="Times New Roman" w:cs="Times New Roman"/>
          <w:i/>
          <w:color w:val="262626"/>
          <w:sz w:val="26"/>
          <w:szCs w:val="26"/>
        </w:rPr>
        <w:t xml:space="preserve"> </w:t>
      </w:r>
      <w:r>
        <w:rPr>
          <w:rFonts w:ascii="Times New Roman" w:hAnsi="Times New Roman" w:cs="Times New Roman"/>
          <w:i/>
          <w:color w:val="262626"/>
          <w:sz w:val="26"/>
          <w:szCs w:val="26"/>
        </w:rPr>
        <w:t xml:space="preserve">“Intervals to </w:t>
      </w:r>
      <w:r w:rsidRPr="00911C98">
        <w:rPr>
          <w:rFonts w:ascii="Times New Roman" w:hAnsi="Times New Roman" w:cs="Times New Roman"/>
          <w:i/>
          <w:color w:val="262626"/>
          <w:sz w:val="26"/>
          <w:szCs w:val="26"/>
        </w:rPr>
        <w:t>Plasmodium falciparum recurrence</w:t>
      </w:r>
      <w:r>
        <w:rPr>
          <w:rFonts w:ascii="Times New Roman" w:hAnsi="Times New Roman" w:cs="Times New Roman"/>
          <w:i/>
          <w:color w:val="262626"/>
          <w:sz w:val="26"/>
          <w:szCs w:val="26"/>
        </w:rPr>
        <w:t xml:space="preserve"> </w:t>
      </w:r>
      <w:r w:rsidRPr="00911C98">
        <w:rPr>
          <w:rFonts w:ascii="Times New Roman" w:hAnsi="Times New Roman" w:cs="Times New Roman"/>
          <w:i/>
          <w:color w:val="262626"/>
          <w:sz w:val="26"/>
          <w:szCs w:val="26"/>
        </w:rPr>
        <w:t>after anti-malarial treatment in pregnancy: a</w:t>
      </w:r>
      <w:r>
        <w:rPr>
          <w:rFonts w:ascii="Times New Roman" w:hAnsi="Times New Roman" w:cs="Times New Roman"/>
          <w:i/>
          <w:color w:val="262626"/>
          <w:sz w:val="26"/>
          <w:szCs w:val="26"/>
        </w:rPr>
        <w:t xml:space="preserve"> </w:t>
      </w:r>
      <w:r w:rsidRPr="00911C98">
        <w:rPr>
          <w:rFonts w:ascii="Times New Roman" w:hAnsi="Times New Roman" w:cs="Times New Roman"/>
          <w:i/>
          <w:color w:val="262626"/>
          <w:sz w:val="26"/>
          <w:szCs w:val="26"/>
        </w:rPr>
        <w:t>longitudinal prospective cohort</w:t>
      </w:r>
      <w:r>
        <w:rPr>
          <w:rFonts w:ascii="Times New Roman" w:hAnsi="Times New Roman" w:cs="Times New Roman"/>
          <w:i/>
          <w:color w:val="262626"/>
          <w:sz w:val="26"/>
          <w:szCs w:val="26"/>
        </w:rPr>
        <w:t>”</w:t>
      </w:r>
    </w:p>
    <w:p w14:paraId="7D55A619" w14:textId="77777777" w:rsidR="00911C98" w:rsidRDefault="00911C98" w:rsidP="00911C98">
      <w:pPr>
        <w:jc w:val="both"/>
        <w:rPr>
          <w:rFonts w:ascii="Times New Roman" w:hAnsi="Times New Roman" w:cs="Times New Roman"/>
          <w:i/>
          <w:color w:val="262626"/>
          <w:sz w:val="26"/>
          <w:szCs w:val="26"/>
        </w:rPr>
      </w:pPr>
    </w:p>
    <w:p w14:paraId="59D20AE3" w14:textId="491CF981" w:rsidR="00911C98" w:rsidRDefault="00911C98" w:rsidP="00911C98">
      <w:pPr>
        <w:jc w:val="both"/>
        <w:rPr>
          <w:rFonts w:ascii="Times New Roman" w:hAnsi="Times New Roman" w:cs="Times New Roman"/>
          <w:i/>
          <w:color w:val="262626"/>
          <w:sz w:val="26"/>
          <w:szCs w:val="26"/>
        </w:rPr>
      </w:pPr>
      <w:hyperlink r:id="rId10" w:history="1">
        <w:r w:rsidRPr="00DF11AF">
          <w:rPr>
            <w:rStyle w:val="Hyperlink"/>
            <w:rFonts w:ascii="Times New Roman" w:hAnsi="Times New Roman" w:cs="Times New Roman"/>
            <w:i/>
            <w:sz w:val="26"/>
            <w:szCs w:val="26"/>
          </w:rPr>
          <w:t>https://malariajournal.biomedcentral.com/articles/10.1186/s12936-015-0745-9</w:t>
        </w:r>
      </w:hyperlink>
    </w:p>
    <w:p w14:paraId="4CFAEAC4" w14:textId="77777777" w:rsidR="00911C98" w:rsidRDefault="00911C98" w:rsidP="00911C98">
      <w:pPr>
        <w:jc w:val="both"/>
        <w:rPr>
          <w:rFonts w:ascii="Times New Roman" w:hAnsi="Times New Roman" w:cs="Times New Roman"/>
          <w:i/>
          <w:color w:val="262626"/>
          <w:sz w:val="26"/>
          <w:szCs w:val="26"/>
        </w:rPr>
      </w:pPr>
    </w:p>
    <w:p w14:paraId="779CA08D" w14:textId="4176EAC8" w:rsidR="00911C98" w:rsidRDefault="00415B72" w:rsidP="00911C98">
      <w:pPr>
        <w:jc w:val="both"/>
        <w:rPr>
          <w:rFonts w:ascii="Times New Roman" w:hAnsi="Times New Roman" w:cs="Times New Roman"/>
          <w:i/>
          <w:color w:val="262626"/>
          <w:sz w:val="26"/>
          <w:szCs w:val="26"/>
        </w:rPr>
      </w:pPr>
      <w:r>
        <w:rPr>
          <w:rFonts w:ascii="Times New Roman" w:hAnsi="Times New Roman" w:cs="Times New Roman"/>
          <w:i/>
          <w:color w:val="262626"/>
          <w:sz w:val="26"/>
          <w:szCs w:val="26"/>
        </w:rPr>
        <w:t xml:space="preserve">In this study, the authors were investigating the effect of different malaria treatment combinations on recurrences of malaria episode among pregnant women. In this longitudinal study, a cohort of 700 pregnant women was followed between 1994 and 2009. 481 novel episodes of malaria and 428 recrudescent episodes were observed. Time since first malaria episodes was used as the time dimension. Analytically, </w:t>
      </w:r>
      <w:proofErr w:type="gramStart"/>
      <w:r>
        <w:rPr>
          <w:rFonts w:ascii="Times New Roman" w:hAnsi="Times New Roman" w:cs="Times New Roman"/>
          <w:i/>
          <w:color w:val="262626"/>
          <w:sz w:val="26"/>
          <w:szCs w:val="26"/>
        </w:rPr>
        <w:t>the geometric mean number of days to recurrence was compared by treatment groups using log-linear regression</w:t>
      </w:r>
      <w:proofErr w:type="gramEnd"/>
      <w:r>
        <w:rPr>
          <w:rFonts w:ascii="Times New Roman" w:hAnsi="Times New Roman" w:cs="Times New Roman"/>
          <w:i/>
          <w:color w:val="262626"/>
          <w:sz w:val="26"/>
          <w:szCs w:val="26"/>
        </w:rPr>
        <w:t>.</w:t>
      </w:r>
      <w:bookmarkStart w:id="0" w:name="_GoBack"/>
      <w:bookmarkEnd w:id="0"/>
    </w:p>
    <w:p w14:paraId="2AC0CB57" w14:textId="77777777" w:rsidR="0052511C" w:rsidRPr="004964CF" w:rsidRDefault="0052511C" w:rsidP="0097296D">
      <w:pPr>
        <w:jc w:val="both"/>
        <w:rPr>
          <w:rFonts w:ascii="Times New Roman" w:hAnsi="Times New Roman" w:cs="Times New Roman"/>
          <w:i/>
          <w:color w:val="262626"/>
          <w:sz w:val="26"/>
          <w:szCs w:val="26"/>
        </w:rPr>
      </w:pPr>
    </w:p>
    <w:p w14:paraId="54D822C1" w14:textId="77777777" w:rsidR="0043037E" w:rsidRPr="0043037E" w:rsidRDefault="0043037E" w:rsidP="0097296D">
      <w:pPr>
        <w:jc w:val="both"/>
        <w:rPr>
          <w:rFonts w:ascii="Times New Roman" w:hAnsi="Times New Roman" w:cs="Times New Roman"/>
        </w:rPr>
      </w:pPr>
    </w:p>
    <w:sectPr w:rsidR="0043037E" w:rsidRPr="0043037E" w:rsidSect="0070355D">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9ED7B" w14:textId="77777777" w:rsidR="00911C98" w:rsidRDefault="00911C98" w:rsidP="0097296D">
      <w:r>
        <w:separator/>
      </w:r>
    </w:p>
  </w:endnote>
  <w:endnote w:type="continuationSeparator" w:id="0">
    <w:p w14:paraId="4F5EC0F3" w14:textId="77777777" w:rsidR="00911C98" w:rsidRDefault="00911C98" w:rsidP="009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D184C" w14:textId="77777777" w:rsidR="00911C98" w:rsidRDefault="00911C98" w:rsidP="0097296D">
      <w:r>
        <w:separator/>
      </w:r>
    </w:p>
  </w:footnote>
  <w:footnote w:type="continuationSeparator" w:id="0">
    <w:p w14:paraId="292F30B5" w14:textId="77777777" w:rsidR="00911C98" w:rsidRDefault="00911C98" w:rsidP="009729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52927" w14:textId="77777777" w:rsidR="00911C98" w:rsidRDefault="00911C98">
    <w:pPr>
      <w:pStyle w:val="Header"/>
    </w:pPr>
    <w:r>
      <w:tab/>
    </w:r>
    <w:r>
      <w:tab/>
      <w:t>Francois Rerolle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864B8"/>
    <w:multiLevelType w:val="hybridMultilevel"/>
    <w:tmpl w:val="4A8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A6"/>
    <w:rsid w:val="00091CB6"/>
    <w:rsid w:val="002B40A6"/>
    <w:rsid w:val="00356493"/>
    <w:rsid w:val="00415B72"/>
    <w:rsid w:val="0043037E"/>
    <w:rsid w:val="004964CF"/>
    <w:rsid w:val="0052511C"/>
    <w:rsid w:val="005307BD"/>
    <w:rsid w:val="0070355D"/>
    <w:rsid w:val="00911C98"/>
    <w:rsid w:val="0097296D"/>
    <w:rsid w:val="00BA387F"/>
    <w:rsid w:val="00CB7CD6"/>
    <w:rsid w:val="00F3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77E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96D"/>
    <w:pPr>
      <w:tabs>
        <w:tab w:val="center" w:pos="4320"/>
        <w:tab w:val="right" w:pos="8640"/>
      </w:tabs>
    </w:pPr>
  </w:style>
  <w:style w:type="character" w:customStyle="1" w:styleId="HeaderChar">
    <w:name w:val="Header Char"/>
    <w:basedOn w:val="DefaultParagraphFont"/>
    <w:link w:val="Header"/>
    <w:uiPriority w:val="99"/>
    <w:rsid w:val="0097296D"/>
  </w:style>
  <w:style w:type="paragraph" w:styleId="Footer">
    <w:name w:val="footer"/>
    <w:basedOn w:val="Normal"/>
    <w:link w:val="FooterChar"/>
    <w:uiPriority w:val="99"/>
    <w:unhideWhenUsed/>
    <w:rsid w:val="0097296D"/>
    <w:pPr>
      <w:tabs>
        <w:tab w:val="center" w:pos="4320"/>
        <w:tab w:val="right" w:pos="8640"/>
      </w:tabs>
    </w:pPr>
  </w:style>
  <w:style w:type="character" w:customStyle="1" w:styleId="FooterChar">
    <w:name w:val="Footer Char"/>
    <w:basedOn w:val="DefaultParagraphFont"/>
    <w:link w:val="Footer"/>
    <w:uiPriority w:val="99"/>
    <w:rsid w:val="0097296D"/>
  </w:style>
  <w:style w:type="character" w:styleId="Hyperlink">
    <w:name w:val="Hyperlink"/>
    <w:basedOn w:val="DefaultParagraphFont"/>
    <w:uiPriority w:val="99"/>
    <w:unhideWhenUsed/>
    <w:rsid w:val="00F372FE"/>
    <w:rPr>
      <w:color w:val="0000FF" w:themeColor="hyperlink"/>
      <w:u w:val="single"/>
    </w:rPr>
  </w:style>
  <w:style w:type="paragraph" w:styleId="ListParagraph">
    <w:name w:val="List Paragraph"/>
    <w:basedOn w:val="Normal"/>
    <w:uiPriority w:val="34"/>
    <w:qFormat/>
    <w:rsid w:val="003564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96D"/>
    <w:pPr>
      <w:tabs>
        <w:tab w:val="center" w:pos="4320"/>
        <w:tab w:val="right" w:pos="8640"/>
      </w:tabs>
    </w:pPr>
  </w:style>
  <w:style w:type="character" w:customStyle="1" w:styleId="HeaderChar">
    <w:name w:val="Header Char"/>
    <w:basedOn w:val="DefaultParagraphFont"/>
    <w:link w:val="Header"/>
    <w:uiPriority w:val="99"/>
    <w:rsid w:val="0097296D"/>
  </w:style>
  <w:style w:type="paragraph" w:styleId="Footer">
    <w:name w:val="footer"/>
    <w:basedOn w:val="Normal"/>
    <w:link w:val="FooterChar"/>
    <w:uiPriority w:val="99"/>
    <w:unhideWhenUsed/>
    <w:rsid w:val="0097296D"/>
    <w:pPr>
      <w:tabs>
        <w:tab w:val="center" w:pos="4320"/>
        <w:tab w:val="right" w:pos="8640"/>
      </w:tabs>
    </w:pPr>
  </w:style>
  <w:style w:type="character" w:customStyle="1" w:styleId="FooterChar">
    <w:name w:val="Footer Char"/>
    <w:basedOn w:val="DefaultParagraphFont"/>
    <w:link w:val="Footer"/>
    <w:uiPriority w:val="99"/>
    <w:rsid w:val="0097296D"/>
  </w:style>
  <w:style w:type="character" w:styleId="Hyperlink">
    <w:name w:val="Hyperlink"/>
    <w:basedOn w:val="DefaultParagraphFont"/>
    <w:uiPriority w:val="99"/>
    <w:unhideWhenUsed/>
    <w:rsid w:val="00F372FE"/>
    <w:rPr>
      <w:color w:val="0000FF" w:themeColor="hyperlink"/>
      <w:u w:val="single"/>
    </w:rPr>
  </w:style>
  <w:style w:type="paragraph" w:styleId="ListParagraph">
    <w:name w:val="List Paragraph"/>
    <w:basedOn w:val="Normal"/>
    <w:uiPriority w:val="34"/>
    <w:qFormat/>
    <w:rsid w:val="00356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mcmedicine.biomedcentral.com/articles/10.1186/s12916-015-0422-4" TargetMode="External"/><Relationship Id="rId9" Type="http://schemas.openxmlformats.org/officeDocument/2006/relationships/hyperlink" Target="https://www.ncbi.nlm.nih.gov/pubmed/21856232" TargetMode="External"/><Relationship Id="rId10" Type="http://schemas.openxmlformats.org/officeDocument/2006/relationships/hyperlink" Target="https://malariajournal.biomedcentral.com/articles/10.1186/s12936-015-07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574</Words>
  <Characters>3272</Characters>
  <Application>Microsoft Macintosh Word</Application>
  <DocSecurity>0</DocSecurity>
  <Lines>27</Lines>
  <Paragraphs>7</Paragraphs>
  <ScaleCrop>false</ScaleCrop>
  <Company>UCSF</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Rerolle</dc:creator>
  <cp:keywords/>
  <dc:description/>
  <cp:lastModifiedBy>Francois Rerolle</cp:lastModifiedBy>
  <cp:revision>5</cp:revision>
  <dcterms:created xsi:type="dcterms:W3CDTF">2017-04-21T00:05:00Z</dcterms:created>
  <dcterms:modified xsi:type="dcterms:W3CDTF">2017-04-22T01:13:00Z</dcterms:modified>
</cp:coreProperties>
</file>