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B6D1E" w14:textId="77777777" w:rsidR="00841616" w:rsidRPr="000F10B5" w:rsidRDefault="00AC5D20" w:rsidP="000F10B5">
      <w:pPr>
        <w:jc w:val="center"/>
        <w:rPr>
          <w:b/>
        </w:rPr>
      </w:pPr>
      <w:r w:rsidRPr="000F10B5">
        <w:rPr>
          <w:b/>
        </w:rPr>
        <w:t>Pediatricians for ACEs Screening</w:t>
      </w:r>
    </w:p>
    <w:p w14:paraId="2F45DB69" w14:textId="77777777" w:rsidR="00B94C16" w:rsidRPr="00431BF1" w:rsidRDefault="00B94C16" w:rsidP="00AC5D20">
      <w:pPr>
        <w:tabs>
          <w:tab w:val="left" w:pos="450"/>
        </w:tabs>
        <w:spacing w:before="120" w:after="120"/>
        <w:rPr>
          <w:rFonts w:ascii="Times New Roman" w:hAnsi="Times New Roman" w:cs="Times New Roman"/>
          <w:b/>
        </w:rPr>
      </w:pPr>
      <w:r w:rsidRPr="00431BF1">
        <w:rPr>
          <w:rFonts w:ascii="Times New Roman" w:hAnsi="Times New Roman" w:cs="Times New Roman"/>
          <w:b/>
        </w:rPr>
        <w:t>1. Name and conceptual definition</w:t>
      </w:r>
    </w:p>
    <w:p w14:paraId="25FF17DF" w14:textId="67F5BAF0" w:rsidR="00AC5D20" w:rsidRDefault="00AC5D20" w:rsidP="00AC5D20">
      <w:pPr>
        <w:tabs>
          <w:tab w:val="left" w:pos="450"/>
        </w:tabs>
        <w:spacing w:before="120" w:after="120"/>
        <w:rPr>
          <w:rFonts w:ascii="Times New Roman" w:hAnsi="Times New Roman" w:cs="Times New Roman"/>
        </w:rPr>
      </w:pPr>
      <w:r>
        <w:rPr>
          <w:rFonts w:ascii="Times New Roman" w:hAnsi="Times New Roman" w:cs="Times New Roman"/>
        </w:rPr>
        <w:t>Pediatricians for ACEs Screening</w:t>
      </w:r>
      <w:r w:rsidR="00B94C16">
        <w:rPr>
          <w:rFonts w:ascii="Times New Roman" w:hAnsi="Times New Roman" w:cs="Times New Roman"/>
        </w:rPr>
        <w:t>,</w:t>
      </w:r>
      <w:r>
        <w:rPr>
          <w:rFonts w:ascii="Times New Roman" w:hAnsi="Times New Roman" w:cs="Times New Roman"/>
        </w:rPr>
        <w:t xml:space="preserve"> (PAS) is </w:t>
      </w:r>
      <w:r w:rsidRPr="00C002CE">
        <w:rPr>
          <w:rFonts w:ascii="Times New Roman" w:hAnsi="Times New Roman" w:cs="Times New Roman"/>
        </w:rPr>
        <w:t xml:space="preserve">an intervention </w:t>
      </w:r>
      <w:r w:rsidR="00B94C16">
        <w:rPr>
          <w:rFonts w:ascii="Times New Roman" w:hAnsi="Times New Roman" w:cs="Times New Roman"/>
        </w:rPr>
        <w:t xml:space="preserve">to promote screening for Adverse Childhood Experiences in pediatric primary care. </w:t>
      </w:r>
      <w:r w:rsidR="00863E90">
        <w:rPr>
          <w:rFonts w:ascii="Times New Roman" w:hAnsi="Times New Roman" w:cs="Times New Roman"/>
        </w:rPr>
        <w:t>PAS will build</w:t>
      </w:r>
      <w:r>
        <w:rPr>
          <w:rFonts w:ascii="Times New Roman" w:hAnsi="Times New Roman" w:cs="Times New Roman"/>
        </w:rPr>
        <w:t xml:space="preserve"> pediatricians’ capacity</w:t>
      </w:r>
      <w:r w:rsidRPr="00C002CE">
        <w:rPr>
          <w:rFonts w:ascii="Times New Roman" w:hAnsi="Times New Roman" w:cs="Times New Roman"/>
        </w:rPr>
        <w:t xml:space="preserve"> b</w:t>
      </w:r>
      <w:r w:rsidR="00775E3B">
        <w:rPr>
          <w:rFonts w:ascii="Times New Roman" w:hAnsi="Times New Roman" w:cs="Times New Roman"/>
        </w:rPr>
        <w:t>y increasing their knowledge, skills and confidence, and leveraging</w:t>
      </w:r>
      <w:r w:rsidRPr="00C002CE">
        <w:rPr>
          <w:rFonts w:ascii="Times New Roman" w:hAnsi="Times New Roman" w:cs="Times New Roman"/>
        </w:rPr>
        <w:t xml:space="preserve"> </w:t>
      </w:r>
      <w:r w:rsidR="000F10B5">
        <w:rPr>
          <w:rFonts w:ascii="Times New Roman" w:hAnsi="Times New Roman" w:cs="Times New Roman"/>
        </w:rPr>
        <w:t xml:space="preserve">existing opportunities to motivate them to normalize and standardize </w:t>
      </w:r>
      <w:r>
        <w:rPr>
          <w:rFonts w:ascii="Times New Roman" w:hAnsi="Times New Roman" w:cs="Times New Roman"/>
        </w:rPr>
        <w:t>ACEs screening</w:t>
      </w:r>
      <w:r w:rsidR="000F10B5">
        <w:rPr>
          <w:rFonts w:ascii="Times New Roman" w:hAnsi="Times New Roman" w:cs="Times New Roman"/>
        </w:rPr>
        <w:t xml:space="preserve"> in their usual practice</w:t>
      </w:r>
      <w:r w:rsidRPr="00C002CE">
        <w:rPr>
          <w:rFonts w:ascii="Times New Roman" w:hAnsi="Times New Roman" w:cs="Times New Roman"/>
        </w:rPr>
        <w:t>.</w:t>
      </w:r>
    </w:p>
    <w:p w14:paraId="59116F17" w14:textId="4F7CFF8B" w:rsidR="00775E3B" w:rsidRPr="00431BF1" w:rsidRDefault="00775E3B" w:rsidP="00AC5D20">
      <w:pPr>
        <w:tabs>
          <w:tab w:val="left" w:pos="450"/>
        </w:tabs>
        <w:spacing w:before="120" w:after="120"/>
        <w:rPr>
          <w:rFonts w:ascii="Times New Roman" w:hAnsi="Times New Roman" w:cs="Times New Roman"/>
          <w:b/>
        </w:rPr>
      </w:pPr>
      <w:r w:rsidRPr="00431BF1">
        <w:rPr>
          <w:rFonts w:ascii="Times New Roman" w:hAnsi="Times New Roman" w:cs="Times New Roman"/>
          <w:b/>
        </w:rPr>
        <w:t>2. The actor</w:t>
      </w:r>
      <w:r w:rsidR="005463BE" w:rsidRPr="00431BF1">
        <w:rPr>
          <w:rFonts w:ascii="Times New Roman" w:hAnsi="Times New Roman" w:cs="Times New Roman"/>
          <w:b/>
        </w:rPr>
        <w:t>s</w:t>
      </w:r>
    </w:p>
    <w:p w14:paraId="0CDFA066" w14:textId="3E0A9F0C" w:rsidR="00775E3B" w:rsidRDefault="00775E3B" w:rsidP="00AC5D20">
      <w:pPr>
        <w:tabs>
          <w:tab w:val="left" w:pos="450"/>
        </w:tabs>
        <w:spacing w:before="120" w:after="120"/>
        <w:rPr>
          <w:rFonts w:ascii="Times New Roman" w:hAnsi="Times New Roman" w:cs="Times New Roman"/>
        </w:rPr>
      </w:pPr>
      <w:r>
        <w:rPr>
          <w:rFonts w:ascii="Times New Roman" w:hAnsi="Times New Roman" w:cs="Times New Roman"/>
        </w:rPr>
        <w:t>A</w:t>
      </w:r>
      <w:r w:rsidR="00036995">
        <w:rPr>
          <w:rFonts w:ascii="Times New Roman" w:hAnsi="Times New Roman" w:cs="Times New Roman"/>
        </w:rPr>
        <w:t xml:space="preserve"> mother,</w:t>
      </w:r>
      <w:r>
        <w:rPr>
          <w:rFonts w:ascii="Times New Roman" w:hAnsi="Times New Roman" w:cs="Times New Roman"/>
        </w:rPr>
        <w:t xml:space="preserve"> thought leader, </w:t>
      </w:r>
      <w:r w:rsidR="00036995">
        <w:rPr>
          <w:rFonts w:ascii="Times New Roman" w:hAnsi="Times New Roman" w:cs="Times New Roman"/>
        </w:rPr>
        <w:t xml:space="preserve">pediatrician, and </w:t>
      </w:r>
      <w:r>
        <w:rPr>
          <w:rFonts w:ascii="Times New Roman" w:hAnsi="Times New Roman" w:cs="Times New Roman"/>
        </w:rPr>
        <w:t>advocate</w:t>
      </w:r>
      <w:r w:rsidR="00036995">
        <w:rPr>
          <w:rFonts w:ascii="Times New Roman" w:hAnsi="Times New Roman" w:cs="Times New Roman"/>
        </w:rPr>
        <w:t xml:space="preserve"> for screening</w:t>
      </w:r>
      <w:r>
        <w:rPr>
          <w:rFonts w:ascii="Times New Roman" w:hAnsi="Times New Roman" w:cs="Times New Roman"/>
        </w:rPr>
        <w:t xml:space="preserve"> </w:t>
      </w:r>
      <w:r w:rsidR="00036995">
        <w:rPr>
          <w:rFonts w:ascii="Times New Roman" w:hAnsi="Times New Roman" w:cs="Times New Roman"/>
        </w:rPr>
        <w:t>from the Center for Youth Wellness will be the actor. She will be supported by the Center for Youth Wellness’s Communication and Research teams.</w:t>
      </w:r>
      <w:r w:rsidR="00C71423">
        <w:rPr>
          <w:rFonts w:ascii="Times New Roman" w:hAnsi="Times New Roman" w:cs="Times New Roman"/>
        </w:rPr>
        <w:t xml:space="preserve"> </w:t>
      </w:r>
    </w:p>
    <w:p w14:paraId="38845E09" w14:textId="44872B35" w:rsidR="00C71423" w:rsidRPr="00431BF1" w:rsidRDefault="00C71423" w:rsidP="00AC5D20">
      <w:pPr>
        <w:tabs>
          <w:tab w:val="left" w:pos="450"/>
        </w:tabs>
        <w:spacing w:before="120" w:after="120"/>
        <w:rPr>
          <w:rFonts w:ascii="Times New Roman" w:hAnsi="Times New Roman" w:cs="Times New Roman"/>
          <w:b/>
        </w:rPr>
      </w:pPr>
      <w:r w:rsidRPr="00431BF1">
        <w:rPr>
          <w:rFonts w:ascii="Times New Roman" w:hAnsi="Times New Roman" w:cs="Times New Roman"/>
          <w:b/>
        </w:rPr>
        <w:t>3. The Action</w:t>
      </w:r>
    </w:p>
    <w:p w14:paraId="49184E78" w14:textId="4E146337" w:rsidR="00C71423" w:rsidRDefault="005463BE" w:rsidP="00AC5D20">
      <w:pPr>
        <w:tabs>
          <w:tab w:val="left" w:pos="450"/>
        </w:tabs>
        <w:spacing w:before="120" w:after="120"/>
        <w:rPr>
          <w:rFonts w:ascii="Times New Roman" w:hAnsi="Times New Roman" w:cs="Times New Roman"/>
        </w:rPr>
      </w:pPr>
      <w:r>
        <w:rPr>
          <w:rFonts w:ascii="Times New Roman" w:hAnsi="Times New Roman" w:cs="Times New Roman"/>
        </w:rPr>
        <w:t>The actors will provide workshop on ACEs screening to select sites. The workshop will consist of education on what ACEs are, what they entail, what the short and long-term costs are in health, wellbeing and money</w:t>
      </w:r>
      <w:r w:rsidR="001A1228">
        <w:rPr>
          <w:rFonts w:ascii="Times New Roman" w:hAnsi="Times New Roman" w:cs="Times New Roman"/>
        </w:rPr>
        <w:t xml:space="preserve"> to persuade the audience</w:t>
      </w:r>
      <w:r w:rsidR="00EA50CD">
        <w:rPr>
          <w:rFonts w:ascii="Times New Roman" w:hAnsi="Times New Roman" w:cs="Times New Roman"/>
        </w:rPr>
        <w:t xml:space="preserve"> that there needs to do something about ACEs and that screening is the ultimate first step</w:t>
      </w:r>
      <w:r>
        <w:rPr>
          <w:rFonts w:ascii="Times New Roman" w:hAnsi="Times New Roman" w:cs="Times New Roman"/>
        </w:rPr>
        <w:t>. The</w:t>
      </w:r>
      <w:r w:rsidR="001A1228">
        <w:rPr>
          <w:rFonts w:ascii="Times New Roman" w:hAnsi="Times New Roman" w:cs="Times New Roman"/>
        </w:rPr>
        <w:t xml:space="preserve"> actors will provide training in recommended</w:t>
      </w:r>
      <w:r>
        <w:rPr>
          <w:rFonts w:ascii="Times New Roman" w:hAnsi="Times New Roman" w:cs="Times New Roman"/>
        </w:rPr>
        <w:t xml:space="preserve"> screening</w:t>
      </w:r>
      <w:r w:rsidR="001A1228">
        <w:rPr>
          <w:rFonts w:ascii="Times New Roman" w:hAnsi="Times New Roman" w:cs="Times New Roman"/>
        </w:rPr>
        <w:t xml:space="preserve"> methods</w:t>
      </w:r>
      <w:r>
        <w:rPr>
          <w:rFonts w:ascii="Times New Roman" w:hAnsi="Times New Roman" w:cs="Times New Roman"/>
        </w:rPr>
        <w:t xml:space="preserve"> </w:t>
      </w:r>
      <w:r w:rsidR="00245FBB">
        <w:rPr>
          <w:rFonts w:ascii="Times New Roman" w:hAnsi="Times New Roman" w:cs="Times New Roman"/>
        </w:rPr>
        <w:t>−</w:t>
      </w:r>
      <w:r>
        <w:rPr>
          <w:rFonts w:ascii="Times New Roman" w:hAnsi="Times New Roman" w:cs="Times New Roman"/>
        </w:rPr>
        <w:t>for example normalizing the ACEs screen by including it among the other standard</w:t>
      </w:r>
      <w:r w:rsidR="00245FBB">
        <w:rPr>
          <w:rFonts w:ascii="Times New Roman" w:hAnsi="Times New Roman" w:cs="Times New Roman"/>
        </w:rPr>
        <w:t>ized screens used in usual care−</w:t>
      </w:r>
      <w:r>
        <w:rPr>
          <w:rFonts w:ascii="Times New Roman" w:hAnsi="Times New Roman" w:cs="Times New Roman"/>
        </w:rPr>
        <w:t xml:space="preserve"> the interpretation of the scores, </w:t>
      </w:r>
      <w:r w:rsidR="00B60685">
        <w:rPr>
          <w:rFonts w:ascii="Times New Roman" w:hAnsi="Times New Roman" w:cs="Times New Roman"/>
        </w:rPr>
        <w:t xml:space="preserve">and </w:t>
      </w:r>
      <w:r>
        <w:rPr>
          <w:rFonts w:ascii="Times New Roman" w:hAnsi="Times New Roman" w:cs="Times New Roman"/>
        </w:rPr>
        <w:t xml:space="preserve">the anticipatory guidance </w:t>
      </w:r>
      <w:r w:rsidR="001A1228">
        <w:rPr>
          <w:rFonts w:ascii="Times New Roman" w:hAnsi="Times New Roman" w:cs="Times New Roman"/>
        </w:rPr>
        <w:t>and</w:t>
      </w:r>
      <w:r w:rsidR="00B60685">
        <w:rPr>
          <w:rFonts w:ascii="Times New Roman" w:hAnsi="Times New Roman" w:cs="Times New Roman"/>
        </w:rPr>
        <w:t xml:space="preserve"> protocol for follow up. </w:t>
      </w:r>
      <w:r w:rsidR="00431BF1">
        <w:rPr>
          <w:rFonts w:ascii="Times New Roman" w:hAnsi="Times New Roman" w:cs="Times New Roman"/>
        </w:rPr>
        <w:t>T</w:t>
      </w:r>
      <w:r w:rsidR="001A1228">
        <w:rPr>
          <w:rFonts w:ascii="Times New Roman" w:hAnsi="Times New Roman" w:cs="Times New Roman"/>
        </w:rPr>
        <w:t>he content</w:t>
      </w:r>
      <w:r w:rsidR="00133C03">
        <w:rPr>
          <w:rFonts w:ascii="Times New Roman" w:hAnsi="Times New Roman" w:cs="Times New Roman"/>
        </w:rPr>
        <w:t xml:space="preserve"> will show how the screening can be done without disturbing the usual process and without adding to the time pressure</w:t>
      </w:r>
      <w:r w:rsidR="003D489E">
        <w:rPr>
          <w:rFonts w:ascii="Times New Roman" w:hAnsi="Times New Roman" w:cs="Times New Roman"/>
        </w:rPr>
        <w:t>.</w:t>
      </w:r>
      <w:r w:rsidR="00133C03">
        <w:rPr>
          <w:rFonts w:ascii="Times New Roman" w:hAnsi="Times New Roman" w:cs="Times New Roman"/>
        </w:rPr>
        <w:t xml:space="preserve"> The training will also include education on self-care to address vicarious trauma, how to addres</w:t>
      </w:r>
      <w:r w:rsidR="003D489E">
        <w:rPr>
          <w:rFonts w:ascii="Times New Roman" w:hAnsi="Times New Roman" w:cs="Times New Roman"/>
        </w:rPr>
        <w:t>s re-traumatization of patients</w:t>
      </w:r>
      <w:r w:rsidR="00133C03">
        <w:rPr>
          <w:rFonts w:ascii="Times New Roman" w:hAnsi="Times New Roman" w:cs="Times New Roman"/>
        </w:rPr>
        <w:t xml:space="preserve"> and mandated reporting. The actors will also leverage the existing resources in pediatric primary care such as social workers, to build a link </w:t>
      </w:r>
      <w:r w:rsidR="0032234F">
        <w:rPr>
          <w:rFonts w:ascii="Times New Roman" w:hAnsi="Times New Roman" w:cs="Times New Roman"/>
        </w:rPr>
        <w:t>for referral after screening. To</w:t>
      </w:r>
      <w:r w:rsidR="003D489E">
        <w:rPr>
          <w:rFonts w:ascii="Times New Roman" w:hAnsi="Times New Roman" w:cs="Times New Roman"/>
        </w:rPr>
        <w:t xml:space="preserve"> sustain</w:t>
      </w:r>
      <w:r w:rsidR="00E65CC3">
        <w:rPr>
          <w:rFonts w:ascii="Times New Roman" w:hAnsi="Times New Roman" w:cs="Times New Roman"/>
        </w:rPr>
        <w:t xml:space="preserve"> </w:t>
      </w:r>
      <w:r w:rsidR="0050027E">
        <w:rPr>
          <w:rFonts w:ascii="Times New Roman" w:hAnsi="Times New Roman" w:cs="Times New Roman"/>
        </w:rPr>
        <w:t>motivation for</w:t>
      </w:r>
      <w:r w:rsidR="0032234F">
        <w:rPr>
          <w:rFonts w:ascii="Times New Roman" w:hAnsi="Times New Roman" w:cs="Times New Roman"/>
        </w:rPr>
        <w:t xml:space="preserve"> sc</w:t>
      </w:r>
      <w:r w:rsidR="003D489E">
        <w:rPr>
          <w:rFonts w:ascii="Times New Roman" w:hAnsi="Times New Roman" w:cs="Times New Roman"/>
        </w:rPr>
        <w:t>reening, the</w:t>
      </w:r>
      <w:r w:rsidR="0032234F">
        <w:rPr>
          <w:rFonts w:ascii="Times New Roman" w:hAnsi="Times New Roman" w:cs="Times New Roman"/>
        </w:rPr>
        <w:t xml:space="preserve"> name</w:t>
      </w:r>
      <w:r w:rsidR="0050027E">
        <w:rPr>
          <w:rFonts w:ascii="Times New Roman" w:hAnsi="Times New Roman" w:cs="Times New Roman"/>
        </w:rPr>
        <w:t>s</w:t>
      </w:r>
      <w:r w:rsidR="0032234F">
        <w:rPr>
          <w:rFonts w:ascii="Times New Roman" w:hAnsi="Times New Roman" w:cs="Times New Roman"/>
        </w:rPr>
        <w:t xml:space="preserve"> and institutions </w:t>
      </w:r>
      <w:r w:rsidR="003D489E">
        <w:rPr>
          <w:rFonts w:ascii="Times New Roman" w:hAnsi="Times New Roman" w:cs="Times New Roman"/>
        </w:rPr>
        <w:t xml:space="preserve">of participants </w:t>
      </w:r>
      <w:r w:rsidR="0032234F">
        <w:rPr>
          <w:rFonts w:ascii="Times New Roman" w:hAnsi="Times New Roman" w:cs="Times New Roman"/>
        </w:rPr>
        <w:t>will be on the PAS website and</w:t>
      </w:r>
      <w:r w:rsidR="0050027E">
        <w:rPr>
          <w:rFonts w:ascii="Times New Roman" w:hAnsi="Times New Roman" w:cs="Times New Roman"/>
        </w:rPr>
        <w:t xml:space="preserve"> they</w:t>
      </w:r>
      <w:r w:rsidR="0032234F">
        <w:rPr>
          <w:rFonts w:ascii="Times New Roman" w:hAnsi="Times New Roman" w:cs="Times New Roman"/>
        </w:rPr>
        <w:t xml:space="preserve"> will </w:t>
      </w:r>
      <w:r w:rsidR="0050027E">
        <w:rPr>
          <w:rFonts w:ascii="Times New Roman" w:hAnsi="Times New Roman" w:cs="Times New Roman"/>
        </w:rPr>
        <w:t xml:space="preserve">be </w:t>
      </w:r>
      <w:r w:rsidR="0032234F">
        <w:rPr>
          <w:rFonts w:ascii="Times New Roman" w:hAnsi="Times New Roman" w:cs="Times New Roman"/>
        </w:rPr>
        <w:t>granted admission</w:t>
      </w:r>
      <w:r w:rsidR="0050027E">
        <w:rPr>
          <w:rFonts w:ascii="Times New Roman" w:hAnsi="Times New Roman" w:cs="Times New Roman"/>
        </w:rPr>
        <w:t xml:space="preserve"> to a y</w:t>
      </w:r>
      <w:r w:rsidR="003D489E">
        <w:rPr>
          <w:rFonts w:ascii="Times New Roman" w:hAnsi="Times New Roman" w:cs="Times New Roman"/>
        </w:rPr>
        <w:t>early ACEs conference to share</w:t>
      </w:r>
      <w:r w:rsidR="0050027E">
        <w:rPr>
          <w:rFonts w:ascii="Times New Roman" w:hAnsi="Times New Roman" w:cs="Times New Roman"/>
        </w:rPr>
        <w:t xml:space="preserve"> their experiences. </w:t>
      </w:r>
    </w:p>
    <w:p w14:paraId="24054140" w14:textId="60D82A0E" w:rsidR="00D36A13" w:rsidRPr="0089361B" w:rsidRDefault="008D4B54" w:rsidP="00AC5D20">
      <w:pPr>
        <w:tabs>
          <w:tab w:val="left" w:pos="450"/>
        </w:tabs>
        <w:spacing w:before="120" w:after="120"/>
        <w:rPr>
          <w:rFonts w:ascii="Times New Roman" w:hAnsi="Times New Roman" w:cs="Times New Roman"/>
          <w:b/>
        </w:rPr>
      </w:pPr>
      <w:r w:rsidRPr="0089361B">
        <w:rPr>
          <w:rFonts w:ascii="Times New Roman" w:hAnsi="Times New Roman" w:cs="Times New Roman"/>
          <w:b/>
        </w:rPr>
        <w:t>4. Dose of action</w:t>
      </w:r>
    </w:p>
    <w:p w14:paraId="0FBD00E6" w14:textId="2A618312" w:rsidR="008D4B54" w:rsidRDefault="008D4B54" w:rsidP="00AC5D20">
      <w:pPr>
        <w:tabs>
          <w:tab w:val="left" w:pos="450"/>
        </w:tabs>
        <w:spacing w:before="120" w:after="120"/>
        <w:rPr>
          <w:rFonts w:ascii="Times New Roman" w:hAnsi="Times New Roman" w:cs="Times New Roman"/>
        </w:rPr>
      </w:pPr>
      <w:r>
        <w:rPr>
          <w:rFonts w:ascii="Times New Roman" w:hAnsi="Times New Roman" w:cs="Times New Roman"/>
        </w:rPr>
        <w:t xml:space="preserve">The workshop will be a one 4-hour session, with didactic </w:t>
      </w:r>
      <w:r w:rsidR="0089361B">
        <w:rPr>
          <w:rFonts w:ascii="Times New Roman" w:hAnsi="Times New Roman" w:cs="Times New Roman"/>
        </w:rPr>
        <w:t>lecture</w:t>
      </w:r>
      <w:r>
        <w:rPr>
          <w:rFonts w:ascii="Times New Roman" w:hAnsi="Times New Roman" w:cs="Times New Roman"/>
        </w:rPr>
        <w:t xml:space="preserve"> and hands-on activities. Resources such as flyer, booklets and journal articles will be handed out. </w:t>
      </w:r>
      <w:r w:rsidR="0089361B">
        <w:rPr>
          <w:rFonts w:ascii="Times New Roman" w:hAnsi="Times New Roman" w:cs="Times New Roman"/>
        </w:rPr>
        <w:t>A poll will be conducted at the beginning and the end of the wo</w:t>
      </w:r>
      <w:r w:rsidR="0012516B">
        <w:rPr>
          <w:rFonts w:ascii="Times New Roman" w:hAnsi="Times New Roman" w:cs="Times New Roman"/>
        </w:rPr>
        <w:t>rkshop, to gauge the audience’s attitude about feeling</w:t>
      </w:r>
      <w:r w:rsidR="0089361B">
        <w:rPr>
          <w:rFonts w:ascii="Times New Roman" w:hAnsi="Times New Roman" w:cs="Times New Roman"/>
        </w:rPr>
        <w:t xml:space="preserve">. </w:t>
      </w:r>
      <w:r>
        <w:rPr>
          <w:rFonts w:ascii="Times New Roman" w:hAnsi="Times New Roman" w:cs="Times New Roman"/>
        </w:rPr>
        <w:t>There will be Q&amp;A at the end of the training. The wo</w:t>
      </w:r>
      <w:r w:rsidR="00854CC8">
        <w:rPr>
          <w:rFonts w:ascii="Times New Roman" w:hAnsi="Times New Roman" w:cs="Times New Roman"/>
        </w:rPr>
        <w:t>rkshop will be followed by electronic (email, calls)</w:t>
      </w:r>
      <w:r>
        <w:rPr>
          <w:rFonts w:ascii="Times New Roman" w:hAnsi="Times New Roman" w:cs="Times New Roman"/>
        </w:rPr>
        <w:t xml:space="preserve"> correspondences to answer additional questions and </w:t>
      </w:r>
      <w:r w:rsidR="0089361B">
        <w:rPr>
          <w:rFonts w:ascii="Times New Roman" w:hAnsi="Times New Roman" w:cs="Times New Roman"/>
        </w:rPr>
        <w:t xml:space="preserve">provide </w:t>
      </w:r>
      <w:r>
        <w:rPr>
          <w:rFonts w:ascii="Times New Roman" w:hAnsi="Times New Roman" w:cs="Times New Roman"/>
        </w:rPr>
        <w:t xml:space="preserve">technical support. </w:t>
      </w:r>
    </w:p>
    <w:p w14:paraId="4834B1DB" w14:textId="39711829" w:rsidR="005A3F9A" w:rsidRPr="008F4E25" w:rsidRDefault="005A3F9A" w:rsidP="00AC5D20">
      <w:pPr>
        <w:tabs>
          <w:tab w:val="left" w:pos="450"/>
        </w:tabs>
        <w:spacing w:before="120" w:after="120"/>
        <w:rPr>
          <w:rFonts w:ascii="Times New Roman" w:hAnsi="Times New Roman" w:cs="Times New Roman"/>
          <w:b/>
        </w:rPr>
      </w:pPr>
      <w:r w:rsidRPr="008F4E25">
        <w:rPr>
          <w:rFonts w:ascii="Times New Roman" w:hAnsi="Times New Roman" w:cs="Times New Roman"/>
          <w:b/>
        </w:rPr>
        <w:t xml:space="preserve">5. </w:t>
      </w:r>
      <w:r w:rsidR="004B5CB8" w:rsidRPr="008F4E25">
        <w:rPr>
          <w:rFonts w:ascii="Times New Roman" w:hAnsi="Times New Roman" w:cs="Times New Roman"/>
          <w:b/>
        </w:rPr>
        <w:t xml:space="preserve">Temporality </w:t>
      </w:r>
    </w:p>
    <w:p w14:paraId="7F14C106" w14:textId="5DBC9C43" w:rsidR="0089361B" w:rsidRDefault="004B5CB8" w:rsidP="00AC5D20">
      <w:pPr>
        <w:tabs>
          <w:tab w:val="left" w:pos="450"/>
        </w:tabs>
        <w:spacing w:before="120" w:after="120"/>
        <w:rPr>
          <w:rFonts w:ascii="Times New Roman" w:hAnsi="Times New Roman" w:cs="Times New Roman"/>
        </w:rPr>
      </w:pPr>
      <w:r>
        <w:rPr>
          <w:rFonts w:ascii="Times New Roman" w:hAnsi="Times New Roman" w:cs="Times New Roman"/>
        </w:rPr>
        <w:t xml:space="preserve">The actors will aim the next AAP conference to introduce the intervention and collect contact information of interested audience. The actors will then follow up with interested parties to schedule the workshop 4-6 weeks after the </w:t>
      </w:r>
      <w:r w:rsidR="00854CC8">
        <w:rPr>
          <w:rFonts w:ascii="Times New Roman" w:hAnsi="Times New Roman" w:cs="Times New Roman"/>
        </w:rPr>
        <w:t xml:space="preserve">AAP </w:t>
      </w:r>
      <w:r>
        <w:rPr>
          <w:rFonts w:ascii="Times New Roman" w:hAnsi="Times New Roman" w:cs="Times New Roman"/>
        </w:rPr>
        <w:t xml:space="preserve">conference. </w:t>
      </w:r>
    </w:p>
    <w:p w14:paraId="27C3AAA1" w14:textId="56887F95" w:rsidR="007967A8" w:rsidRPr="00884046" w:rsidRDefault="0075773B" w:rsidP="00AC5D20">
      <w:pPr>
        <w:tabs>
          <w:tab w:val="left" w:pos="450"/>
        </w:tabs>
        <w:spacing w:before="120" w:after="120"/>
        <w:rPr>
          <w:rFonts w:ascii="Times New Roman" w:hAnsi="Times New Roman" w:cs="Times New Roman"/>
          <w:b/>
        </w:rPr>
      </w:pPr>
      <w:r w:rsidRPr="00884046">
        <w:rPr>
          <w:rFonts w:ascii="Times New Roman" w:hAnsi="Times New Roman" w:cs="Times New Roman"/>
          <w:b/>
        </w:rPr>
        <w:t>6. The target</w:t>
      </w:r>
    </w:p>
    <w:p w14:paraId="6FC79413" w14:textId="5B9F72E3" w:rsidR="0075773B" w:rsidRDefault="0075773B" w:rsidP="00AC5D20">
      <w:pPr>
        <w:tabs>
          <w:tab w:val="left" w:pos="450"/>
        </w:tabs>
        <w:spacing w:before="120" w:after="120"/>
        <w:rPr>
          <w:rFonts w:ascii="Times New Roman" w:hAnsi="Times New Roman" w:cs="Times New Roman"/>
        </w:rPr>
      </w:pPr>
      <w:r>
        <w:rPr>
          <w:rFonts w:ascii="Times New Roman" w:hAnsi="Times New Roman" w:cs="Times New Roman"/>
        </w:rPr>
        <w:t xml:space="preserve">Using the COM-B analysis, PAS will target pediatricians’ screening behavior at the capacity, motivation, and </w:t>
      </w:r>
      <w:r w:rsidR="00CD1C4D">
        <w:rPr>
          <w:rFonts w:ascii="Times New Roman" w:hAnsi="Times New Roman" w:cs="Times New Roman"/>
        </w:rPr>
        <w:t xml:space="preserve">opportunity levels. At the capability level, the training will </w:t>
      </w:r>
      <w:r w:rsidR="00CD1C4D">
        <w:rPr>
          <w:rFonts w:ascii="Times New Roman" w:hAnsi="Times New Roman" w:cs="Times New Roman"/>
        </w:rPr>
        <w:lastRenderedPageBreak/>
        <w:t xml:space="preserve">hone pediatricians’ knowledge about ACEs; it will improve their skills in screening and discussing ACEs, increase their confidence in addressing the issue. </w:t>
      </w:r>
      <w:r w:rsidR="001B6022">
        <w:rPr>
          <w:rFonts w:ascii="Times New Roman" w:hAnsi="Times New Roman" w:cs="Times New Roman"/>
        </w:rPr>
        <w:t>At the opportunity level</w:t>
      </w:r>
      <w:r w:rsidR="00AB370A">
        <w:rPr>
          <w:rFonts w:ascii="Times New Roman" w:hAnsi="Times New Roman" w:cs="Times New Roman"/>
        </w:rPr>
        <w:t>, the training will allow pedia</w:t>
      </w:r>
      <w:r w:rsidR="001B6022">
        <w:rPr>
          <w:rFonts w:ascii="Times New Roman" w:hAnsi="Times New Roman" w:cs="Times New Roman"/>
        </w:rPr>
        <w:t xml:space="preserve">tricians to </w:t>
      </w:r>
      <w:r w:rsidR="00AB370A">
        <w:rPr>
          <w:rFonts w:ascii="Times New Roman" w:hAnsi="Times New Roman" w:cs="Times New Roman"/>
        </w:rPr>
        <w:t xml:space="preserve">standardize the ACEs screening, to </w:t>
      </w:r>
      <w:r w:rsidR="001B6022">
        <w:rPr>
          <w:rFonts w:ascii="Times New Roman" w:hAnsi="Times New Roman" w:cs="Times New Roman"/>
        </w:rPr>
        <w:t>leverage</w:t>
      </w:r>
      <w:r w:rsidR="00AB370A">
        <w:rPr>
          <w:rFonts w:ascii="Times New Roman" w:hAnsi="Times New Roman" w:cs="Times New Roman"/>
        </w:rPr>
        <w:t xml:space="preserve"> existing resources like social workers in the their practice to build a chain of follow up care that will alleviate the time pressure and provide a system of support. At the motivation level, the increase in </w:t>
      </w:r>
      <w:r w:rsidR="00884046">
        <w:rPr>
          <w:rFonts w:ascii="Times New Roman" w:hAnsi="Times New Roman" w:cs="Times New Roman"/>
        </w:rPr>
        <w:t xml:space="preserve">pediatricians’ </w:t>
      </w:r>
      <w:r w:rsidR="00AB370A">
        <w:rPr>
          <w:rFonts w:ascii="Times New Roman" w:hAnsi="Times New Roman" w:cs="Times New Roman"/>
        </w:rPr>
        <w:t>knowledge and confidence</w:t>
      </w:r>
      <w:r w:rsidR="00884046">
        <w:rPr>
          <w:rFonts w:ascii="Times New Roman" w:hAnsi="Times New Roman" w:cs="Times New Roman"/>
        </w:rPr>
        <w:t xml:space="preserve"> will motivate them to screen. Being part of an active website and a community of advocates for screening, having access to resources and conferences will </w:t>
      </w:r>
      <w:r w:rsidR="00852A2C">
        <w:rPr>
          <w:rFonts w:ascii="Times New Roman" w:hAnsi="Times New Roman" w:cs="Times New Roman"/>
        </w:rPr>
        <w:t xml:space="preserve">be incentivize pediatricians to </w:t>
      </w:r>
      <w:r w:rsidR="00884046">
        <w:rPr>
          <w:rFonts w:ascii="Times New Roman" w:hAnsi="Times New Roman" w:cs="Times New Roman"/>
        </w:rPr>
        <w:t>sustain their motivation.</w:t>
      </w:r>
    </w:p>
    <w:p w14:paraId="578E2744" w14:textId="1963FAA1" w:rsidR="00884046" w:rsidRPr="00852A2C" w:rsidRDefault="00852A2C" w:rsidP="00AC5D20">
      <w:pPr>
        <w:tabs>
          <w:tab w:val="left" w:pos="450"/>
        </w:tabs>
        <w:spacing w:before="120" w:after="120"/>
        <w:rPr>
          <w:rFonts w:ascii="Times New Roman" w:hAnsi="Times New Roman" w:cs="Times New Roman"/>
          <w:b/>
        </w:rPr>
      </w:pPr>
      <w:r w:rsidRPr="00852A2C">
        <w:rPr>
          <w:rFonts w:ascii="Times New Roman" w:hAnsi="Times New Roman" w:cs="Times New Roman"/>
          <w:b/>
        </w:rPr>
        <w:t>7. The behavioral target</w:t>
      </w:r>
    </w:p>
    <w:p w14:paraId="2B92AF8E" w14:textId="3E9F921C" w:rsidR="00852A2C" w:rsidRDefault="00852A2C" w:rsidP="00AC5D20">
      <w:pPr>
        <w:tabs>
          <w:tab w:val="left" w:pos="450"/>
        </w:tabs>
        <w:spacing w:before="120" w:after="120"/>
        <w:rPr>
          <w:rFonts w:ascii="Times New Roman" w:hAnsi="Times New Roman" w:cs="Times New Roman"/>
        </w:rPr>
      </w:pPr>
      <w:r>
        <w:rPr>
          <w:rFonts w:ascii="Times New Roman" w:hAnsi="Times New Roman" w:cs="Times New Roman"/>
        </w:rPr>
        <w:t>The goal of PAS is to make pediatricians amenable at routinely screening for ACEs. Improving pediatricians’ capabilities, leveraging opportunities and incentivizing their efforts will allow pediatricians to make screening for ACEs their usual practice.</w:t>
      </w:r>
    </w:p>
    <w:p w14:paraId="2E86F722" w14:textId="0FBAFF69" w:rsidR="00852A2C" w:rsidRDefault="00852A2C" w:rsidP="00AC5D20">
      <w:pPr>
        <w:tabs>
          <w:tab w:val="left" w:pos="450"/>
        </w:tabs>
        <w:spacing w:before="120" w:after="120"/>
        <w:rPr>
          <w:rFonts w:ascii="Times New Roman" w:hAnsi="Times New Roman" w:cs="Times New Roman"/>
        </w:rPr>
      </w:pPr>
      <w:r>
        <w:rPr>
          <w:rFonts w:ascii="Times New Roman" w:hAnsi="Times New Roman" w:cs="Times New Roman"/>
        </w:rPr>
        <w:t>8. How screening for ACEs will close the gap.</w:t>
      </w:r>
    </w:p>
    <w:p w14:paraId="3E345716" w14:textId="24B5646F" w:rsidR="00884046" w:rsidRPr="00C002CE" w:rsidRDefault="00852A2C" w:rsidP="00AC5D20">
      <w:pPr>
        <w:tabs>
          <w:tab w:val="left" w:pos="450"/>
        </w:tabs>
        <w:spacing w:before="120" w:after="120"/>
        <w:rPr>
          <w:rFonts w:ascii="Times New Roman" w:hAnsi="Times New Roman" w:cs="Times New Roman"/>
        </w:rPr>
      </w:pPr>
      <w:r>
        <w:rPr>
          <w:rFonts w:ascii="Times New Roman" w:hAnsi="Times New Roman" w:cs="Times New Roman"/>
        </w:rPr>
        <w:t xml:space="preserve">Research has shown that </w:t>
      </w:r>
      <w:r w:rsidR="00F25D2A">
        <w:rPr>
          <w:rFonts w:ascii="Times New Roman" w:hAnsi="Times New Roman" w:cs="Times New Roman"/>
        </w:rPr>
        <w:t xml:space="preserve">exposure to </w:t>
      </w:r>
      <w:r>
        <w:rPr>
          <w:rFonts w:ascii="Times New Roman" w:hAnsi="Times New Roman" w:cs="Times New Roman"/>
        </w:rPr>
        <w:t>Adverse Childhood Experiences (ACEs)</w:t>
      </w:r>
      <w:r w:rsidR="00F25D2A">
        <w:rPr>
          <w:rFonts w:ascii="Times New Roman" w:hAnsi="Times New Roman" w:cs="Times New Roman"/>
        </w:rPr>
        <w:t xml:space="preserve"> leads to toxic stress, which increases</w:t>
      </w:r>
      <w:r>
        <w:rPr>
          <w:rFonts w:ascii="Times New Roman" w:hAnsi="Times New Roman" w:cs="Times New Roman"/>
        </w:rPr>
        <w:t xml:space="preserve"> the likelihood of negative behavioral and health outcomes. Research has also shown that </w:t>
      </w:r>
      <w:r w:rsidR="00F25D2A">
        <w:rPr>
          <w:rFonts w:ascii="Times New Roman" w:hAnsi="Times New Roman" w:cs="Times New Roman"/>
        </w:rPr>
        <w:t>there is an opportunity to identify and intervene</w:t>
      </w:r>
      <w:r>
        <w:rPr>
          <w:rFonts w:ascii="Times New Roman" w:hAnsi="Times New Roman" w:cs="Times New Roman"/>
        </w:rPr>
        <w:t xml:space="preserve"> </w:t>
      </w:r>
      <w:r w:rsidR="00F25D2A">
        <w:rPr>
          <w:rFonts w:ascii="Times New Roman" w:hAnsi="Times New Roman" w:cs="Times New Roman"/>
        </w:rPr>
        <w:t xml:space="preserve">early to prevent or treat the consequences of ACEs and toxic stress. </w:t>
      </w:r>
      <w:r>
        <w:rPr>
          <w:rFonts w:ascii="Times New Roman" w:hAnsi="Times New Roman" w:cs="Times New Roman"/>
        </w:rPr>
        <w:t xml:space="preserve">The </w:t>
      </w:r>
      <w:r w:rsidR="00F25D2A">
        <w:rPr>
          <w:rFonts w:ascii="Times New Roman" w:hAnsi="Times New Roman" w:cs="Times New Roman"/>
        </w:rPr>
        <w:t xml:space="preserve">only </w:t>
      </w:r>
      <w:r>
        <w:rPr>
          <w:rFonts w:ascii="Times New Roman" w:hAnsi="Times New Roman" w:cs="Times New Roman"/>
        </w:rPr>
        <w:t>gap between identifying</w:t>
      </w:r>
      <w:r w:rsidR="00F25D2A">
        <w:rPr>
          <w:rFonts w:ascii="Times New Roman" w:hAnsi="Times New Roman" w:cs="Times New Roman"/>
        </w:rPr>
        <w:t xml:space="preserve"> the exposure and intervening is the lack of screening. Having pediatricians routinely screen and making screening part of their usual care</w:t>
      </w:r>
      <w:r w:rsidR="00BD0B3C">
        <w:rPr>
          <w:rFonts w:ascii="Times New Roman" w:hAnsi="Times New Roman" w:cs="Times New Roman"/>
        </w:rPr>
        <w:t>,</w:t>
      </w:r>
      <w:bookmarkStart w:id="0" w:name="_GoBack"/>
      <w:bookmarkEnd w:id="0"/>
      <w:r w:rsidR="00F25D2A">
        <w:rPr>
          <w:rFonts w:ascii="Times New Roman" w:hAnsi="Times New Roman" w:cs="Times New Roman"/>
        </w:rPr>
        <w:t xml:space="preserve"> will successfully close this gap and give pediatricians an opportunity to provide total care to their patients.</w:t>
      </w:r>
    </w:p>
    <w:p w14:paraId="46439FDA" w14:textId="77777777" w:rsidR="00AC5D20" w:rsidRDefault="00AC5D20"/>
    <w:sectPr w:rsidR="00AC5D20" w:rsidSect="00841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20"/>
    <w:rsid w:val="00036995"/>
    <w:rsid w:val="000F10B5"/>
    <w:rsid w:val="0012516B"/>
    <w:rsid w:val="00133C03"/>
    <w:rsid w:val="001A1228"/>
    <w:rsid w:val="001B6022"/>
    <w:rsid w:val="00245FBB"/>
    <w:rsid w:val="0032234F"/>
    <w:rsid w:val="003D489E"/>
    <w:rsid w:val="00431BF1"/>
    <w:rsid w:val="004B5CB8"/>
    <w:rsid w:val="0050027E"/>
    <w:rsid w:val="00526608"/>
    <w:rsid w:val="005463BE"/>
    <w:rsid w:val="005A3F9A"/>
    <w:rsid w:val="0075773B"/>
    <w:rsid w:val="00775E3B"/>
    <w:rsid w:val="007967A8"/>
    <w:rsid w:val="00841616"/>
    <w:rsid w:val="00852A2C"/>
    <w:rsid w:val="00854CC8"/>
    <w:rsid w:val="00863E90"/>
    <w:rsid w:val="00884046"/>
    <w:rsid w:val="0089361B"/>
    <w:rsid w:val="008D4B54"/>
    <w:rsid w:val="008F4E25"/>
    <w:rsid w:val="00AB370A"/>
    <w:rsid w:val="00AC5D20"/>
    <w:rsid w:val="00B60685"/>
    <w:rsid w:val="00B94C16"/>
    <w:rsid w:val="00BD0B3C"/>
    <w:rsid w:val="00C71423"/>
    <w:rsid w:val="00CD1C4D"/>
    <w:rsid w:val="00D36A13"/>
    <w:rsid w:val="00E65CC3"/>
    <w:rsid w:val="00EA50CD"/>
    <w:rsid w:val="00F2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9701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669</Words>
  <Characters>3819</Characters>
  <Application>Microsoft Macintosh Word</Application>
  <DocSecurity>0</DocSecurity>
  <Lines>31</Lines>
  <Paragraphs>8</Paragraphs>
  <ScaleCrop>false</ScaleCrop>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Kadiatou Koita</dc:creator>
  <cp:keywords/>
  <dc:description/>
  <cp:lastModifiedBy>Kadiatou Koita</cp:lastModifiedBy>
  <cp:revision>19</cp:revision>
  <dcterms:created xsi:type="dcterms:W3CDTF">2017-05-09T18:43:00Z</dcterms:created>
  <dcterms:modified xsi:type="dcterms:W3CDTF">2017-05-10T01:11:00Z</dcterms:modified>
</cp:coreProperties>
</file>