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A7162E" w14:textId="0D774835" w:rsidR="00617C33" w:rsidRPr="007043C2" w:rsidRDefault="00617C33" w:rsidP="00617C33">
      <w:pPr>
        <w:pStyle w:val="NormalWeb"/>
        <w:numPr>
          <w:ilvl w:val="0"/>
          <w:numId w:val="1"/>
        </w:numPr>
        <w:spacing w:before="0" w:beforeAutospacing="0"/>
        <w:rPr>
          <w:rFonts w:ascii="Helvetica" w:hAnsi="Helvetica"/>
          <w:color w:val="212529"/>
          <w:sz w:val="19"/>
          <w:szCs w:val="19"/>
        </w:rPr>
      </w:pPr>
      <w:bookmarkStart w:id="0" w:name="_GoBack"/>
      <w:bookmarkEnd w:id="0"/>
      <w:r>
        <w:rPr>
          <w:rFonts w:ascii="Helvetica" w:hAnsi="Helvetica"/>
          <w:color w:val="212529"/>
          <w:sz w:val="19"/>
          <w:szCs w:val="19"/>
        </w:rPr>
        <w:t>How do individual physicians contribute to health care disparities?  Thinking about an area of health care of particular interest to you, what research do you think could be done to either understand the effect of individual physicians on health disparities, or to decrease this effect?</w:t>
      </w:r>
    </w:p>
    <w:p w14:paraId="0B0AB56F" w14:textId="77777777" w:rsidR="00617C33" w:rsidRPr="00CA67B7" w:rsidRDefault="00617C33" w:rsidP="00617C33">
      <w:pPr>
        <w:pStyle w:val="NormalWeb"/>
        <w:spacing w:before="0" w:beforeAutospacing="0"/>
        <w:rPr>
          <w:rFonts w:ascii="Arial" w:hAnsi="Arial" w:cs="Arial"/>
          <w:color w:val="212529"/>
        </w:rPr>
      </w:pPr>
      <w:r w:rsidRPr="00CA67B7">
        <w:rPr>
          <w:rFonts w:ascii="Arial" w:hAnsi="Arial" w:cs="Arial"/>
          <w:color w:val="212529"/>
        </w:rPr>
        <w:t>Individual physicians do contribute to health disparities by their preconceived biases, cultural training, and as Katherine Brooks says in the article “A silent curriculum” that they have learned through college and medical school. They are taught by their interactions with patients who are different from them how the attending physicians, nurses, and his/her colleagues by listening to their discriminatory comments and not challenging them. These structural symptoms of how health care disparities are passed along are pervasive in health care systems across the country. Unless the physician learns to recognize racism and be able to address it and understand where he stands on it, it is passed down as just a joke that inconsequential.</w:t>
      </w:r>
    </w:p>
    <w:p w14:paraId="634AE873" w14:textId="02B28982" w:rsidR="00741D81" w:rsidRDefault="00617C33" w:rsidP="00741D81">
      <w:pPr>
        <w:pStyle w:val="NormalWeb"/>
        <w:rPr>
          <w:rFonts w:ascii="Sabon" w:hAnsi="Sabon" w:hint="eastAsia"/>
        </w:rPr>
      </w:pPr>
      <w:r w:rsidRPr="00CA67B7">
        <w:rPr>
          <w:rFonts w:ascii="Arial" w:hAnsi="Arial" w:cs="Arial"/>
          <w:color w:val="212529"/>
        </w:rPr>
        <w:t>One cannot understand how there could be health disparities in neonatal care, which is my area of interest.</w:t>
      </w:r>
      <w:r w:rsidR="00CA67B7" w:rsidRPr="00CA67B7">
        <w:rPr>
          <w:rStyle w:val="apple-converted-space"/>
          <w:rFonts w:ascii="Arial" w:eastAsia="Times New Roman" w:hAnsi="Arial" w:cs="Arial"/>
          <w:color w:val="000000"/>
          <w:shd w:val="clear" w:color="auto" w:fill="FFFFFF"/>
        </w:rPr>
        <w:t xml:space="preserve"> </w:t>
      </w:r>
      <w:r w:rsidR="00CA67B7" w:rsidRPr="00CA67B7">
        <w:rPr>
          <w:rFonts w:ascii="Arial" w:eastAsia="Times New Roman" w:hAnsi="Arial" w:cs="Arial"/>
          <w:color w:val="000000"/>
          <w:shd w:val="clear" w:color="auto" w:fill="FFFFFF"/>
        </w:rPr>
        <w:t>Disparities in preterm birth rates and adverse pregnancy outcomes are</w:t>
      </w:r>
      <w:r w:rsidR="00CA67B7">
        <w:rPr>
          <w:rFonts w:ascii="Arial" w:eastAsia="Times New Roman" w:hAnsi="Arial" w:cs="Arial"/>
          <w:color w:val="000000"/>
          <w:shd w:val="clear" w:color="auto" w:fill="FFFFFF"/>
        </w:rPr>
        <w:t xml:space="preserve"> </w:t>
      </w:r>
      <w:r w:rsidR="00E4154C">
        <w:rPr>
          <w:rFonts w:ascii="Arial" w:eastAsia="Times New Roman" w:hAnsi="Arial" w:cs="Arial"/>
          <w:color w:val="000000"/>
          <w:shd w:val="clear" w:color="auto" w:fill="FFFFFF"/>
        </w:rPr>
        <w:t>consequential for</w:t>
      </w:r>
      <w:r w:rsidR="00CA67B7">
        <w:rPr>
          <w:rFonts w:ascii="Arial" w:eastAsia="Times New Roman" w:hAnsi="Arial" w:cs="Arial"/>
          <w:color w:val="000000"/>
          <w:shd w:val="clear" w:color="auto" w:fill="FFFFFF"/>
        </w:rPr>
        <w:t xml:space="preserve"> non-Hispanic African America Mothers who have a two-fold risk of having a preterm infant compared to non-Hispanic white race. </w:t>
      </w:r>
      <w:r w:rsidR="00E4154C">
        <w:rPr>
          <w:rFonts w:ascii="Arial" w:eastAsia="Times New Roman" w:hAnsi="Arial" w:cs="Arial"/>
          <w:color w:val="000000"/>
          <w:shd w:val="clear" w:color="auto" w:fill="FFFFFF"/>
        </w:rPr>
        <w:t>T</w:t>
      </w:r>
      <w:r w:rsidR="00E4154C" w:rsidRPr="00E4154C">
        <w:rPr>
          <w:rFonts w:ascii="Arial" w:eastAsia="Times New Roman" w:hAnsi="Arial" w:cs="Arial"/>
          <w:color w:val="000000"/>
          <w:shd w:val="clear" w:color="auto" w:fill="FFFFFF"/>
        </w:rPr>
        <w:t>he reasons for this </w:t>
      </w:r>
      <w:r w:rsidR="001D0D4E" w:rsidRPr="00E4154C">
        <w:rPr>
          <w:rFonts w:ascii="Arial" w:eastAsia="Times New Roman" w:hAnsi="Arial" w:cs="Arial"/>
          <w:color w:val="000000"/>
        </w:rPr>
        <w:t>disparity</w:t>
      </w:r>
      <w:r w:rsidR="001D0D4E">
        <w:rPr>
          <w:rFonts w:ascii="Arial" w:eastAsia="Times New Roman" w:hAnsi="Arial" w:cs="Arial"/>
          <w:color w:val="000000"/>
          <w:shd w:val="clear" w:color="auto" w:fill="FFFFFF"/>
        </w:rPr>
        <w:t> </w:t>
      </w:r>
      <w:r w:rsidR="001D0D4E" w:rsidRPr="00E4154C">
        <w:rPr>
          <w:rFonts w:ascii="Arial" w:eastAsia="Times New Roman" w:hAnsi="Arial" w:cs="Arial"/>
          <w:color w:val="000000"/>
          <w:shd w:val="clear" w:color="auto" w:fill="FFFFFF"/>
        </w:rPr>
        <w:t>cannot</w:t>
      </w:r>
      <w:r w:rsidR="00E4154C" w:rsidRPr="00E4154C">
        <w:rPr>
          <w:rFonts w:ascii="Arial" w:eastAsia="Times New Roman" w:hAnsi="Arial" w:cs="Arial"/>
          <w:color w:val="000000"/>
          <w:shd w:val="clear" w:color="auto" w:fill="FFFFFF"/>
        </w:rPr>
        <w:t xml:space="preserve"> be explained solely by </w:t>
      </w:r>
      <w:proofErr w:type="spellStart"/>
      <w:r w:rsidR="00E4154C" w:rsidRPr="00E4154C">
        <w:rPr>
          <w:rFonts w:ascii="Arial" w:eastAsia="Times New Roman" w:hAnsi="Arial" w:cs="Arial"/>
          <w:color w:val="000000"/>
          <w:shd w:val="clear" w:color="auto" w:fill="FFFFFF"/>
        </w:rPr>
        <w:t>sociodemographic</w:t>
      </w:r>
      <w:proofErr w:type="spellEnd"/>
      <w:r w:rsidR="00E4154C" w:rsidRPr="00E4154C">
        <w:rPr>
          <w:rFonts w:ascii="Arial" w:eastAsia="Times New Roman" w:hAnsi="Arial" w:cs="Arial"/>
          <w:color w:val="000000"/>
          <w:shd w:val="clear" w:color="auto" w:fill="FFFFFF"/>
        </w:rPr>
        <w:t xml:space="preserve"> fac</w:t>
      </w:r>
      <w:r w:rsidR="001D0D4E">
        <w:rPr>
          <w:rFonts w:ascii="Arial" w:eastAsia="Times New Roman" w:hAnsi="Arial" w:cs="Arial"/>
          <w:color w:val="000000"/>
          <w:shd w:val="clear" w:color="auto" w:fill="FFFFFF"/>
        </w:rPr>
        <w:t xml:space="preserve">tors. There are complex and factors that underlies the </w:t>
      </w:r>
      <w:r w:rsidR="001D0D4E" w:rsidRPr="00E4154C">
        <w:rPr>
          <w:rFonts w:ascii="Arial" w:eastAsia="Times New Roman" w:hAnsi="Arial" w:cs="Arial"/>
          <w:color w:val="000000"/>
          <w:shd w:val="clear" w:color="auto" w:fill="FFFFFF"/>
        </w:rPr>
        <w:t>maternal</w:t>
      </w:r>
      <w:r w:rsidR="00E4154C" w:rsidRPr="00E4154C">
        <w:rPr>
          <w:rFonts w:ascii="Arial" w:eastAsia="Times New Roman" w:hAnsi="Arial" w:cs="Arial"/>
          <w:color w:val="000000"/>
          <w:shd w:val="clear" w:color="auto" w:fill="FFFFFF"/>
        </w:rPr>
        <w:t xml:space="preserve">, paternal, and fetal genetics, epigenetics, the </w:t>
      </w:r>
      <w:proofErr w:type="spellStart"/>
      <w:r w:rsidR="00E4154C" w:rsidRPr="00E4154C">
        <w:rPr>
          <w:rFonts w:ascii="Arial" w:eastAsia="Times New Roman" w:hAnsi="Arial" w:cs="Arial"/>
          <w:color w:val="000000"/>
          <w:shd w:val="clear" w:color="auto" w:fill="FFFFFF"/>
        </w:rPr>
        <w:t>microbiome</w:t>
      </w:r>
      <w:proofErr w:type="spellEnd"/>
      <w:r w:rsidR="00E4154C" w:rsidRPr="00E4154C">
        <w:rPr>
          <w:rFonts w:ascii="Arial" w:eastAsia="Times New Roman" w:hAnsi="Arial" w:cs="Arial"/>
          <w:color w:val="000000"/>
          <w:shd w:val="clear" w:color="auto" w:fill="FFFFFF"/>
        </w:rPr>
        <w:t xml:space="preserve">, and these </w:t>
      </w:r>
      <w:proofErr w:type="spellStart"/>
      <w:r w:rsidR="00E4154C" w:rsidRPr="00E4154C">
        <w:rPr>
          <w:rFonts w:ascii="Arial" w:eastAsia="Times New Roman" w:hAnsi="Arial" w:cs="Arial"/>
          <w:color w:val="000000"/>
          <w:shd w:val="clear" w:color="auto" w:fill="FFFFFF"/>
        </w:rPr>
        <w:t>sociodemographi</w:t>
      </w:r>
      <w:r w:rsidR="001D0D4E">
        <w:rPr>
          <w:rFonts w:ascii="Arial" w:eastAsia="Times New Roman" w:hAnsi="Arial" w:cs="Arial"/>
          <w:color w:val="000000"/>
          <w:shd w:val="clear" w:color="auto" w:fill="FFFFFF"/>
        </w:rPr>
        <w:t>c</w:t>
      </w:r>
      <w:proofErr w:type="spellEnd"/>
      <w:r w:rsidR="001D0D4E">
        <w:rPr>
          <w:rFonts w:ascii="Arial" w:eastAsia="Times New Roman" w:hAnsi="Arial" w:cs="Arial"/>
          <w:color w:val="000000"/>
          <w:shd w:val="clear" w:color="auto" w:fill="FFFFFF"/>
        </w:rPr>
        <w:t xml:space="preserve"> risk </w:t>
      </w:r>
      <w:r w:rsidR="00741D81">
        <w:rPr>
          <w:rFonts w:ascii="Arial" w:eastAsia="Times New Roman" w:hAnsi="Arial" w:cs="Arial"/>
          <w:color w:val="000000"/>
          <w:shd w:val="clear" w:color="auto" w:fill="FFFFFF"/>
        </w:rPr>
        <w:t>factors that</w:t>
      </w:r>
      <w:r w:rsidR="001D0D4E">
        <w:rPr>
          <w:rFonts w:ascii="Arial" w:eastAsia="Times New Roman" w:hAnsi="Arial" w:cs="Arial"/>
          <w:color w:val="000000"/>
          <w:shd w:val="clear" w:color="auto" w:fill="FFFFFF"/>
        </w:rPr>
        <w:t xml:space="preserve"> outlines </w:t>
      </w:r>
      <w:r w:rsidR="00E4154C" w:rsidRPr="00E4154C">
        <w:rPr>
          <w:rFonts w:ascii="Arial" w:eastAsia="Times New Roman" w:hAnsi="Arial" w:cs="Arial"/>
          <w:color w:val="000000"/>
          <w:shd w:val="clear" w:color="auto" w:fill="FFFFFF"/>
        </w:rPr>
        <w:t>the differences between racial groups</w:t>
      </w:r>
      <w:r w:rsidR="001D0D4E">
        <w:rPr>
          <w:rFonts w:ascii="Arial" w:eastAsia="Times New Roman" w:hAnsi="Arial" w:cs="Arial"/>
          <w:color w:val="000000"/>
          <w:shd w:val="clear" w:color="auto" w:fill="FFFFFF"/>
        </w:rPr>
        <w:t>. A study came out from Stanford University</w:t>
      </w:r>
      <w:r w:rsidR="00E4154C">
        <w:rPr>
          <w:rFonts w:ascii="Arial" w:eastAsia="Times New Roman" w:hAnsi="Arial" w:cs="Arial"/>
          <w:color w:val="000000"/>
          <w:shd w:val="clear" w:color="auto" w:fill="FFFFFF"/>
        </w:rPr>
        <w:t>,</w:t>
      </w:r>
      <w:r w:rsidR="00741D81">
        <w:rPr>
          <w:rFonts w:ascii="Arial" w:eastAsia="Times New Roman" w:hAnsi="Arial" w:cs="Arial"/>
          <w:color w:val="000000"/>
          <w:shd w:val="clear" w:color="auto" w:fill="FFFFFF"/>
        </w:rPr>
        <w:t xml:space="preserve"> alarming the nation that</w:t>
      </w:r>
      <w:r w:rsidR="00E4154C">
        <w:rPr>
          <w:rFonts w:ascii="Sabon" w:hAnsi="Sabon"/>
        </w:rPr>
        <w:t xml:space="preserve"> </w:t>
      </w:r>
      <w:r w:rsidR="00E4154C" w:rsidRPr="00235594">
        <w:rPr>
          <w:rFonts w:ascii="Arial" w:hAnsi="Arial" w:cs="Arial"/>
        </w:rPr>
        <w:t>black and Hispanic infants had worse outcomes within the same NICU</w:t>
      </w:r>
      <w:r w:rsidR="00741D81">
        <w:rPr>
          <w:rFonts w:ascii="Arial" w:hAnsi="Arial" w:cs="Arial"/>
        </w:rPr>
        <w:t xml:space="preserve"> in California particularly.</w:t>
      </w:r>
      <w:r w:rsidR="00E4154C">
        <w:rPr>
          <w:rFonts w:ascii="Sabon" w:hAnsi="Sabon"/>
        </w:rPr>
        <w:t xml:space="preserve"> </w:t>
      </w:r>
      <w:r w:rsidR="00741D81" w:rsidRPr="007043C2">
        <w:rPr>
          <w:rFonts w:ascii="Arial" w:hAnsi="Arial"/>
        </w:rPr>
        <w:t>How can a physician provide impartial high-quality care if</w:t>
      </w:r>
      <w:r w:rsidR="007043C2" w:rsidRPr="007043C2">
        <w:rPr>
          <w:rFonts w:ascii="Arial" w:hAnsi="Arial"/>
        </w:rPr>
        <w:t xml:space="preserve"> we are not aware or even under</w:t>
      </w:r>
      <w:r w:rsidR="00741D81" w:rsidRPr="007043C2">
        <w:rPr>
          <w:rFonts w:ascii="Arial" w:hAnsi="Arial"/>
        </w:rPr>
        <w:t>stand how our own p</w:t>
      </w:r>
      <w:r w:rsidR="007043C2" w:rsidRPr="007043C2">
        <w:rPr>
          <w:rFonts w:ascii="Arial" w:hAnsi="Arial"/>
        </w:rPr>
        <w:t>ersonal biases and values influ</w:t>
      </w:r>
      <w:r w:rsidR="00741D81" w:rsidRPr="007043C2">
        <w:rPr>
          <w:rFonts w:ascii="Arial" w:hAnsi="Arial"/>
        </w:rPr>
        <w:t>ence the care we provide</w:t>
      </w:r>
      <w:r w:rsidR="007043C2">
        <w:rPr>
          <w:rFonts w:ascii="Sabon" w:hAnsi="Sabon"/>
        </w:rPr>
        <w:t xml:space="preserve"> </w:t>
      </w:r>
      <w:r w:rsidR="007043C2">
        <w:rPr>
          <w:rFonts w:ascii="Sabon" w:hAnsi="Sabon" w:hint="eastAsia"/>
        </w:rPr>
        <w:fldChar w:fldCharType="begin"/>
      </w:r>
      <w:r w:rsidR="007043C2">
        <w:rPr>
          <w:rFonts w:ascii="Sabon" w:hAnsi="Sabon" w:hint="eastAsia"/>
        </w:rPr>
        <w:instrText xml:space="preserve"> ADDIN ZOTERO_ITEM CSL_CITATION {"citationID":"z4L802Vx","properties":{"formattedCitation":"(Vance, Mcgrath, &amp; Brandon, 2018)","plainCitation":"(Vance, Mcgrath, &amp; Brandon, 2018)","noteIndex":0},"citationItems":[{"id":1123,"uris":["http://zotero.org/users/3078488/items/TG8MR8Q6"],"uri":["http://zotero.org/users/3078488/items/TG8MR8Q6"],"itemData":{"id":1123,"type":"article-journal","title":"Where You Are Born Really Does Matter: Why Birth Hospital and Quality of Care Contribute to Racial/ethnic Disparities","container-title":"Advances in Neonatal Care","page":"81-82","volume":"18","issue":"2","source":"insights.ovid.com","DOI":"10.1097/ANC.0000000000000480","ISSN":"1536-0903","note":"PMID: 00149525-201804000-00001","shortTitle":"Where You Are Born Really Does Matter","language":"ENGLISH","author":[{"family":"Vance","given":"Ashlee J."},{"family":"Mcgrath","given":"Jacqueline M."},{"family":"Brandon","given":"Debra"}],"issued":{"date-parts":[["2018",4,1]]}}}],"schema":"https://github.com/citation-style-language/schema/raw/master/csl-citation.json"} </w:instrText>
      </w:r>
      <w:r w:rsidR="007043C2">
        <w:rPr>
          <w:rFonts w:ascii="Sabon" w:hAnsi="Sabon" w:hint="eastAsia"/>
        </w:rPr>
        <w:fldChar w:fldCharType="separate"/>
      </w:r>
      <w:r w:rsidR="007043C2">
        <w:rPr>
          <w:rFonts w:ascii="Sabon" w:hAnsi="Sabon" w:hint="eastAsia"/>
          <w:noProof/>
        </w:rPr>
        <w:t xml:space="preserve">(Vance, </w:t>
      </w:r>
      <w:r w:rsidR="007043C2" w:rsidRPr="007043C2">
        <w:rPr>
          <w:rFonts w:ascii="Arial" w:hAnsi="Arial" w:hint="eastAsia"/>
          <w:noProof/>
        </w:rPr>
        <w:t>Mcgrath</w:t>
      </w:r>
      <w:r w:rsidR="007043C2">
        <w:rPr>
          <w:rFonts w:ascii="Sabon" w:hAnsi="Sabon" w:hint="eastAsia"/>
          <w:noProof/>
        </w:rPr>
        <w:t>, &amp; Brandon, 2018)</w:t>
      </w:r>
      <w:r w:rsidR="007043C2">
        <w:rPr>
          <w:rFonts w:ascii="Sabon" w:hAnsi="Sabon" w:hint="eastAsia"/>
        </w:rPr>
        <w:fldChar w:fldCharType="end"/>
      </w:r>
      <w:r w:rsidR="007043C2">
        <w:rPr>
          <w:rFonts w:ascii="Sabon" w:hAnsi="Sabon"/>
        </w:rPr>
        <w:t>.</w:t>
      </w:r>
    </w:p>
    <w:p w14:paraId="6796C6E0" w14:textId="131607A8" w:rsidR="00195EA3" w:rsidRPr="00195EA3" w:rsidRDefault="00195EA3" w:rsidP="00741D81">
      <w:pPr>
        <w:pStyle w:val="NormalWeb"/>
        <w:rPr>
          <w:rFonts w:ascii="Arial" w:hAnsi="Arial" w:cs="Arial"/>
        </w:rPr>
      </w:pPr>
      <w:r w:rsidRPr="00195EA3">
        <w:rPr>
          <w:rFonts w:ascii="Arial" w:hAnsi="Arial" w:cs="Arial"/>
        </w:rPr>
        <w:t>An important step pointed out in this article is that implicit biases need t</w:t>
      </w:r>
      <w:r>
        <w:rPr>
          <w:rFonts w:ascii="Arial" w:hAnsi="Arial" w:cs="Arial"/>
        </w:rPr>
        <w:t xml:space="preserve">o be acknowledged and discussed- even it is uncomfortable, and becomes the elephant in the room, if the care we are giving is going to adequately </w:t>
      </w:r>
      <w:r w:rsidR="009544D8">
        <w:rPr>
          <w:rFonts w:ascii="Arial" w:hAnsi="Arial" w:cs="Arial"/>
        </w:rPr>
        <w:t>evaluate</w:t>
      </w:r>
      <w:r>
        <w:rPr>
          <w:rFonts w:ascii="Arial" w:hAnsi="Arial" w:cs="Arial"/>
        </w:rPr>
        <w:t xml:space="preserve"> to address disparities in our tiniest and most vulnerable newborns.</w:t>
      </w:r>
    </w:p>
    <w:p w14:paraId="34DF2B2E" w14:textId="2C6C7897" w:rsidR="00E4154C" w:rsidRPr="00195EA3" w:rsidRDefault="00E4154C" w:rsidP="00E4154C">
      <w:pPr>
        <w:pStyle w:val="NormalWeb"/>
        <w:rPr>
          <w:rFonts w:ascii="Arial" w:hAnsi="Arial" w:cs="Arial"/>
        </w:rPr>
      </w:pPr>
    </w:p>
    <w:p w14:paraId="708864F7" w14:textId="77777777" w:rsidR="00617C33" w:rsidRDefault="00617C33" w:rsidP="00E4154C">
      <w:pPr>
        <w:rPr>
          <w:rFonts w:ascii="Arial" w:eastAsia="Times New Roman" w:hAnsi="Arial" w:cs="Arial"/>
          <w:color w:val="000000"/>
          <w:sz w:val="20"/>
          <w:szCs w:val="20"/>
          <w:shd w:val="clear" w:color="auto" w:fill="FFFFFF"/>
        </w:rPr>
      </w:pPr>
    </w:p>
    <w:p w14:paraId="3B964F18" w14:textId="77777777" w:rsidR="00E4154C" w:rsidRDefault="00E4154C" w:rsidP="00E4154C">
      <w:pPr>
        <w:rPr>
          <w:rFonts w:ascii="Arial" w:eastAsia="Times New Roman" w:hAnsi="Arial" w:cs="Arial"/>
          <w:color w:val="000000"/>
          <w:sz w:val="20"/>
          <w:szCs w:val="20"/>
          <w:shd w:val="clear" w:color="auto" w:fill="FFFFFF"/>
        </w:rPr>
      </w:pPr>
    </w:p>
    <w:p w14:paraId="10650CD6" w14:textId="77777777" w:rsidR="00E4154C" w:rsidRPr="00CA67B7" w:rsidRDefault="00E4154C" w:rsidP="00E4154C">
      <w:pPr>
        <w:rPr>
          <w:rFonts w:ascii="Arial" w:hAnsi="Arial" w:cs="Arial"/>
          <w:color w:val="212529"/>
        </w:rPr>
      </w:pPr>
    </w:p>
    <w:p w14:paraId="0FAA1B4D" w14:textId="674CCF35" w:rsidR="00617C33" w:rsidRDefault="00617C33" w:rsidP="008D5500">
      <w:pPr>
        <w:pStyle w:val="NormalWeb"/>
        <w:numPr>
          <w:ilvl w:val="0"/>
          <w:numId w:val="1"/>
        </w:numPr>
        <w:spacing w:before="0" w:beforeAutospacing="0"/>
        <w:rPr>
          <w:rFonts w:ascii="Arial" w:hAnsi="Arial" w:cs="Arial"/>
          <w:color w:val="212529"/>
        </w:rPr>
      </w:pPr>
      <w:r w:rsidRPr="00CA67B7">
        <w:rPr>
          <w:rFonts w:ascii="Arial" w:hAnsi="Arial" w:cs="Arial"/>
          <w:color w:val="212529"/>
        </w:rPr>
        <w:t>Structural issues within health care delivery are implicated in health care disparities.  Please brainstorm 4 structural issues that might contribute to these disparities. Which of these are relevant to your particular area of research, and how?</w:t>
      </w:r>
    </w:p>
    <w:p w14:paraId="0BE61D3C" w14:textId="6349C430" w:rsidR="007F3799" w:rsidRDefault="008D5500">
      <w:pPr>
        <w:rPr>
          <w:rFonts w:ascii="Arial" w:hAnsi="Arial" w:cs="Arial"/>
          <w:color w:val="212529"/>
          <w:sz w:val="20"/>
          <w:szCs w:val="20"/>
        </w:rPr>
      </w:pPr>
      <w:r>
        <w:rPr>
          <w:rFonts w:ascii="Arial" w:hAnsi="Arial" w:cs="Arial"/>
          <w:color w:val="212529"/>
          <w:sz w:val="20"/>
          <w:szCs w:val="20"/>
        </w:rPr>
        <w:t>Structural issues within health care delivery are the way people with different language competenc</w:t>
      </w:r>
      <w:r w:rsidR="009544D8">
        <w:rPr>
          <w:rFonts w:ascii="Arial" w:hAnsi="Arial" w:cs="Arial"/>
          <w:color w:val="212529"/>
          <w:sz w:val="20"/>
          <w:szCs w:val="20"/>
        </w:rPr>
        <w:t xml:space="preserve">e are treated, race/ethnicity, </w:t>
      </w:r>
      <w:r>
        <w:rPr>
          <w:rFonts w:ascii="Arial" w:hAnsi="Arial" w:cs="Arial"/>
          <w:color w:val="212529"/>
          <w:sz w:val="20"/>
          <w:szCs w:val="20"/>
        </w:rPr>
        <w:t>social demographic factors</w:t>
      </w:r>
      <w:r w:rsidR="009544D8">
        <w:rPr>
          <w:rFonts w:ascii="Arial" w:hAnsi="Arial" w:cs="Arial"/>
          <w:color w:val="212529"/>
          <w:sz w:val="20"/>
          <w:szCs w:val="20"/>
        </w:rPr>
        <w:t xml:space="preserve"> like geographic segregation, education, </w:t>
      </w:r>
      <w:r>
        <w:rPr>
          <w:rFonts w:ascii="Arial" w:hAnsi="Arial" w:cs="Arial"/>
          <w:color w:val="212529"/>
          <w:sz w:val="20"/>
          <w:szCs w:val="20"/>
        </w:rPr>
        <w:t>potential influence of provider communications,</w:t>
      </w:r>
      <w:r w:rsidR="009544D8">
        <w:rPr>
          <w:rFonts w:ascii="Arial" w:hAnsi="Arial" w:cs="Arial"/>
          <w:color w:val="212529"/>
          <w:sz w:val="20"/>
          <w:szCs w:val="20"/>
        </w:rPr>
        <w:t xml:space="preserve"> in other words structural racism plays a powerful role in how we treat and react to our patients.</w:t>
      </w:r>
    </w:p>
    <w:p w14:paraId="30DF7E6D" w14:textId="63A67992" w:rsidR="00B9791D" w:rsidRDefault="00B9791D">
      <w:pPr>
        <w:rPr>
          <w:rFonts w:ascii="Arial" w:hAnsi="Arial" w:cs="Arial"/>
          <w:color w:val="212529"/>
          <w:sz w:val="20"/>
          <w:szCs w:val="20"/>
        </w:rPr>
      </w:pPr>
      <w:r>
        <w:rPr>
          <w:rFonts w:ascii="Arial" w:hAnsi="Arial" w:cs="Arial"/>
          <w:color w:val="212529"/>
          <w:sz w:val="20"/>
          <w:szCs w:val="20"/>
        </w:rPr>
        <w:t>The physician may have an implicit bias towards Spanish speaking Mexican patients, however they call an interpreter, so there is adequate translation, however the patient feels disrespected and is not referred to optimal care physicians.</w:t>
      </w:r>
    </w:p>
    <w:p w14:paraId="42842C5B" w14:textId="7D2F2417" w:rsidR="00B9791D" w:rsidRDefault="00B9791D">
      <w:pPr>
        <w:rPr>
          <w:rFonts w:ascii="Arial" w:hAnsi="Arial" w:cs="Arial"/>
          <w:color w:val="212529"/>
          <w:sz w:val="20"/>
          <w:szCs w:val="20"/>
        </w:rPr>
      </w:pPr>
      <w:r>
        <w:rPr>
          <w:rFonts w:ascii="Arial" w:hAnsi="Arial" w:cs="Arial"/>
          <w:color w:val="212529"/>
          <w:sz w:val="20"/>
          <w:szCs w:val="20"/>
        </w:rPr>
        <w:t>Another structural issue is that poorer economic people like Blacks or Mexicans are referred to hospitals that have lower economics and are not tertiary for preterm births or able to adequately manage their care.</w:t>
      </w:r>
    </w:p>
    <w:p w14:paraId="51491ECB" w14:textId="5AA3F4A2" w:rsidR="00B9791D" w:rsidRDefault="00B9791D">
      <w:pPr>
        <w:rPr>
          <w:rFonts w:ascii="Arial" w:hAnsi="Arial" w:cs="Arial"/>
          <w:color w:val="212529"/>
          <w:sz w:val="20"/>
          <w:szCs w:val="20"/>
        </w:rPr>
      </w:pPr>
      <w:r>
        <w:rPr>
          <w:rFonts w:ascii="Arial" w:hAnsi="Arial" w:cs="Arial"/>
          <w:color w:val="212529"/>
          <w:sz w:val="20"/>
          <w:szCs w:val="20"/>
        </w:rPr>
        <w:t>Another is that we may not like to care for people of color, and this person is African American, we are going to do it half-heartedly and not going to really spend time answering their questions or getting the best treatment options for their baby,</w:t>
      </w:r>
    </w:p>
    <w:p w14:paraId="61D8F10A" w14:textId="343C5E28" w:rsidR="00B9791D" w:rsidRDefault="00B9791D">
      <w:pPr>
        <w:rPr>
          <w:rFonts w:ascii="Arial" w:hAnsi="Arial" w:cs="Arial"/>
          <w:color w:val="212529"/>
          <w:sz w:val="20"/>
          <w:szCs w:val="20"/>
        </w:rPr>
      </w:pPr>
      <w:r>
        <w:rPr>
          <w:rFonts w:ascii="Arial" w:hAnsi="Arial" w:cs="Arial"/>
          <w:color w:val="212529"/>
          <w:sz w:val="20"/>
          <w:szCs w:val="20"/>
        </w:rPr>
        <w:t>Potential power or influence of provider communications may think that a patient does not deserve the very best care and the provider may</w:t>
      </w:r>
      <w:r w:rsidR="00153845">
        <w:rPr>
          <w:rFonts w:ascii="Arial" w:hAnsi="Arial" w:cs="Arial"/>
          <w:color w:val="212529"/>
          <w:sz w:val="20"/>
          <w:szCs w:val="20"/>
        </w:rPr>
        <w:t xml:space="preserve"> talk the patient into doing les</w:t>
      </w:r>
      <w:r>
        <w:rPr>
          <w:rFonts w:ascii="Arial" w:hAnsi="Arial" w:cs="Arial"/>
          <w:color w:val="212529"/>
          <w:sz w:val="20"/>
          <w:szCs w:val="20"/>
        </w:rPr>
        <w:t xml:space="preserve">s than the best or </w:t>
      </w:r>
      <w:r>
        <w:rPr>
          <w:rFonts w:ascii="Arial" w:hAnsi="Arial" w:cs="Arial"/>
          <w:color w:val="212529"/>
          <w:sz w:val="20"/>
          <w:szCs w:val="20"/>
        </w:rPr>
        <w:lastRenderedPageBreak/>
        <w:t>optimum care for this disease process.</w:t>
      </w:r>
      <w:r w:rsidR="00153845">
        <w:rPr>
          <w:rFonts w:ascii="Arial" w:hAnsi="Arial" w:cs="Arial"/>
          <w:color w:val="212529"/>
          <w:sz w:val="20"/>
          <w:szCs w:val="20"/>
        </w:rPr>
        <w:t xml:space="preserve"> Sometimes blacks and Hispanics are mistrusting of providers and really cannot rely on what is told to them.</w:t>
      </w:r>
    </w:p>
    <w:p w14:paraId="4D14DBAD" w14:textId="77777777" w:rsidR="00153845" w:rsidRDefault="00153845">
      <w:pPr>
        <w:rPr>
          <w:rFonts w:ascii="Arial" w:hAnsi="Arial" w:cs="Arial"/>
          <w:color w:val="212529"/>
          <w:sz w:val="20"/>
          <w:szCs w:val="20"/>
        </w:rPr>
      </w:pPr>
    </w:p>
    <w:p w14:paraId="0AF4E400" w14:textId="442ED7D9" w:rsidR="00153845" w:rsidRDefault="00153845">
      <w:r>
        <w:rPr>
          <w:rFonts w:ascii="Arial" w:hAnsi="Arial" w:cs="Arial"/>
          <w:color w:val="212529"/>
          <w:sz w:val="20"/>
          <w:szCs w:val="20"/>
        </w:rPr>
        <w:t>These are all relevant to my area of interest, which is neonatal care. We know that all these things influence their care because patients may not be able to have insurance or reliable transportation to the hospital, may not be included follow up care because they live too faraway from the hospital. Nurses may think that they are giving fair treatment every day to black and Hispanic babies but if they have implicit biases this is also affecting the care they give to the baby who has no voice to compare the treatment you gave the white baby and the treatment you gave to him.</w:t>
      </w:r>
    </w:p>
    <w:sectPr w:rsidR="00153845" w:rsidSect="007F37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Sabon">
    <w:altName w:val="Times New Roman"/>
    <w:panose1 w:val="00000000000000000000"/>
    <w:charset w:val="00"/>
    <w:family w:val="roman"/>
    <w:notTrueType/>
    <w:pitch w:val="default"/>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181B9E"/>
    <w:multiLevelType w:val="hybridMultilevel"/>
    <w:tmpl w:val="62D881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C33"/>
    <w:rsid w:val="00153845"/>
    <w:rsid w:val="00195EA3"/>
    <w:rsid w:val="001D0D4E"/>
    <w:rsid w:val="00235594"/>
    <w:rsid w:val="004B5CA7"/>
    <w:rsid w:val="00617C33"/>
    <w:rsid w:val="007043C2"/>
    <w:rsid w:val="00741D81"/>
    <w:rsid w:val="007F3799"/>
    <w:rsid w:val="008D5500"/>
    <w:rsid w:val="009544D8"/>
    <w:rsid w:val="00B9791D"/>
    <w:rsid w:val="00CA67B7"/>
    <w:rsid w:val="00E41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0EE1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7C3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CA67B7"/>
  </w:style>
  <w:style w:type="character" w:customStyle="1" w:styleId="highlight">
    <w:name w:val="highlight"/>
    <w:basedOn w:val="DefaultParagraphFont"/>
    <w:rsid w:val="00E4154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7C3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CA67B7"/>
  </w:style>
  <w:style w:type="character" w:customStyle="1" w:styleId="highlight">
    <w:name w:val="highlight"/>
    <w:basedOn w:val="DefaultParagraphFont"/>
    <w:rsid w:val="00E41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8104">
      <w:bodyDiv w:val="1"/>
      <w:marLeft w:val="0"/>
      <w:marRight w:val="0"/>
      <w:marTop w:val="0"/>
      <w:marBottom w:val="0"/>
      <w:divBdr>
        <w:top w:val="none" w:sz="0" w:space="0" w:color="auto"/>
        <w:left w:val="none" w:sz="0" w:space="0" w:color="auto"/>
        <w:bottom w:val="none" w:sz="0" w:space="0" w:color="auto"/>
        <w:right w:val="none" w:sz="0" w:space="0" w:color="auto"/>
      </w:divBdr>
    </w:div>
    <w:div w:id="450324800">
      <w:bodyDiv w:val="1"/>
      <w:marLeft w:val="0"/>
      <w:marRight w:val="0"/>
      <w:marTop w:val="0"/>
      <w:marBottom w:val="0"/>
      <w:divBdr>
        <w:top w:val="none" w:sz="0" w:space="0" w:color="auto"/>
        <w:left w:val="none" w:sz="0" w:space="0" w:color="auto"/>
        <w:bottom w:val="none" w:sz="0" w:space="0" w:color="auto"/>
        <w:right w:val="none" w:sz="0" w:space="0" w:color="auto"/>
      </w:divBdr>
      <w:divsChild>
        <w:div w:id="1982924801">
          <w:marLeft w:val="0"/>
          <w:marRight w:val="0"/>
          <w:marTop w:val="0"/>
          <w:marBottom w:val="0"/>
          <w:divBdr>
            <w:top w:val="none" w:sz="0" w:space="0" w:color="auto"/>
            <w:left w:val="none" w:sz="0" w:space="0" w:color="auto"/>
            <w:bottom w:val="none" w:sz="0" w:space="0" w:color="auto"/>
            <w:right w:val="none" w:sz="0" w:space="0" w:color="auto"/>
          </w:divBdr>
          <w:divsChild>
            <w:div w:id="747772165">
              <w:marLeft w:val="0"/>
              <w:marRight w:val="0"/>
              <w:marTop w:val="0"/>
              <w:marBottom w:val="0"/>
              <w:divBdr>
                <w:top w:val="none" w:sz="0" w:space="0" w:color="auto"/>
                <w:left w:val="none" w:sz="0" w:space="0" w:color="auto"/>
                <w:bottom w:val="none" w:sz="0" w:space="0" w:color="auto"/>
                <w:right w:val="none" w:sz="0" w:space="0" w:color="auto"/>
              </w:divBdr>
              <w:divsChild>
                <w:div w:id="634793738">
                  <w:marLeft w:val="0"/>
                  <w:marRight w:val="0"/>
                  <w:marTop w:val="0"/>
                  <w:marBottom w:val="0"/>
                  <w:divBdr>
                    <w:top w:val="none" w:sz="0" w:space="0" w:color="auto"/>
                    <w:left w:val="none" w:sz="0" w:space="0" w:color="auto"/>
                    <w:bottom w:val="none" w:sz="0" w:space="0" w:color="auto"/>
                    <w:right w:val="none" w:sz="0" w:space="0" w:color="auto"/>
                  </w:divBdr>
                  <w:divsChild>
                    <w:div w:id="636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976402">
      <w:bodyDiv w:val="1"/>
      <w:marLeft w:val="0"/>
      <w:marRight w:val="0"/>
      <w:marTop w:val="0"/>
      <w:marBottom w:val="0"/>
      <w:divBdr>
        <w:top w:val="none" w:sz="0" w:space="0" w:color="auto"/>
        <w:left w:val="none" w:sz="0" w:space="0" w:color="auto"/>
        <w:bottom w:val="none" w:sz="0" w:space="0" w:color="auto"/>
        <w:right w:val="none" w:sz="0" w:space="0" w:color="auto"/>
      </w:divBdr>
    </w:div>
    <w:div w:id="851266547">
      <w:bodyDiv w:val="1"/>
      <w:marLeft w:val="0"/>
      <w:marRight w:val="0"/>
      <w:marTop w:val="0"/>
      <w:marBottom w:val="0"/>
      <w:divBdr>
        <w:top w:val="none" w:sz="0" w:space="0" w:color="auto"/>
        <w:left w:val="none" w:sz="0" w:space="0" w:color="auto"/>
        <w:bottom w:val="none" w:sz="0" w:space="0" w:color="auto"/>
        <w:right w:val="none" w:sz="0" w:space="0" w:color="auto"/>
      </w:divBdr>
      <w:divsChild>
        <w:div w:id="494956980">
          <w:marLeft w:val="0"/>
          <w:marRight w:val="0"/>
          <w:marTop w:val="0"/>
          <w:marBottom w:val="0"/>
          <w:divBdr>
            <w:top w:val="none" w:sz="0" w:space="0" w:color="auto"/>
            <w:left w:val="none" w:sz="0" w:space="0" w:color="auto"/>
            <w:bottom w:val="none" w:sz="0" w:space="0" w:color="auto"/>
            <w:right w:val="none" w:sz="0" w:space="0" w:color="auto"/>
          </w:divBdr>
          <w:divsChild>
            <w:div w:id="1664352874">
              <w:marLeft w:val="0"/>
              <w:marRight w:val="0"/>
              <w:marTop w:val="0"/>
              <w:marBottom w:val="0"/>
              <w:divBdr>
                <w:top w:val="none" w:sz="0" w:space="0" w:color="auto"/>
                <w:left w:val="none" w:sz="0" w:space="0" w:color="auto"/>
                <w:bottom w:val="none" w:sz="0" w:space="0" w:color="auto"/>
                <w:right w:val="none" w:sz="0" w:space="0" w:color="auto"/>
              </w:divBdr>
              <w:divsChild>
                <w:div w:id="1617518955">
                  <w:marLeft w:val="0"/>
                  <w:marRight w:val="0"/>
                  <w:marTop w:val="0"/>
                  <w:marBottom w:val="0"/>
                  <w:divBdr>
                    <w:top w:val="none" w:sz="0" w:space="0" w:color="auto"/>
                    <w:left w:val="none" w:sz="0" w:space="0" w:color="auto"/>
                    <w:bottom w:val="none" w:sz="0" w:space="0" w:color="auto"/>
                    <w:right w:val="none" w:sz="0" w:space="0" w:color="auto"/>
                  </w:divBdr>
                  <w:divsChild>
                    <w:div w:id="14783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373878">
      <w:bodyDiv w:val="1"/>
      <w:marLeft w:val="0"/>
      <w:marRight w:val="0"/>
      <w:marTop w:val="0"/>
      <w:marBottom w:val="0"/>
      <w:divBdr>
        <w:top w:val="none" w:sz="0" w:space="0" w:color="auto"/>
        <w:left w:val="none" w:sz="0" w:space="0" w:color="auto"/>
        <w:bottom w:val="none" w:sz="0" w:space="0" w:color="auto"/>
        <w:right w:val="none" w:sz="0" w:space="0" w:color="auto"/>
      </w:divBdr>
    </w:div>
    <w:div w:id="1703438367">
      <w:bodyDiv w:val="1"/>
      <w:marLeft w:val="0"/>
      <w:marRight w:val="0"/>
      <w:marTop w:val="0"/>
      <w:marBottom w:val="0"/>
      <w:divBdr>
        <w:top w:val="none" w:sz="0" w:space="0" w:color="auto"/>
        <w:left w:val="none" w:sz="0" w:space="0" w:color="auto"/>
        <w:bottom w:val="none" w:sz="0" w:space="0" w:color="auto"/>
        <w:right w:val="none" w:sz="0" w:space="0" w:color="auto"/>
      </w:divBdr>
      <w:divsChild>
        <w:div w:id="616374530">
          <w:marLeft w:val="0"/>
          <w:marRight w:val="0"/>
          <w:marTop w:val="0"/>
          <w:marBottom w:val="0"/>
          <w:divBdr>
            <w:top w:val="none" w:sz="0" w:space="0" w:color="auto"/>
            <w:left w:val="none" w:sz="0" w:space="0" w:color="auto"/>
            <w:bottom w:val="none" w:sz="0" w:space="0" w:color="auto"/>
            <w:right w:val="none" w:sz="0" w:space="0" w:color="auto"/>
          </w:divBdr>
          <w:divsChild>
            <w:div w:id="230774067">
              <w:marLeft w:val="0"/>
              <w:marRight w:val="0"/>
              <w:marTop w:val="0"/>
              <w:marBottom w:val="0"/>
              <w:divBdr>
                <w:top w:val="none" w:sz="0" w:space="0" w:color="auto"/>
                <w:left w:val="none" w:sz="0" w:space="0" w:color="auto"/>
                <w:bottom w:val="none" w:sz="0" w:space="0" w:color="auto"/>
                <w:right w:val="none" w:sz="0" w:space="0" w:color="auto"/>
              </w:divBdr>
              <w:divsChild>
                <w:div w:id="163984651">
                  <w:marLeft w:val="0"/>
                  <w:marRight w:val="0"/>
                  <w:marTop w:val="0"/>
                  <w:marBottom w:val="0"/>
                  <w:divBdr>
                    <w:top w:val="none" w:sz="0" w:space="0" w:color="auto"/>
                    <w:left w:val="none" w:sz="0" w:space="0" w:color="auto"/>
                    <w:bottom w:val="none" w:sz="0" w:space="0" w:color="auto"/>
                    <w:right w:val="none" w:sz="0" w:space="0" w:color="auto"/>
                  </w:divBdr>
                  <w:divsChild>
                    <w:div w:id="180468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4754</Characters>
  <Application>Microsoft Macintosh Word</Application>
  <DocSecurity>0</DocSecurity>
  <Lines>39</Lines>
  <Paragraphs>11</Paragraphs>
  <ScaleCrop>false</ScaleCrop>
  <Company/>
  <LinksUpToDate>false</LinksUpToDate>
  <CharactersWithSpaces>5576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DorothyDD</dc:creator>
  <cp:keywords/>
  <dc:description/>
  <cp:lastModifiedBy>DorothyDD</cp:lastModifiedBy>
  <cp:revision>2</cp:revision>
  <dcterms:created xsi:type="dcterms:W3CDTF">2019-02-05T20:16:00Z</dcterms:created>
  <dcterms:modified xsi:type="dcterms:W3CDTF">2019-02-05T20:16:00Z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id="BqnFf8xh"/&gt;&lt;style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ies>
</file>