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E9C1" w14:textId="2F981963" w:rsidR="005F1A54" w:rsidRPr="00EB2078" w:rsidRDefault="005F1A54" w:rsidP="005F1A54">
      <w:pPr>
        <w:rPr>
          <w:b/>
        </w:rPr>
      </w:pPr>
      <w:r w:rsidRPr="00EB2078">
        <w:rPr>
          <w:b/>
        </w:rPr>
        <w:t>LB is a 24</w:t>
      </w:r>
      <w:r w:rsidR="00A508F9">
        <w:rPr>
          <w:b/>
        </w:rPr>
        <w:t>-</w:t>
      </w:r>
      <w:r w:rsidRPr="00EB2078">
        <w:rPr>
          <w:b/>
        </w:rPr>
        <w:t>year-old female with</w:t>
      </w:r>
      <w:r>
        <w:rPr>
          <w:b/>
        </w:rPr>
        <w:t xml:space="preserve"> a</w:t>
      </w:r>
      <w:r w:rsidRPr="00EB2078">
        <w:rPr>
          <w:b/>
        </w:rPr>
        <w:t xml:space="preserve"> history of depression and chronic pain. She was BIBA</w:t>
      </w:r>
      <w:bookmarkStart w:id="0" w:name="_GoBack"/>
      <w:bookmarkEnd w:id="0"/>
      <w:r>
        <w:rPr>
          <w:b/>
        </w:rPr>
        <w:t xml:space="preserve"> </w:t>
      </w:r>
      <w:r w:rsidRPr="00EB2078">
        <w:rPr>
          <w:b/>
        </w:rPr>
        <w:t xml:space="preserve">due to excruciating pain in her right leg. The medical team decided to start her on MS Contin 15 mg tablets every 4 hours. </w:t>
      </w:r>
    </w:p>
    <w:p w14:paraId="2B276B41" w14:textId="77777777" w:rsidR="005F1A54" w:rsidRDefault="005F1A54" w:rsidP="005F1A54"/>
    <w:p w14:paraId="224A63CC" w14:textId="77777777" w:rsidR="005F1A54" w:rsidRDefault="005F1A54" w:rsidP="005F1A54">
      <w:r>
        <w:t>Please complete the following conversions using the equianalgesic chart provided:</w:t>
      </w:r>
    </w:p>
    <w:p w14:paraId="1AE35204" w14:textId="77777777" w:rsidR="005F1A54" w:rsidRDefault="005F1A54" w:rsidP="005F1A54"/>
    <w:p w14:paraId="1DCE332E" w14:textId="77777777" w:rsidR="005F1A54" w:rsidRDefault="005F1A54" w:rsidP="005F1A54">
      <w:pPr>
        <w:pStyle w:val="ListParagraph"/>
        <w:numPr>
          <w:ilvl w:val="0"/>
          <w:numId w:val="1"/>
        </w:numPr>
      </w:pPr>
      <w:r>
        <w:t>MS Contin 15mg tablets q4h to fentanyl patch. Please start with around 50% of the total daily dose.</w:t>
      </w:r>
    </w:p>
    <w:p w14:paraId="0A8E2961" w14:textId="77777777" w:rsidR="005F1A54" w:rsidRPr="005F1A54" w:rsidRDefault="005F1A54" w:rsidP="005F1A54">
      <w:pPr>
        <w:pStyle w:val="ListParagraph"/>
        <w:numPr>
          <w:ilvl w:val="1"/>
          <w:numId w:val="1"/>
        </w:numPr>
        <w:rPr>
          <w:bCs/>
        </w:rPr>
      </w:pPr>
      <w:r w:rsidRPr="005F1A54">
        <w:rPr>
          <w:bCs/>
        </w:rPr>
        <w:t>12mcg/</w:t>
      </w:r>
      <w:proofErr w:type="spellStart"/>
      <w:r w:rsidRPr="005F1A54">
        <w:rPr>
          <w:bCs/>
        </w:rPr>
        <w:t>hr</w:t>
      </w:r>
      <w:proofErr w:type="spellEnd"/>
    </w:p>
    <w:p w14:paraId="0AD63486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25mcg/</w:t>
      </w:r>
      <w:proofErr w:type="spellStart"/>
      <w:r>
        <w:t>hr</w:t>
      </w:r>
      <w:proofErr w:type="spellEnd"/>
    </w:p>
    <w:p w14:paraId="56A9BAB1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50mcg/</w:t>
      </w:r>
      <w:proofErr w:type="spellStart"/>
      <w:r>
        <w:t>hr</w:t>
      </w:r>
      <w:proofErr w:type="spellEnd"/>
    </w:p>
    <w:p w14:paraId="486BF31D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100mcg/</w:t>
      </w:r>
      <w:proofErr w:type="spellStart"/>
      <w:r>
        <w:t>hr</w:t>
      </w:r>
      <w:proofErr w:type="spellEnd"/>
    </w:p>
    <w:p w14:paraId="705A7F11" w14:textId="77777777" w:rsidR="005F1A54" w:rsidRDefault="005F1A54" w:rsidP="005F1A54">
      <w:pPr>
        <w:pStyle w:val="ListParagraph"/>
        <w:numPr>
          <w:ilvl w:val="0"/>
          <w:numId w:val="1"/>
        </w:numPr>
      </w:pPr>
      <w:r>
        <w:t>Oxycodone 10 mg tablets q6h to methadone tablets. Please start with around 50% of the total daily dose.</w:t>
      </w:r>
    </w:p>
    <w:p w14:paraId="5AC99FB7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2.5 mg/day</w:t>
      </w:r>
    </w:p>
    <w:p w14:paraId="04012918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5 mg/day</w:t>
      </w:r>
    </w:p>
    <w:p w14:paraId="3B9229A1" w14:textId="77777777" w:rsidR="005F1A54" w:rsidRPr="005F1A54" w:rsidRDefault="005F1A54" w:rsidP="005F1A54">
      <w:pPr>
        <w:pStyle w:val="ListParagraph"/>
        <w:numPr>
          <w:ilvl w:val="1"/>
          <w:numId w:val="1"/>
        </w:numPr>
        <w:rPr>
          <w:bCs/>
        </w:rPr>
      </w:pPr>
      <w:r w:rsidRPr="005F1A54">
        <w:rPr>
          <w:bCs/>
        </w:rPr>
        <w:t>7.5 mg/day</w:t>
      </w:r>
    </w:p>
    <w:p w14:paraId="7153C9E5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10 mg/day</w:t>
      </w:r>
    </w:p>
    <w:p w14:paraId="3675502D" w14:textId="77777777" w:rsidR="005F1A54" w:rsidRDefault="005F1A54" w:rsidP="005F1A54">
      <w:pPr>
        <w:pStyle w:val="ListParagraph"/>
        <w:numPr>
          <w:ilvl w:val="0"/>
          <w:numId w:val="1"/>
        </w:numPr>
      </w:pPr>
      <w:r>
        <w:t>Fentanyl patch 100 mcg/</w:t>
      </w:r>
      <w:proofErr w:type="spellStart"/>
      <w:r>
        <w:t>hr</w:t>
      </w:r>
      <w:proofErr w:type="spellEnd"/>
      <w:r>
        <w:t xml:space="preserve"> to hydromorphone IV. Please start with around 50% of the total daily dose. </w:t>
      </w:r>
    </w:p>
    <w:p w14:paraId="4D919D19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0.5 mg every 6 hours as needed</w:t>
      </w:r>
    </w:p>
    <w:p w14:paraId="66449E3F" w14:textId="77777777" w:rsidR="005F1A54" w:rsidRPr="005F1A54" w:rsidRDefault="005F1A54" w:rsidP="005F1A54">
      <w:pPr>
        <w:pStyle w:val="ListParagraph"/>
        <w:numPr>
          <w:ilvl w:val="1"/>
          <w:numId w:val="1"/>
        </w:numPr>
        <w:rPr>
          <w:bCs/>
        </w:rPr>
      </w:pPr>
      <w:r w:rsidRPr="005F1A54">
        <w:rPr>
          <w:bCs/>
        </w:rPr>
        <w:t>2 mg every 6 hours as needed</w:t>
      </w:r>
    </w:p>
    <w:p w14:paraId="7177D2BE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2 mg every 3 hours as needed</w:t>
      </w:r>
    </w:p>
    <w:p w14:paraId="1CDCA688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3 mg every 4 to 6 hours as needed</w:t>
      </w:r>
    </w:p>
    <w:p w14:paraId="57ED6B46" w14:textId="77777777" w:rsidR="005F1A54" w:rsidRDefault="005F1A54" w:rsidP="005F1A54">
      <w:pPr>
        <w:pStyle w:val="ListParagraph"/>
        <w:numPr>
          <w:ilvl w:val="0"/>
          <w:numId w:val="1"/>
        </w:numPr>
      </w:pPr>
      <w:r>
        <w:t>Hydromorphone 4mg tablets q6h to hydromorphone IV. Please start with around 50% of the total daily dose.</w:t>
      </w:r>
    </w:p>
    <w:p w14:paraId="4A393B4A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0.5 mg every 6 hours</w:t>
      </w:r>
    </w:p>
    <w:p w14:paraId="10A45E14" w14:textId="77777777" w:rsidR="005F1A54" w:rsidRPr="005F1A54" w:rsidRDefault="005F1A54" w:rsidP="005F1A54">
      <w:pPr>
        <w:pStyle w:val="ListParagraph"/>
        <w:numPr>
          <w:ilvl w:val="1"/>
          <w:numId w:val="1"/>
        </w:numPr>
        <w:rPr>
          <w:bCs/>
        </w:rPr>
      </w:pPr>
      <w:r w:rsidRPr="005F1A54">
        <w:rPr>
          <w:bCs/>
        </w:rPr>
        <w:t>1 mg every 8 hours</w:t>
      </w:r>
    </w:p>
    <w:p w14:paraId="0CB9D0BA" w14:textId="77777777" w:rsidR="005F1A54" w:rsidRPr="000B3B72" w:rsidRDefault="005F1A54" w:rsidP="005F1A54">
      <w:pPr>
        <w:pStyle w:val="ListParagraph"/>
        <w:numPr>
          <w:ilvl w:val="1"/>
          <w:numId w:val="1"/>
        </w:numPr>
      </w:pPr>
      <w:r w:rsidRPr="000B3B72">
        <w:t>2 mg every 8 hours</w:t>
      </w:r>
    </w:p>
    <w:p w14:paraId="4F893088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3 mg every 8 hours</w:t>
      </w:r>
    </w:p>
    <w:p w14:paraId="5D17BDC0" w14:textId="12D2618F" w:rsidR="005F1A54" w:rsidRDefault="005F1A54" w:rsidP="005F1A54">
      <w:pPr>
        <w:pStyle w:val="ListParagraph"/>
        <w:numPr>
          <w:ilvl w:val="0"/>
          <w:numId w:val="1"/>
        </w:numPr>
      </w:pPr>
      <w:r>
        <w:t>Hydrocodone-acetaminophen 10/325</w:t>
      </w:r>
      <w:proofErr w:type="gramStart"/>
      <w:r>
        <w:t>mg  2</w:t>
      </w:r>
      <w:proofErr w:type="gramEnd"/>
      <w:r>
        <w:t xml:space="preserve"> tablets every 4 hours to hydromorphone IV. Please start with around 50% of the total daily dose.</w:t>
      </w:r>
    </w:p>
    <w:p w14:paraId="72D7619D" w14:textId="77777777" w:rsidR="005F1A54" w:rsidRPr="005F1A54" w:rsidRDefault="005F1A54" w:rsidP="005F1A54">
      <w:pPr>
        <w:pStyle w:val="ListParagraph"/>
        <w:numPr>
          <w:ilvl w:val="1"/>
          <w:numId w:val="1"/>
        </w:numPr>
        <w:rPr>
          <w:bCs/>
        </w:rPr>
      </w:pPr>
      <w:r w:rsidRPr="005F1A54">
        <w:rPr>
          <w:bCs/>
        </w:rPr>
        <w:t>1 mg every 4 hours while awake</w:t>
      </w:r>
    </w:p>
    <w:p w14:paraId="4BC8AF55" w14:textId="77777777" w:rsidR="005F1A54" w:rsidRPr="000B3B72" w:rsidRDefault="005F1A54" w:rsidP="005F1A54">
      <w:pPr>
        <w:pStyle w:val="ListParagraph"/>
        <w:numPr>
          <w:ilvl w:val="1"/>
          <w:numId w:val="1"/>
        </w:numPr>
      </w:pPr>
      <w:r w:rsidRPr="000B3B72">
        <w:t>1 mg every 6 hours</w:t>
      </w:r>
    </w:p>
    <w:p w14:paraId="6CFB2DE9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2 mg every 4 hours</w:t>
      </w:r>
    </w:p>
    <w:p w14:paraId="7B1D4245" w14:textId="77777777" w:rsidR="005F1A54" w:rsidRDefault="005F1A54" w:rsidP="005F1A54">
      <w:pPr>
        <w:pStyle w:val="ListParagraph"/>
        <w:numPr>
          <w:ilvl w:val="1"/>
          <w:numId w:val="1"/>
        </w:numPr>
      </w:pPr>
      <w:r>
        <w:t>3 mg every 4 hours</w:t>
      </w:r>
    </w:p>
    <w:p w14:paraId="2C84505F" w14:textId="77777777" w:rsidR="005F1A54" w:rsidRDefault="005F1A54" w:rsidP="005F1A54"/>
    <w:p w14:paraId="6B0C175D" w14:textId="77777777" w:rsidR="005F1A54" w:rsidRDefault="005F1A54" w:rsidP="005F1A54"/>
    <w:p w14:paraId="49E9363B" w14:textId="77777777" w:rsidR="005F1A54" w:rsidRDefault="005F1A54" w:rsidP="005F1A54"/>
    <w:p w14:paraId="4BB2A997" w14:textId="77777777" w:rsidR="00A378CF" w:rsidRDefault="00A378CF"/>
    <w:sectPr w:rsidR="00A378CF" w:rsidSect="0089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37492"/>
    <w:multiLevelType w:val="hybridMultilevel"/>
    <w:tmpl w:val="5984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54"/>
    <w:rsid w:val="005F1A54"/>
    <w:rsid w:val="00681E88"/>
    <w:rsid w:val="00A378CF"/>
    <w:rsid w:val="00A508F9"/>
    <w:rsid w:val="00A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EB943"/>
  <w15:chartTrackingRefBased/>
  <w15:docId w15:val="{5E8B37CF-78BB-0440-BC5E-100CF34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julie.chaeoon.lim@gmail.com</dc:creator>
  <cp:keywords/>
  <dc:description/>
  <cp:lastModifiedBy>julie.chaeoon.lim@gmail.com</cp:lastModifiedBy>
  <cp:revision>2</cp:revision>
  <dcterms:created xsi:type="dcterms:W3CDTF">2019-10-16T16:54:00Z</dcterms:created>
  <dcterms:modified xsi:type="dcterms:W3CDTF">2019-10-16T16:55:00Z</dcterms:modified>
</cp:coreProperties>
</file>