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You are on the Pharmacy Pain Management Rotation and get consulted on the following patient. The team wants an oral pain management regimen that the patient can be discharged with.</w:t>
      </w:r>
    </w:p>
    <w:p w:rsidR="00000000" w:rsidDel="00000000" w:rsidP="00000000" w:rsidRDefault="00000000" w:rsidRPr="00000000" w14:paraId="00000002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Raleway" w:cs="Raleway" w:eastAsia="Raleway" w:hAnsi="Raleway"/>
          <w:b w:val="1"/>
          <w:u w:val="single"/>
        </w:rPr>
      </w:pPr>
      <w:r w:rsidDel="00000000" w:rsidR="00000000" w:rsidRPr="00000000">
        <w:rPr>
          <w:rFonts w:ascii="Raleway" w:cs="Raleway" w:eastAsia="Raleway" w:hAnsi="Raleway"/>
          <w:b w:val="1"/>
          <w:u w:val="single"/>
          <w:rtl w:val="0"/>
        </w:rPr>
        <w:t xml:space="preserve">PMH (Past Medical History):</w:t>
      </w:r>
    </w:p>
    <w:p w:rsidR="00000000" w:rsidDel="00000000" w:rsidP="00000000" w:rsidRDefault="00000000" w:rsidRPr="00000000" w14:paraId="00000004">
      <w:pPr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35 old male with history of rhabdomyosarcoma of the pelvis at 6 years old now s/p chemo/radiation. Patient recently had a right above the knee amputation secondary to poor wound healing in the setting of vascular compromise. He now presents with multiple non-healing wounds, pressure ulcers and sepsis.</w:t>
      </w:r>
    </w:p>
    <w:p w:rsidR="00000000" w:rsidDel="00000000" w:rsidP="00000000" w:rsidRDefault="00000000" w:rsidRPr="00000000" w14:paraId="00000005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b w:val="1"/>
          <w:u w:val="single"/>
          <w:rtl w:val="0"/>
        </w:rPr>
        <w:t xml:space="preserve">During the current hospitalization patient has received:</w:t>
        <w:br w:type="textWrapping"/>
      </w:r>
      <w:r w:rsidDel="00000000" w:rsidR="00000000" w:rsidRPr="00000000">
        <w:rPr>
          <w:rFonts w:ascii="Raleway" w:cs="Raleway" w:eastAsia="Raleway" w:hAnsi="Raleway"/>
          <w:rtl w:val="0"/>
        </w:rPr>
        <w:t xml:space="preserve">- Surgical debridement and revision of his right above the knee stump </w:t>
      </w:r>
    </w:p>
    <w:p w:rsidR="00000000" w:rsidDel="00000000" w:rsidP="00000000" w:rsidRDefault="00000000" w:rsidRPr="00000000" w14:paraId="00000007">
      <w:pPr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- High calorie/high protein diet to optimize nutrition</w:t>
        <w:br w:type="textWrapping"/>
        <w:t xml:space="preserve">-  Q 3 day dressing changes to wounds/pressure ulcers </w:t>
      </w:r>
    </w:p>
    <w:p w:rsidR="00000000" w:rsidDel="00000000" w:rsidP="00000000" w:rsidRDefault="00000000" w:rsidRPr="00000000" w14:paraId="00000008">
      <w:pPr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- Sepsis management </w:t>
      </w:r>
    </w:p>
    <w:p w:rsidR="00000000" w:rsidDel="00000000" w:rsidP="00000000" w:rsidRDefault="00000000" w:rsidRPr="00000000" w14:paraId="00000009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Drug Allergies: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All NSAIDs (anaphylaxis) </w:t>
      </w:r>
    </w:p>
    <w:p w:rsidR="00000000" w:rsidDel="00000000" w:rsidP="00000000" w:rsidRDefault="00000000" w:rsidRPr="00000000" w14:paraId="0000000C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u w:val="single"/>
          <w:rtl w:val="0"/>
        </w:rPr>
        <w:t xml:space="preserve">Labs: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ind w:left="720" w:hanging="36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Weight = 34 kg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720" w:hanging="36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BMI: 12 (underweight)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720" w:hanging="36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QTc history: 510 msec (2 days ago). During his last hospitalization (4 months prior), his QTc fluctuated and ranged from 410-520 msec (unknown cause for QTc prolongation however possibly due to electrolyte abnormalities - not evaluated)  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ind w:left="720" w:hanging="36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Elevated WBC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ind w:left="720" w:hanging="36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Labs currently WNL (within normal limit): SCr, INR, total bilirubin, direct bilirubin and LFTs</w:t>
      </w:r>
    </w:p>
    <w:p w:rsidR="00000000" w:rsidDel="00000000" w:rsidP="00000000" w:rsidRDefault="00000000" w:rsidRPr="00000000" w14:paraId="00000013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Raleway" w:cs="Raleway" w:eastAsia="Raleway" w:hAnsi="Raleway"/>
          <w:b w:val="1"/>
          <w:u w:val="single"/>
        </w:rPr>
      </w:pPr>
      <w:r w:rsidDel="00000000" w:rsidR="00000000" w:rsidRPr="00000000">
        <w:rPr>
          <w:rFonts w:ascii="Raleway" w:cs="Raleway" w:eastAsia="Raleway" w:hAnsi="Raleway"/>
          <w:b w:val="1"/>
          <w:u w:val="single"/>
          <w:rtl w:val="0"/>
        </w:rPr>
        <w:t xml:space="preserve">During pain management assessment:</w:t>
      </w:r>
    </w:p>
    <w:p w:rsidR="00000000" w:rsidDel="00000000" w:rsidP="00000000" w:rsidRDefault="00000000" w:rsidRPr="00000000" w14:paraId="00000015">
      <w:pPr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Patient appears: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uncomfortable, sitting on bedside commode, shifting from one side to the other due to painful wounds/pressure ulcers. He is awake, alert, and answers questions appropriately</w:t>
      </w:r>
    </w:p>
    <w:p w:rsidR="00000000" w:rsidDel="00000000" w:rsidP="00000000" w:rsidRDefault="00000000" w:rsidRPr="00000000" w14:paraId="00000016">
      <w:pPr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 </w:t>
      </w:r>
    </w:p>
    <w:p w:rsidR="00000000" w:rsidDel="00000000" w:rsidP="00000000" w:rsidRDefault="00000000" w:rsidRPr="00000000" w14:paraId="00000017">
      <w:pPr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Patient complains of pain at: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right stump (possibly due to recent stump revision), pelvis, right and left hip (possibly due to wounds/pressure ulcers)</w:t>
      </w:r>
    </w:p>
    <w:p w:rsidR="00000000" w:rsidDel="00000000" w:rsidP="00000000" w:rsidRDefault="00000000" w:rsidRPr="00000000" w14:paraId="00000018">
      <w:pPr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 </w:t>
      </w:r>
    </w:p>
    <w:p w:rsidR="00000000" w:rsidDel="00000000" w:rsidP="00000000" w:rsidRDefault="00000000" w:rsidRPr="00000000" w14:paraId="00000019">
      <w:pPr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Patient's pain is 10 at rest and 10 with movement where 0 is no pain and 10 is severe pain. </w:t>
      </w:r>
    </w:p>
    <w:p w:rsidR="00000000" w:rsidDel="00000000" w:rsidP="00000000" w:rsidRDefault="00000000" w:rsidRPr="00000000" w14:paraId="0000001A">
      <w:pPr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             - Pain gets worse following wound dressing changes</w:t>
      </w:r>
    </w:p>
    <w:p w:rsidR="00000000" w:rsidDel="00000000" w:rsidP="00000000" w:rsidRDefault="00000000" w:rsidRPr="00000000" w14:paraId="0000001B">
      <w:pPr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 </w:t>
      </w:r>
    </w:p>
    <w:p w:rsidR="00000000" w:rsidDel="00000000" w:rsidP="00000000" w:rsidRDefault="00000000" w:rsidRPr="00000000" w14:paraId="0000001C">
      <w:pPr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Patient describes pain as:</w:t>
      </w:r>
    </w:p>
    <w:p w:rsidR="00000000" w:rsidDel="00000000" w:rsidP="00000000" w:rsidRDefault="00000000" w:rsidRPr="00000000" w14:paraId="0000001D">
      <w:pPr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             - Right stump: burning</w:t>
      </w:r>
    </w:p>
    <w:p w:rsidR="00000000" w:rsidDel="00000000" w:rsidP="00000000" w:rsidRDefault="00000000" w:rsidRPr="00000000" w14:paraId="0000001E">
      <w:pPr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             - Left hip/coccyx: tight, squeezing, throbbing and aching </w:t>
      </w:r>
    </w:p>
    <w:p w:rsidR="00000000" w:rsidDel="00000000" w:rsidP="00000000" w:rsidRDefault="00000000" w:rsidRPr="00000000" w14:paraId="0000001F">
      <w:pPr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 </w:t>
      </w:r>
    </w:p>
    <w:p w:rsidR="00000000" w:rsidDel="00000000" w:rsidP="00000000" w:rsidRDefault="00000000" w:rsidRPr="00000000" w14:paraId="00000020">
      <w:pPr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Patient reports the following symptoms: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denies nausea, vomiting, dizziness, drowsiness, and itchiness  </w:t>
      </w:r>
    </w:p>
    <w:p w:rsidR="00000000" w:rsidDel="00000000" w:rsidP="00000000" w:rsidRDefault="00000000" w:rsidRPr="00000000" w14:paraId="00000021">
      <w:pPr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 </w:t>
      </w:r>
    </w:p>
    <w:p w:rsidR="00000000" w:rsidDel="00000000" w:rsidP="00000000" w:rsidRDefault="00000000" w:rsidRPr="00000000" w14:paraId="00000022">
      <w:pPr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Diet/Nutrition: </w:t>
      </w:r>
    </w:p>
    <w:p w:rsidR="00000000" w:rsidDel="00000000" w:rsidP="00000000" w:rsidRDefault="00000000" w:rsidRPr="00000000" w14:paraId="00000023">
      <w:pPr>
        <w:ind w:firstLine="72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- When pain is well controlled, patient reports consuming 3000-4000 calories daily to promote wound healing </w:t>
      </w:r>
    </w:p>
    <w:p w:rsidR="00000000" w:rsidDel="00000000" w:rsidP="00000000" w:rsidRDefault="00000000" w:rsidRPr="00000000" w14:paraId="00000024">
      <w:pPr>
        <w:ind w:firstLine="72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- When pain is not well controlled, patient is unable to eat</w:t>
      </w:r>
    </w:p>
    <w:p w:rsidR="00000000" w:rsidDel="00000000" w:rsidP="00000000" w:rsidRDefault="00000000" w:rsidRPr="00000000" w14:paraId="00000025">
      <w:pPr>
        <w:ind w:firstLine="72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 </w:t>
      </w:r>
    </w:p>
    <w:p w:rsidR="00000000" w:rsidDel="00000000" w:rsidP="00000000" w:rsidRDefault="00000000" w:rsidRPr="00000000" w14:paraId="00000026">
      <w:pPr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Last Bowel Movement: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diarrhea likely secondary to antibiotics </w:t>
      </w:r>
    </w:p>
    <w:p w:rsidR="00000000" w:rsidDel="00000000" w:rsidP="00000000" w:rsidRDefault="00000000" w:rsidRPr="00000000" w14:paraId="00000027">
      <w:pPr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 </w:t>
      </w:r>
    </w:p>
    <w:p w:rsidR="00000000" w:rsidDel="00000000" w:rsidP="00000000" w:rsidRDefault="00000000" w:rsidRPr="00000000" w14:paraId="00000028">
      <w:pPr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Sleeping: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poorly due to pain </w:t>
      </w:r>
    </w:p>
    <w:p w:rsidR="00000000" w:rsidDel="00000000" w:rsidP="00000000" w:rsidRDefault="00000000" w:rsidRPr="00000000" w14:paraId="00000029">
      <w:pPr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 </w:t>
      </w:r>
    </w:p>
    <w:p w:rsidR="00000000" w:rsidDel="00000000" w:rsidP="00000000" w:rsidRDefault="00000000" w:rsidRPr="00000000" w14:paraId="0000002A">
      <w:pPr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Pain impact on Physical Movement:</w:t>
      </w:r>
    </w:p>
    <w:p w:rsidR="00000000" w:rsidDel="00000000" w:rsidP="00000000" w:rsidRDefault="00000000" w:rsidRPr="00000000" w14:paraId="0000002B">
      <w:pPr>
        <w:ind w:firstLine="72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- When pain is controlled, patient can transfer to bedside commode or chair independently</w:t>
      </w:r>
    </w:p>
    <w:p w:rsidR="00000000" w:rsidDel="00000000" w:rsidP="00000000" w:rsidRDefault="00000000" w:rsidRPr="00000000" w14:paraId="0000002C">
      <w:pPr>
        <w:ind w:firstLine="72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- Currently, patient needs nursing assistance to transfer to bedside commode or chair due to increased pain</w:t>
      </w:r>
    </w:p>
    <w:p w:rsidR="00000000" w:rsidDel="00000000" w:rsidP="00000000" w:rsidRDefault="00000000" w:rsidRPr="00000000" w14:paraId="0000002D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Raleway" w:cs="Raleway" w:eastAsia="Raleway" w:hAnsi="Raleway"/>
          <w:b w:val="1"/>
          <w:u w:val="single"/>
        </w:rPr>
      </w:pPr>
      <w:r w:rsidDel="00000000" w:rsidR="00000000" w:rsidRPr="00000000">
        <w:rPr>
          <w:rFonts w:ascii="Raleway" w:cs="Raleway" w:eastAsia="Raleway" w:hAnsi="Raleway"/>
          <w:b w:val="1"/>
          <w:u w:val="single"/>
          <w:rtl w:val="0"/>
        </w:rPr>
        <w:t xml:space="preserve">Analgesics Prior to Admission: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ind w:left="720" w:hanging="36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Norco 10/325 mg: takes 8 tablets per day (confirmed with CURES report)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ind w:left="720" w:hanging="36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Gabapentin 600 mg po TID 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ind w:left="720" w:hanging="36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Patient denies all other analgesics prior to admission including antidepressants and anxiolytics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720" w:firstLine="0"/>
        <w:rPr>
          <w:rFonts w:ascii="Raleway" w:cs="Raleway" w:eastAsia="Raleway" w:hAnsi="Raleway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Raleway" w:cs="Raleway" w:eastAsia="Raleway" w:hAnsi="Raleway"/>
          <w:b w:val="1"/>
          <w:u w:val="single"/>
        </w:rPr>
      </w:pPr>
      <w:r w:rsidDel="00000000" w:rsidR="00000000" w:rsidRPr="00000000">
        <w:rPr>
          <w:rFonts w:ascii="Raleway" w:cs="Raleway" w:eastAsia="Raleway" w:hAnsi="Raleway"/>
          <w:b w:val="1"/>
          <w:u w:val="single"/>
          <w:rtl w:val="0"/>
        </w:rPr>
        <w:t xml:space="preserve">Analgesics During Admission: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ind w:left="720" w:hanging="36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Patient was started on OxyContin SR and titrated to 30 mg po BID and has been on this dose for the last 7 days</w:t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ind w:left="720" w:hanging="36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Hydromorphone 2 mg po q 2 hours prn moderate to severe pain </w:t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ind w:left="720" w:hanging="36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Patient reports</w:t>
      </w: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his pain is not controlled with either OxyContin SR or po hydromorphone however is controlled with IV hydromorphone </w:t>
      </w:r>
    </w:p>
    <w:p w:rsidR="00000000" w:rsidDel="00000000" w:rsidP="00000000" w:rsidRDefault="00000000" w:rsidRPr="00000000" w14:paraId="00000037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Raleway" w:cs="Raleway" w:eastAsia="Raleway" w:hAnsi="Raleway"/>
          <w:b w:val="1"/>
          <w:u w:val="single"/>
        </w:rPr>
      </w:pPr>
      <w:r w:rsidDel="00000000" w:rsidR="00000000" w:rsidRPr="00000000">
        <w:rPr>
          <w:rFonts w:ascii="Raleway" w:cs="Raleway" w:eastAsia="Raleway" w:hAnsi="Raleway"/>
          <w:b w:val="1"/>
          <w:u w:val="single"/>
          <w:rtl w:val="0"/>
        </w:rPr>
        <w:t xml:space="preserve">Analgesics During the Last 24 Hours:</w:t>
      </w:r>
    </w:p>
    <w:p w:rsidR="00000000" w:rsidDel="00000000" w:rsidP="00000000" w:rsidRDefault="00000000" w:rsidRPr="00000000" w14:paraId="0000003A">
      <w:pPr>
        <w:rPr>
          <w:rFonts w:ascii="Raleway" w:cs="Raleway" w:eastAsia="Raleway" w:hAnsi="Raleway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Current Analgesic Regimen:     Received last 24 hours (08:00- 08:00) </w:t>
      </w:r>
    </w:p>
    <w:p w:rsidR="00000000" w:rsidDel="00000000" w:rsidP="00000000" w:rsidRDefault="00000000" w:rsidRPr="00000000" w14:paraId="0000003C">
      <w:pPr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Acetaminophen 1000 mg po q 6 hours                 2000 mg</w:t>
      </w:r>
    </w:p>
    <w:p w:rsidR="00000000" w:rsidDel="00000000" w:rsidP="00000000" w:rsidRDefault="00000000" w:rsidRPr="00000000" w14:paraId="0000003D">
      <w:pPr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Baclofen 5 mg po BID                                </w:t>
        <w:tab/>
        <w:t xml:space="preserve">          10 mg</w:t>
      </w:r>
    </w:p>
    <w:p w:rsidR="00000000" w:rsidDel="00000000" w:rsidP="00000000" w:rsidRDefault="00000000" w:rsidRPr="00000000" w14:paraId="0000003E">
      <w:pPr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Gabapentin 600 mg po TID                          </w:t>
        <w:tab/>
        <w:t xml:space="preserve">          1800 mg</w:t>
      </w:r>
    </w:p>
    <w:p w:rsidR="00000000" w:rsidDel="00000000" w:rsidP="00000000" w:rsidRDefault="00000000" w:rsidRPr="00000000" w14:paraId="0000003F">
      <w:pPr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OxyContin SR 30 mg po q 12 hours                         60 mg</w:t>
      </w:r>
    </w:p>
    <w:p w:rsidR="00000000" w:rsidDel="00000000" w:rsidP="00000000" w:rsidRDefault="00000000" w:rsidRPr="00000000" w14:paraId="00000040">
      <w:pPr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Hydromorphone 2 mg po q 2 hours prn                 24 mg</w:t>
      </w:r>
    </w:p>
    <w:p w:rsidR="00000000" w:rsidDel="00000000" w:rsidP="00000000" w:rsidRDefault="00000000" w:rsidRPr="00000000" w14:paraId="00000041">
      <w:pPr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 </w:t>
      </w:r>
    </w:p>
    <w:p w:rsidR="00000000" w:rsidDel="00000000" w:rsidP="00000000" w:rsidRDefault="00000000" w:rsidRPr="00000000" w14:paraId="00000042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Discontinued Analgesic Regimen: </w:t>
      </w:r>
    </w:p>
    <w:p w:rsidR="00000000" w:rsidDel="00000000" w:rsidP="00000000" w:rsidRDefault="00000000" w:rsidRPr="00000000" w14:paraId="00000044">
      <w:pPr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Hydromorphone 1 mg IV once                              1 mg</w:t>
      </w:r>
    </w:p>
    <w:p w:rsidR="00000000" w:rsidDel="00000000" w:rsidP="00000000" w:rsidRDefault="00000000" w:rsidRPr="00000000" w14:paraId="00000045">
      <w:pPr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Hydromorphone 2 mg po once                             2 mg</w:t>
      </w:r>
    </w:p>
    <w:p w:rsidR="00000000" w:rsidDel="00000000" w:rsidP="00000000" w:rsidRDefault="00000000" w:rsidRPr="00000000" w14:paraId="00000046">
      <w:pPr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Hydromorphone 4 mg po premed                        4 mg</w:t>
      </w:r>
    </w:p>
    <w:p w:rsidR="00000000" w:rsidDel="00000000" w:rsidP="00000000" w:rsidRDefault="00000000" w:rsidRPr="00000000" w14:paraId="00000047">
      <w:pPr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Raleway" w:cs="Raleway" w:eastAsia="Raleway" w:hAnsi="Raleway"/>
          <w:b w:val="1"/>
          <w:u w:val="single"/>
        </w:rPr>
      </w:pPr>
      <w:r w:rsidDel="00000000" w:rsidR="00000000" w:rsidRPr="00000000">
        <w:rPr>
          <w:rFonts w:ascii="Raleway" w:cs="Raleway" w:eastAsia="Raleway" w:hAnsi="Raleway"/>
          <w:b w:val="1"/>
          <w:u w:val="single"/>
          <w:rtl w:val="0"/>
        </w:rPr>
        <w:t xml:space="preserve">Questions </w:t>
      </w:r>
    </w:p>
    <w:p w:rsidR="00000000" w:rsidDel="00000000" w:rsidP="00000000" w:rsidRDefault="00000000" w:rsidRPr="00000000" w14:paraId="00000049">
      <w:pPr>
        <w:numPr>
          <w:ilvl w:val="0"/>
          <w:numId w:val="9"/>
        </w:numPr>
        <w:ind w:left="720" w:hanging="360"/>
        <w:rPr>
          <w:rFonts w:ascii="Raleway" w:cs="Raleway" w:eastAsia="Raleway" w:hAnsi="Raleway"/>
          <w:u w:val="none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What are the possible mechanisms of pain for this patient?</w:t>
      </w:r>
    </w:p>
    <w:p w:rsidR="00000000" w:rsidDel="00000000" w:rsidP="00000000" w:rsidRDefault="00000000" w:rsidRPr="00000000" w14:paraId="0000004A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9"/>
        </w:numPr>
        <w:ind w:left="720" w:hanging="360"/>
        <w:rPr>
          <w:rFonts w:ascii="Raleway" w:cs="Raleway" w:eastAsia="Raleway" w:hAnsi="Raleway"/>
          <w:u w:val="none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What are analgesics options to treat this patient’s neuropathic pain?</w:t>
      </w:r>
    </w:p>
    <w:p w:rsidR="00000000" w:rsidDel="00000000" w:rsidP="00000000" w:rsidRDefault="00000000" w:rsidRPr="00000000" w14:paraId="00000050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9"/>
        </w:numPr>
        <w:ind w:left="720" w:hanging="360"/>
        <w:rPr>
          <w:rFonts w:ascii="Raleway" w:cs="Raleway" w:eastAsia="Raleway" w:hAnsi="Raleway"/>
          <w:u w:val="none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What are analgesics options to treat this patient’s inflammatory pain?</w:t>
      </w:r>
    </w:p>
    <w:p w:rsidR="00000000" w:rsidDel="00000000" w:rsidP="00000000" w:rsidRDefault="00000000" w:rsidRPr="00000000" w14:paraId="00000056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9"/>
        </w:numPr>
        <w:ind w:left="720" w:hanging="360"/>
        <w:rPr>
          <w:rFonts w:ascii="Raleway" w:cs="Raleway" w:eastAsia="Raleway" w:hAnsi="Raleway"/>
          <w:u w:val="none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What are analgesics options to treat this patient’s spasmodic pain?</w:t>
      </w:r>
    </w:p>
    <w:p w:rsidR="00000000" w:rsidDel="00000000" w:rsidP="00000000" w:rsidRDefault="00000000" w:rsidRPr="00000000" w14:paraId="0000005C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9"/>
        </w:numPr>
        <w:ind w:left="720" w:hanging="360"/>
        <w:rPr>
          <w:rFonts w:ascii="Raleway" w:cs="Raleway" w:eastAsia="Raleway" w:hAnsi="Raleway"/>
          <w:u w:val="none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What are other OTC options to treat this patient’s pain?</w:t>
      </w:r>
    </w:p>
    <w:p w:rsidR="00000000" w:rsidDel="00000000" w:rsidP="00000000" w:rsidRDefault="00000000" w:rsidRPr="00000000" w14:paraId="00000062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ind w:left="2880" w:firstLine="0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ind w:left="1440" w:firstLine="0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Now, let’s switch gears and develop an opioid regimen for this patient.</w:t>
      </w:r>
    </w:p>
    <w:p w:rsidR="00000000" w:rsidDel="00000000" w:rsidP="00000000" w:rsidRDefault="00000000" w:rsidRPr="00000000" w14:paraId="00000069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Raleway" w:cs="Raleway" w:eastAsia="Raleway" w:hAnsi="Raleway"/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Raleway" w:cs="Raleway" w:eastAsia="Raleway" w:hAnsi="Raleway"/>
          <w:b w:val="1"/>
          <w:u w:val="single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Raleway" w:cs="Raleway" w:eastAsia="Raleway" w:hAnsi="Raleway"/>
          <w:b w:val="1"/>
          <w:u w:val="single"/>
        </w:rPr>
      </w:pPr>
      <w:r w:rsidDel="00000000" w:rsidR="00000000" w:rsidRPr="00000000">
        <w:rPr>
          <w:rFonts w:ascii="Raleway" w:cs="Raleway" w:eastAsia="Raleway" w:hAnsi="Raleway"/>
          <w:b w:val="1"/>
          <w:u w:val="single"/>
          <w:rtl w:val="0"/>
        </w:rPr>
        <w:t xml:space="preserve">Circling back to the patient interview</w:t>
      </w:r>
    </w:p>
    <w:p w:rsidR="00000000" w:rsidDel="00000000" w:rsidP="00000000" w:rsidRDefault="00000000" w:rsidRPr="00000000" w14:paraId="00000072">
      <w:pPr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widowControl w:val="0"/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Per patient report </w:t>
      </w:r>
    </w:p>
    <w:p w:rsidR="00000000" w:rsidDel="00000000" w:rsidP="00000000" w:rsidRDefault="00000000" w:rsidRPr="00000000" w14:paraId="00000074">
      <w:pPr>
        <w:widowControl w:val="0"/>
        <w:numPr>
          <w:ilvl w:val="0"/>
          <w:numId w:val="8"/>
        </w:numPr>
        <w:ind w:left="720" w:hanging="360"/>
        <w:rPr>
          <w:rFonts w:ascii="Raleway" w:cs="Raleway" w:eastAsia="Raleway" w:hAnsi="Raleway"/>
          <w:color w:val="000000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Pain </w:t>
      </w: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is not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controlled with either OxyContin SR or po hydromorphone</w:t>
      </w:r>
    </w:p>
    <w:p w:rsidR="00000000" w:rsidDel="00000000" w:rsidP="00000000" w:rsidRDefault="00000000" w:rsidRPr="00000000" w14:paraId="00000075">
      <w:pPr>
        <w:widowControl w:val="0"/>
        <w:numPr>
          <w:ilvl w:val="0"/>
          <w:numId w:val="8"/>
        </w:numPr>
        <w:ind w:left="720" w:hanging="360"/>
        <w:rPr>
          <w:rFonts w:ascii="Raleway" w:cs="Raleway" w:eastAsia="Raleway" w:hAnsi="Raleway"/>
          <w:color w:val="000000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Pain </w:t>
      </w: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is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controlled with IV hydromorphone </w:t>
      </w:r>
    </w:p>
    <w:p w:rsidR="00000000" w:rsidDel="00000000" w:rsidP="00000000" w:rsidRDefault="00000000" w:rsidRPr="00000000" w14:paraId="00000076">
      <w:pPr>
        <w:widowControl w:val="0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widowControl w:val="0"/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Questionable absorption </w:t>
      </w:r>
    </w:p>
    <w:p w:rsidR="00000000" w:rsidDel="00000000" w:rsidP="00000000" w:rsidRDefault="00000000" w:rsidRPr="00000000" w14:paraId="00000078">
      <w:pPr>
        <w:widowControl w:val="0"/>
        <w:numPr>
          <w:ilvl w:val="0"/>
          <w:numId w:val="6"/>
        </w:numPr>
        <w:ind w:left="720" w:hanging="360"/>
        <w:rPr>
          <w:rFonts w:ascii="Raleway" w:cs="Raleway" w:eastAsia="Raleway" w:hAnsi="Raleway"/>
          <w:color w:val="000000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Patient reports oral medications do not decrease pain (only IV)</w:t>
      </w:r>
    </w:p>
    <w:p w:rsidR="00000000" w:rsidDel="00000000" w:rsidP="00000000" w:rsidRDefault="00000000" w:rsidRPr="00000000" w14:paraId="00000079">
      <w:pPr>
        <w:widowControl w:val="0"/>
        <w:numPr>
          <w:ilvl w:val="0"/>
          <w:numId w:val="6"/>
        </w:numPr>
        <w:ind w:left="720" w:hanging="360"/>
        <w:rPr>
          <w:rFonts w:ascii="Raleway" w:cs="Raleway" w:eastAsia="Raleway" w:hAnsi="Raleway"/>
          <w:color w:val="000000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Patient is consuming 3,000-4,000 calories daily however not gaining weight </w:t>
      </w:r>
    </w:p>
    <w:p w:rsidR="00000000" w:rsidDel="00000000" w:rsidP="00000000" w:rsidRDefault="00000000" w:rsidRPr="00000000" w14:paraId="0000007A">
      <w:pPr>
        <w:widowControl w:val="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 </w:t>
      </w:r>
    </w:p>
    <w:p w:rsidR="00000000" w:rsidDel="00000000" w:rsidP="00000000" w:rsidRDefault="00000000" w:rsidRPr="00000000" w14:paraId="0000007B">
      <w:pPr>
        <w:widowControl w:val="0"/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Team asks</w:t>
      </w:r>
    </w:p>
    <w:p w:rsidR="00000000" w:rsidDel="00000000" w:rsidP="00000000" w:rsidRDefault="00000000" w:rsidRPr="00000000" w14:paraId="0000007C">
      <w:pPr>
        <w:widowControl w:val="0"/>
        <w:numPr>
          <w:ilvl w:val="0"/>
          <w:numId w:val="7"/>
        </w:numPr>
        <w:ind w:left="720" w:hanging="360"/>
        <w:rPr>
          <w:rFonts w:ascii="Raleway" w:cs="Raleway" w:eastAsia="Raleway" w:hAnsi="Raleway"/>
          <w:color w:val="000000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Is a fentanyl patch, SL methadone or SL buprenorphine an appropriate opioid option for this patient?</w:t>
      </w:r>
    </w:p>
    <w:p w:rsidR="00000000" w:rsidDel="00000000" w:rsidP="00000000" w:rsidRDefault="00000000" w:rsidRPr="00000000" w14:paraId="0000007D">
      <w:pPr>
        <w:widowControl w:val="0"/>
        <w:numPr>
          <w:ilvl w:val="0"/>
          <w:numId w:val="7"/>
        </w:numPr>
        <w:ind w:left="720" w:hanging="360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widowControl w:val="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Since it’s unclear if the patient is absorbing po opioids, it is also unclear what opioid doses to initiate.</w:t>
      </w:r>
    </w:p>
    <w:p w:rsidR="00000000" w:rsidDel="00000000" w:rsidP="00000000" w:rsidRDefault="00000000" w:rsidRPr="00000000" w14:paraId="0000007F">
      <w:pPr>
        <w:widowControl w:val="0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widowControl w:val="0"/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To determine true 24 hour oral morphine equivalence</w:t>
      </w:r>
    </w:p>
    <w:p w:rsidR="00000000" w:rsidDel="00000000" w:rsidP="00000000" w:rsidRDefault="00000000" w:rsidRPr="00000000" w14:paraId="00000081">
      <w:pPr>
        <w:widowControl w:val="0"/>
        <w:numPr>
          <w:ilvl w:val="0"/>
          <w:numId w:val="1"/>
        </w:numPr>
        <w:ind w:left="720" w:hanging="360"/>
        <w:rPr>
          <w:rFonts w:ascii="Raleway" w:cs="Raleway" w:eastAsia="Raleway" w:hAnsi="Raleway"/>
          <w:color w:val="000000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All oral opioids were discontinued (OxyContin SR and po hydromorphone)</w:t>
      </w:r>
    </w:p>
    <w:p w:rsidR="00000000" w:rsidDel="00000000" w:rsidP="00000000" w:rsidRDefault="00000000" w:rsidRPr="00000000" w14:paraId="00000082">
      <w:pPr>
        <w:widowControl w:val="0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widowControl w:val="0"/>
        <w:numPr>
          <w:ilvl w:val="0"/>
          <w:numId w:val="1"/>
        </w:numPr>
        <w:ind w:left="720" w:hanging="360"/>
        <w:rPr>
          <w:rFonts w:ascii="Raleway" w:cs="Raleway" w:eastAsia="Raleway" w:hAnsi="Raleway"/>
          <w:color w:val="000000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Hydromorphone PCA was started</w:t>
      </w:r>
    </w:p>
    <w:p w:rsidR="00000000" w:rsidDel="00000000" w:rsidP="00000000" w:rsidRDefault="00000000" w:rsidRPr="00000000" w14:paraId="00000084">
      <w:pPr>
        <w:widowControl w:val="0"/>
        <w:ind w:left="720" w:firstLine="72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- Continuous rate: 0.2 mg / hour</w:t>
      </w:r>
    </w:p>
    <w:p w:rsidR="00000000" w:rsidDel="00000000" w:rsidP="00000000" w:rsidRDefault="00000000" w:rsidRPr="00000000" w14:paraId="00000085">
      <w:pPr>
        <w:widowControl w:val="0"/>
        <w:ind w:left="720" w:firstLine="72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- PCA dose: 0.3 mg </w:t>
      </w:r>
    </w:p>
    <w:p w:rsidR="00000000" w:rsidDel="00000000" w:rsidP="00000000" w:rsidRDefault="00000000" w:rsidRPr="00000000" w14:paraId="00000086">
      <w:pPr>
        <w:widowControl w:val="0"/>
        <w:ind w:left="720" w:firstLine="72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- Lock out: 10 minutes</w:t>
      </w:r>
    </w:p>
    <w:p w:rsidR="00000000" w:rsidDel="00000000" w:rsidP="00000000" w:rsidRDefault="00000000" w:rsidRPr="00000000" w14:paraId="00000087">
      <w:pPr>
        <w:widowControl w:val="0"/>
        <w:ind w:left="720" w:firstLine="720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widowControl w:val="0"/>
        <w:numPr>
          <w:ilvl w:val="0"/>
          <w:numId w:val="1"/>
        </w:numPr>
        <w:ind w:left="720" w:hanging="360"/>
        <w:rPr>
          <w:rFonts w:ascii="Raleway" w:cs="Raleway" w:eastAsia="Raleway" w:hAnsi="Raleway"/>
          <w:color w:val="000000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Hydromorphone 0.5-1 mg IV q 2 hours prn pain not relieved by hydromorphone PCA and 15 minutes prior to wound dressing changes (was also started) </w:t>
      </w:r>
    </w:p>
    <w:p w:rsidR="00000000" w:rsidDel="00000000" w:rsidP="00000000" w:rsidRDefault="00000000" w:rsidRPr="00000000" w14:paraId="00000089">
      <w:pPr>
        <w:widowControl w:val="0"/>
        <w:numPr>
          <w:ilvl w:val="0"/>
          <w:numId w:val="1"/>
        </w:numPr>
        <w:ind w:left="720" w:hanging="360"/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24 hours go by… and patient receives a total of 17 mg of IV hydromorphone</w:t>
      </w:r>
    </w:p>
    <w:p w:rsidR="00000000" w:rsidDel="00000000" w:rsidP="00000000" w:rsidRDefault="00000000" w:rsidRPr="00000000" w14:paraId="0000008B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rFonts w:ascii="Raleway" w:cs="Raleway" w:eastAsia="Raleway" w:hAnsi="Raleway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numPr>
          <w:ilvl w:val="0"/>
          <w:numId w:val="9"/>
        </w:numPr>
        <w:ind w:left="720" w:hanging="360"/>
        <w:rPr>
          <w:rFonts w:ascii="Raleway" w:cs="Raleway" w:eastAsia="Raleway" w:hAnsi="Raleway"/>
          <w:u w:val="none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What is the patient’s 24 hour oral morphine equivalence? </w:t>
      </w:r>
    </w:p>
    <w:p w:rsidR="00000000" w:rsidDel="00000000" w:rsidP="00000000" w:rsidRDefault="00000000" w:rsidRPr="00000000" w14:paraId="00000090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numPr>
          <w:ilvl w:val="0"/>
          <w:numId w:val="9"/>
        </w:numPr>
        <w:ind w:left="720" w:hanging="360"/>
        <w:rPr>
          <w:rFonts w:ascii="Raleway" w:cs="Raleway" w:eastAsia="Raleway" w:hAnsi="Raleway"/>
          <w:u w:val="none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Is this patient opioid tolerant or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opioid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naive? </w:t>
      </w:r>
    </w:p>
    <w:p w:rsidR="00000000" w:rsidDel="00000000" w:rsidP="00000000" w:rsidRDefault="00000000" w:rsidRPr="00000000" w14:paraId="00000096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numPr>
          <w:ilvl w:val="0"/>
          <w:numId w:val="9"/>
        </w:numPr>
        <w:ind w:left="720" w:hanging="360"/>
        <w:rPr>
          <w:rFonts w:ascii="Raleway" w:cs="Raleway" w:eastAsia="Raleway" w:hAnsi="Raleway"/>
          <w:u w:val="none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Is a fentanyl patch an appropriate long acting opioid for this patient? If so, what dose </w:t>
      </w:r>
    </w:p>
    <w:p w:rsidR="00000000" w:rsidDel="00000000" w:rsidP="00000000" w:rsidRDefault="00000000" w:rsidRPr="00000000" w14:paraId="0000009C">
      <w:pPr>
        <w:ind w:left="720" w:firstLine="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would you initiate? Please use around 50% of the total daily dose.</w:t>
      </w:r>
    </w:p>
    <w:p w:rsidR="00000000" w:rsidDel="00000000" w:rsidP="00000000" w:rsidRDefault="00000000" w:rsidRPr="00000000" w14:paraId="0000009D">
      <w:pPr>
        <w:ind w:left="720" w:firstLine="0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ind w:left="720" w:firstLine="0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ind w:left="720" w:firstLine="0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ind w:left="720" w:firstLine="0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ind w:left="720" w:firstLine="0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ind w:left="720" w:firstLine="0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ind w:left="720" w:firstLine="0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ind w:left="720" w:firstLine="0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ind w:left="720" w:firstLine="0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ind w:left="720" w:firstLine="0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ind w:left="720" w:firstLine="0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ind w:left="720" w:firstLine="0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numPr>
          <w:ilvl w:val="0"/>
          <w:numId w:val="9"/>
        </w:numPr>
        <w:ind w:left="720" w:hanging="360"/>
        <w:rPr>
          <w:rFonts w:ascii="Raleway" w:cs="Raleway" w:eastAsia="Raleway" w:hAnsi="Raleway"/>
          <w:u w:val="none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Is SL methadone an appropriate long acting opioid for this patient? If so, what  dose would you initiate? Please use around 50% of the total daily dose.</w:t>
      </w:r>
    </w:p>
    <w:p w:rsidR="00000000" w:rsidDel="00000000" w:rsidP="00000000" w:rsidRDefault="00000000" w:rsidRPr="00000000" w14:paraId="000000AA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numPr>
          <w:ilvl w:val="0"/>
          <w:numId w:val="9"/>
        </w:numPr>
        <w:ind w:left="720" w:hanging="360"/>
        <w:rPr>
          <w:rFonts w:ascii="Raleway" w:cs="Raleway" w:eastAsia="Raleway" w:hAnsi="Raleway"/>
          <w:u w:val="none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Is SL buprenorphine an appropriate long acting opioid for this patient? If so, what  dose would you initiate? Please use around 50% of the total daily dose</w:t>
      </w:r>
    </w:p>
    <w:p w:rsidR="00000000" w:rsidDel="00000000" w:rsidP="00000000" w:rsidRDefault="00000000" w:rsidRPr="00000000" w14:paraId="000000B6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numPr>
          <w:ilvl w:val="0"/>
          <w:numId w:val="9"/>
        </w:numPr>
        <w:ind w:left="720" w:hanging="360"/>
        <w:rPr>
          <w:rFonts w:ascii="Raleway" w:cs="Raleway" w:eastAsia="Raleway" w:hAnsi="Raleway"/>
          <w:u w:val="none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How would you monitor function for this patient?</w:t>
      </w:r>
    </w:p>
    <w:p w:rsidR="00000000" w:rsidDel="00000000" w:rsidP="00000000" w:rsidRDefault="00000000" w:rsidRPr="00000000" w14:paraId="000000C2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numPr>
          <w:ilvl w:val="0"/>
          <w:numId w:val="9"/>
        </w:numPr>
        <w:ind w:left="720" w:hanging="360"/>
        <w:rPr>
          <w:rFonts w:ascii="Raleway" w:cs="Raleway" w:eastAsia="Raleway" w:hAnsi="Raleway"/>
          <w:u w:val="none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From a safety standpoint, how would you monitor a patient after receiving an opioid?</w:t>
      </w:r>
    </w:p>
    <w:p w:rsidR="00000000" w:rsidDel="00000000" w:rsidP="00000000" w:rsidRDefault="00000000" w:rsidRPr="00000000" w14:paraId="000000C8">
      <w:pPr>
        <w:rPr>
          <w:rFonts w:ascii="Old Standard TT" w:cs="Old Standard TT" w:eastAsia="Old Standard TT" w:hAnsi="Old Standard T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ind w:left="0" w:firstLine="0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>
          <w:rFonts w:ascii="Old Standard TT" w:cs="Old Standard TT" w:eastAsia="Old Standard TT" w:hAnsi="Old Standard TT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ld Standard T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➔"/>
      <w:lvlJc w:val="right"/>
      <w:pPr>
        <w:ind w:left="720" w:hanging="360"/>
      </w:pPr>
      <w:rPr>
        <w:rFonts w:ascii="Old Standard TT" w:cs="Old Standard TT" w:eastAsia="Old Standard TT" w:hAnsi="Old Standard TT"/>
        <w:b w:val="0"/>
        <w:i w:val="0"/>
        <w:smallCaps w:val="0"/>
        <w:strike w:val="0"/>
        <w:color w:val="fffbf0"/>
        <w:sz w:val="36"/>
        <w:szCs w:val="36"/>
        <w:u w:val="none"/>
        <w:shd w:fill="auto" w:val="clear"/>
        <w:vertAlign w:val="baseline"/>
      </w:rPr>
    </w:lvl>
    <w:lvl w:ilvl="1">
      <w:start w:val="1"/>
      <w:numFmt w:val="bullet"/>
      <w:lvlText w:val="◆"/>
      <w:lvlJc w:val="right"/>
      <w:pPr>
        <w:ind w:left="1440" w:hanging="360"/>
      </w:pPr>
      <w:rPr>
        <w:rFonts w:ascii="Old Standard TT" w:cs="Old Standard TT" w:eastAsia="Old Standard TT" w:hAnsi="Old Standard TT"/>
        <w:b w:val="0"/>
        <w:i w:val="0"/>
        <w:smallCaps w:val="0"/>
        <w:strike w:val="0"/>
        <w:color w:val="fffbf0"/>
        <w:sz w:val="28"/>
        <w:szCs w:val="28"/>
        <w:u w:val="none"/>
        <w:shd w:fill="auto" w:val="clear"/>
        <w:vertAlign w:val="baseline"/>
      </w:rPr>
    </w:lvl>
    <w:lvl w:ilvl="2">
      <w:start w:val="1"/>
      <w:numFmt w:val="bullet"/>
      <w:lvlText w:val="●"/>
      <w:lvlJc w:val="right"/>
      <w:pPr>
        <w:ind w:left="2160" w:hanging="360"/>
      </w:pPr>
      <w:rPr>
        <w:rFonts w:ascii="Old Standard TT" w:cs="Old Standard TT" w:eastAsia="Old Standard TT" w:hAnsi="Old Standard TT"/>
        <w:b w:val="0"/>
        <w:i w:val="0"/>
        <w:smallCaps w:val="0"/>
        <w:strike w:val="0"/>
        <w:color w:val="fffbf0"/>
        <w:sz w:val="28"/>
        <w:szCs w:val="28"/>
        <w:u w:val="none"/>
        <w:shd w:fill="auto" w:val="clear"/>
        <w:vertAlign w:val="baseline"/>
      </w:rPr>
    </w:lvl>
    <w:lvl w:ilvl="3">
      <w:start w:val="1"/>
      <w:numFmt w:val="bullet"/>
      <w:lvlText w:val="○"/>
      <w:lvlJc w:val="right"/>
      <w:pPr>
        <w:ind w:left="2880" w:hanging="360"/>
      </w:pPr>
      <w:rPr>
        <w:rFonts w:ascii="Old Standard TT" w:cs="Old Standard TT" w:eastAsia="Old Standard TT" w:hAnsi="Old Standard TT"/>
        <w:b w:val="0"/>
        <w:i w:val="0"/>
        <w:smallCaps w:val="0"/>
        <w:strike w:val="0"/>
        <w:color w:val="fffbf0"/>
        <w:sz w:val="28"/>
        <w:szCs w:val="28"/>
        <w:u w:val="none"/>
        <w:shd w:fill="auto" w:val="clear"/>
        <w:vertAlign w:val="baseline"/>
      </w:rPr>
    </w:lvl>
    <w:lvl w:ilvl="4">
      <w:start w:val="1"/>
      <w:numFmt w:val="bullet"/>
      <w:lvlText w:val="◆"/>
      <w:lvlJc w:val="right"/>
      <w:pPr>
        <w:ind w:left="3600" w:hanging="360"/>
      </w:pPr>
      <w:rPr>
        <w:rFonts w:ascii="Old Standard TT" w:cs="Old Standard TT" w:eastAsia="Old Standard TT" w:hAnsi="Old Standard TT"/>
        <w:b w:val="0"/>
        <w:i w:val="0"/>
        <w:smallCaps w:val="0"/>
        <w:strike w:val="0"/>
        <w:color w:val="fffbf0"/>
        <w:sz w:val="28"/>
        <w:szCs w:val="28"/>
        <w:u w:val="none"/>
        <w:shd w:fill="auto" w:val="clear"/>
        <w:vertAlign w:val="baseline"/>
      </w:rPr>
    </w:lvl>
    <w:lvl w:ilvl="5">
      <w:start w:val="1"/>
      <w:numFmt w:val="bullet"/>
      <w:lvlText w:val="●"/>
      <w:lvlJc w:val="right"/>
      <w:pPr>
        <w:ind w:left="4320" w:hanging="360"/>
      </w:pPr>
      <w:rPr>
        <w:rFonts w:ascii="Old Standard TT" w:cs="Old Standard TT" w:eastAsia="Old Standard TT" w:hAnsi="Old Standard TT"/>
        <w:b w:val="0"/>
        <w:i w:val="0"/>
        <w:smallCaps w:val="0"/>
        <w:strike w:val="0"/>
        <w:color w:val="fffbf0"/>
        <w:sz w:val="28"/>
        <w:szCs w:val="28"/>
        <w:u w:val="none"/>
        <w:shd w:fill="auto" w:val="clear"/>
        <w:vertAlign w:val="baseline"/>
      </w:rPr>
    </w:lvl>
    <w:lvl w:ilvl="6">
      <w:start w:val="1"/>
      <w:numFmt w:val="bullet"/>
      <w:lvlText w:val="○"/>
      <w:lvlJc w:val="right"/>
      <w:pPr>
        <w:ind w:left="5040" w:hanging="360"/>
      </w:pPr>
      <w:rPr>
        <w:rFonts w:ascii="Old Standard TT" w:cs="Old Standard TT" w:eastAsia="Old Standard TT" w:hAnsi="Old Standard TT"/>
        <w:b w:val="0"/>
        <w:i w:val="0"/>
        <w:smallCaps w:val="0"/>
        <w:strike w:val="0"/>
        <w:color w:val="fffbf0"/>
        <w:sz w:val="28"/>
        <w:szCs w:val="28"/>
        <w:u w:val="none"/>
        <w:shd w:fill="auto" w:val="clear"/>
        <w:vertAlign w:val="baseline"/>
      </w:rPr>
    </w:lvl>
    <w:lvl w:ilvl="7">
      <w:start w:val="1"/>
      <w:numFmt w:val="bullet"/>
      <w:lvlText w:val="◆"/>
      <w:lvlJc w:val="right"/>
      <w:pPr>
        <w:ind w:left="5760" w:hanging="360"/>
      </w:pPr>
      <w:rPr>
        <w:rFonts w:ascii="Old Standard TT" w:cs="Old Standard TT" w:eastAsia="Old Standard TT" w:hAnsi="Old Standard TT"/>
        <w:b w:val="0"/>
        <w:i w:val="0"/>
        <w:smallCaps w:val="0"/>
        <w:strike w:val="0"/>
        <w:color w:val="fffbf0"/>
        <w:sz w:val="28"/>
        <w:szCs w:val="28"/>
        <w:u w:val="none"/>
        <w:shd w:fill="auto" w:val="clear"/>
        <w:vertAlign w:val="baseline"/>
      </w:rPr>
    </w:lvl>
    <w:lvl w:ilvl="8">
      <w:start w:val="1"/>
      <w:numFmt w:val="bullet"/>
      <w:lvlText w:val="●"/>
      <w:lvlJc w:val="right"/>
      <w:pPr>
        <w:ind w:left="6480" w:hanging="360"/>
      </w:pPr>
      <w:rPr>
        <w:rFonts w:ascii="Old Standard TT" w:cs="Old Standard TT" w:eastAsia="Old Standard TT" w:hAnsi="Old Standard TT"/>
        <w:b w:val="0"/>
        <w:i w:val="0"/>
        <w:smallCaps w:val="0"/>
        <w:strike w:val="0"/>
        <w:color w:val="fffbf0"/>
        <w:sz w:val="28"/>
        <w:szCs w:val="28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➔"/>
      <w:lvlJc w:val="right"/>
      <w:pPr>
        <w:ind w:left="720" w:hanging="360"/>
      </w:pPr>
      <w:rPr>
        <w:rFonts w:ascii="Old Standard TT" w:cs="Old Standard TT" w:eastAsia="Old Standard TT" w:hAnsi="Old Standard TT"/>
        <w:b w:val="0"/>
        <w:i w:val="0"/>
        <w:smallCaps w:val="0"/>
        <w:strike w:val="0"/>
        <w:color w:val="fffbf0"/>
        <w:sz w:val="36"/>
        <w:szCs w:val="36"/>
        <w:u w:val="none"/>
        <w:shd w:fill="auto" w:val="clear"/>
        <w:vertAlign w:val="baseline"/>
      </w:rPr>
    </w:lvl>
    <w:lvl w:ilvl="1">
      <w:start w:val="1"/>
      <w:numFmt w:val="bullet"/>
      <w:lvlText w:val="◆"/>
      <w:lvlJc w:val="right"/>
      <w:pPr>
        <w:ind w:left="1440" w:hanging="360"/>
      </w:pPr>
      <w:rPr>
        <w:rFonts w:ascii="Old Standard TT" w:cs="Old Standard TT" w:eastAsia="Old Standard TT" w:hAnsi="Old Standard TT"/>
        <w:b w:val="0"/>
        <w:i w:val="0"/>
        <w:smallCaps w:val="0"/>
        <w:strike w:val="0"/>
        <w:color w:val="fffbf0"/>
        <w:sz w:val="28"/>
        <w:szCs w:val="28"/>
        <w:u w:val="none"/>
        <w:shd w:fill="auto" w:val="clear"/>
        <w:vertAlign w:val="baseline"/>
      </w:rPr>
    </w:lvl>
    <w:lvl w:ilvl="2">
      <w:start w:val="1"/>
      <w:numFmt w:val="bullet"/>
      <w:lvlText w:val="●"/>
      <w:lvlJc w:val="right"/>
      <w:pPr>
        <w:ind w:left="2160" w:hanging="360"/>
      </w:pPr>
      <w:rPr>
        <w:rFonts w:ascii="Old Standard TT" w:cs="Old Standard TT" w:eastAsia="Old Standard TT" w:hAnsi="Old Standard TT"/>
        <w:b w:val="0"/>
        <w:i w:val="0"/>
        <w:smallCaps w:val="0"/>
        <w:strike w:val="0"/>
        <w:color w:val="fffbf0"/>
        <w:sz w:val="28"/>
        <w:szCs w:val="28"/>
        <w:u w:val="none"/>
        <w:shd w:fill="auto" w:val="clear"/>
        <w:vertAlign w:val="baseline"/>
      </w:rPr>
    </w:lvl>
    <w:lvl w:ilvl="3">
      <w:start w:val="1"/>
      <w:numFmt w:val="bullet"/>
      <w:lvlText w:val="○"/>
      <w:lvlJc w:val="right"/>
      <w:pPr>
        <w:ind w:left="2880" w:hanging="360"/>
      </w:pPr>
      <w:rPr>
        <w:rFonts w:ascii="Old Standard TT" w:cs="Old Standard TT" w:eastAsia="Old Standard TT" w:hAnsi="Old Standard TT"/>
        <w:b w:val="0"/>
        <w:i w:val="0"/>
        <w:smallCaps w:val="0"/>
        <w:strike w:val="0"/>
        <w:color w:val="fffbf0"/>
        <w:sz w:val="28"/>
        <w:szCs w:val="28"/>
        <w:u w:val="none"/>
        <w:shd w:fill="auto" w:val="clear"/>
        <w:vertAlign w:val="baseline"/>
      </w:rPr>
    </w:lvl>
    <w:lvl w:ilvl="4">
      <w:start w:val="1"/>
      <w:numFmt w:val="bullet"/>
      <w:lvlText w:val="◆"/>
      <w:lvlJc w:val="right"/>
      <w:pPr>
        <w:ind w:left="3600" w:hanging="360"/>
      </w:pPr>
      <w:rPr>
        <w:rFonts w:ascii="Old Standard TT" w:cs="Old Standard TT" w:eastAsia="Old Standard TT" w:hAnsi="Old Standard TT"/>
        <w:b w:val="0"/>
        <w:i w:val="0"/>
        <w:smallCaps w:val="0"/>
        <w:strike w:val="0"/>
        <w:color w:val="fffbf0"/>
        <w:sz w:val="28"/>
        <w:szCs w:val="28"/>
        <w:u w:val="none"/>
        <w:shd w:fill="auto" w:val="clear"/>
        <w:vertAlign w:val="baseline"/>
      </w:rPr>
    </w:lvl>
    <w:lvl w:ilvl="5">
      <w:start w:val="1"/>
      <w:numFmt w:val="bullet"/>
      <w:lvlText w:val="●"/>
      <w:lvlJc w:val="right"/>
      <w:pPr>
        <w:ind w:left="4320" w:hanging="360"/>
      </w:pPr>
      <w:rPr>
        <w:rFonts w:ascii="Old Standard TT" w:cs="Old Standard TT" w:eastAsia="Old Standard TT" w:hAnsi="Old Standard TT"/>
        <w:b w:val="0"/>
        <w:i w:val="0"/>
        <w:smallCaps w:val="0"/>
        <w:strike w:val="0"/>
        <w:color w:val="fffbf0"/>
        <w:sz w:val="28"/>
        <w:szCs w:val="28"/>
        <w:u w:val="none"/>
        <w:shd w:fill="auto" w:val="clear"/>
        <w:vertAlign w:val="baseline"/>
      </w:rPr>
    </w:lvl>
    <w:lvl w:ilvl="6">
      <w:start w:val="1"/>
      <w:numFmt w:val="bullet"/>
      <w:lvlText w:val="○"/>
      <w:lvlJc w:val="right"/>
      <w:pPr>
        <w:ind w:left="5040" w:hanging="360"/>
      </w:pPr>
      <w:rPr>
        <w:rFonts w:ascii="Old Standard TT" w:cs="Old Standard TT" w:eastAsia="Old Standard TT" w:hAnsi="Old Standard TT"/>
        <w:b w:val="0"/>
        <w:i w:val="0"/>
        <w:smallCaps w:val="0"/>
        <w:strike w:val="0"/>
        <w:color w:val="fffbf0"/>
        <w:sz w:val="28"/>
        <w:szCs w:val="28"/>
        <w:u w:val="none"/>
        <w:shd w:fill="auto" w:val="clear"/>
        <w:vertAlign w:val="baseline"/>
      </w:rPr>
    </w:lvl>
    <w:lvl w:ilvl="7">
      <w:start w:val="1"/>
      <w:numFmt w:val="bullet"/>
      <w:lvlText w:val="◆"/>
      <w:lvlJc w:val="right"/>
      <w:pPr>
        <w:ind w:left="5760" w:hanging="360"/>
      </w:pPr>
      <w:rPr>
        <w:rFonts w:ascii="Old Standard TT" w:cs="Old Standard TT" w:eastAsia="Old Standard TT" w:hAnsi="Old Standard TT"/>
        <w:b w:val="0"/>
        <w:i w:val="0"/>
        <w:smallCaps w:val="0"/>
        <w:strike w:val="0"/>
        <w:color w:val="fffbf0"/>
        <w:sz w:val="28"/>
        <w:szCs w:val="28"/>
        <w:u w:val="none"/>
        <w:shd w:fill="auto" w:val="clear"/>
        <w:vertAlign w:val="baseline"/>
      </w:rPr>
    </w:lvl>
    <w:lvl w:ilvl="8">
      <w:start w:val="1"/>
      <w:numFmt w:val="bullet"/>
      <w:lvlText w:val="●"/>
      <w:lvlJc w:val="right"/>
      <w:pPr>
        <w:ind w:left="6480" w:hanging="360"/>
      </w:pPr>
      <w:rPr>
        <w:rFonts w:ascii="Old Standard TT" w:cs="Old Standard TT" w:eastAsia="Old Standard TT" w:hAnsi="Old Standard TT"/>
        <w:b w:val="0"/>
        <w:i w:val="0"/>
        <w:smallCaps w:val="0"/>
        <w:strike w:val="0"/>
        <w:color w:val="fffbf0"/>
        <w:sz w:val="28"/>
        <w:szCs w:val="28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➔"/>
      <w:lvlJc w:val="right"/>
      <w:pPr>
        <w:ind w:left="720" w:hanging="360"/>
      </w:pPr>
      <w:rPr>
        <w:rFonts w:ascii="Old Standard TT" w:cs="Old Standard TT" w:eastAsia="Old Standard TT" w:hAnsi="Old Standard TT"/>
        <w:b w:val="0"/>
        <w:i w:val="0"/>
        <w:smallCaps w:val="0"/>
        <w:strike w:val="0"/>
        <w:color w:val="fffbf0"/>
        <w:sz w:val="36"/>
        <w:szCs w:val="36"/>
        <w:u w:val="none"/>
        <w:shd w:fill="auto" w:val="clear"/>
        <w:vertAlign w:val="baseline"/>
      </w:rPr>
    </w:lvl>
    <w:lvl w:ilvl="1">
      <w:start w:val="1"/>
      <w:numFmt w:val="bullet"/>
      <w:lvlText w:val="◆"/>
      <w:lvlJc w:val="right"/>
      <w:pPr>
        <w:ind w:left="1440" w:hanging="360"/>
      </w:pPr>
      <w:rPr>
        <w:rFonts w:ascii="Old Standard TT" w:cs="Old Standard TT" w:eastAsia="Old Standard TT" w:hAnsi="Old Standard TT"/>
        <w:b w:val="0"/>
        <w:i w:val="0"/>
        <w:smallCaps w:val="0"/>
        <w:strike w:val="0"/>
        <w:color w:val="fffbf0"/>
        <w:sz w:val="28"/>
        <w:szCs w:val="28"/>
        <w:u w:val="none"/>
        <w:shd w:fill="auto" w:val="clear"/>
        <w:vertAlign w:val="baseline"/>
      </w:rPr>
    </w:lvl>
    <w:lvl w:ilvl="2">
      <w:start w:val="1"/>
      <w:numFmt w:val="bullet"/>
      <w:lvlText w:val="●"/>
      <w:lvlJc w:val="right"/>
      <w:pPr>
        <w:ind w:left="2160" w:hanging="360"/>
      </w:pPr>
      <w:rPr>
        <w:rFonts w:ascii="Old Standard TT" w:cs="Old Standard TT" w:eastAsia="Old Standard TT" w:hAnsi="Old Standard TT"/>
        <w:b w:val="0"/>
        <w:i w:val="0"/>
        <w:smallCaps w:val="0"/>
        <w:strike w:val="0"/>
        <w:color w:val="fffbf0"/>
        <w:sz w:val="28"/>
        <w:szCs w:val="28"/>
        <w:u w:val="none"/>
        <w:shd w:fill="auto" w:val="clear"/>
        <w:vertAlign w:val="baseline"/>
      </w:rPr>
    </w:lvl>
    <w:lvl w:ilvl="3">
      <w:start w:val="1"/>
      <w:numFmt w:val="bullet"/>
      <w:lvlText w:val="○"/>
      <w:lvlJc w:val="right"/>
      <w:pPr>
        <w:ind w:left="2880" w:hanging="360"/>
      </w:pPr>
      <w:rPr>
        <w:rFonts w:ascii="Old Standard TT" w:cs="Old Standard TT" w:eastAsia="Old Standard TT" w:hAnsi="Old Standard TT"/>
        <w:b w:val="0"/>
        <w:i w:val="0"/>
        <w:smallCaps w:val="0"/>
        <w:strike w:val="0"/>
        <w:color w:val="fffbf0"/>
        <w:sz w:val="28"/>
        <w:szCs w:val="28"/>
        <w:u w:val="none"/>
        <w:shd w:fill="auto" w:val="clear"/>
        <w:vertAlign w:val="baseline"/>
      </w:rPr>
    </w:lvl>
    <w:lvl w:ilvl="4">
      <w:start w:val="1"/>
      <w:numFmt w:val="bullet"/>
      <w:lvlText w:val="◆"/>
      <w:lvlJc w:val="right"/>
      <w:pPr>
        <w:ind w:left="3600" w:hanging="360"/>
      </w:pPr>
      <w:rPr>
        <w:rFonts w:ascii="Old Standard TT" w:cs="Old Standard TT" w:eastAsia="Old Standard TT" w:hAnsi="Old Standard TT"/>
        <w:b w:val="0"/>
        <w:i w:val="0"/>
        <w:smallCaps w:val="0"/>
        <w:strike w:val="0"/>
        <w:color w:val="fffbf0"/>
        <w:sz w:val="28"/>
        <w:szCs w:val="28"/>
        <w:u w:val="none"/>
        <w:shd w:fill="auto" w:val="clear"/>
        <w:vertAlign w:val="baseline"/>
      </w:rPr>
    </w:lvl>
    <w:lvl w:ilvl="5">
      <w:start w:val="1"/>
      <w:numFmt w:val="bullet"/>
      <w:lvlText w:val="●"/>
      <w:lvlJc w:val="right"/>
      <w:pPr>
        <w:ind w:left="4320" w:hanging="360"/>
      </w:pPr>
      <w:rPr>
        <w:rFonts w:ascii="Old Standard TT" w:cs="Old Standard TT" w:eastAsia="Old Standard TT" w:hAnsi="Old Standard TT"/>
        <w:b w:val="0"/>
        <w:i w:val="0"/>
        <w:smallCaps w:val="0"/>
        <w:strike w:val="0"/>
        <w:color w:val="fffbf0"/>
        <w:sz w:val="28"/>
        <w:szCs w:val="28"/>
        <w:u w:val="none"/>
        <w:shd w:fill="auto" w:val="clear"/>
        <w:vertAlign w:val="baseline"/>
      </w:rPr>
    </w:lvl>
    <w:lvl w:ilvl="6">
      <w:start w:val="1"/>
      <w:numFmt w:val="bullet"/>
      <w:lvlText w:val="○"/>
      <w:lvlJc w:val="right"/>
      <w:pPr>
        <w:ind w:left="5040" w:hanging="360"/>
      </w:pPr>
      <w:rPr>
        <w:rFonts w:ascii="Old Standard TT" w:cs="Old Standard TT" w:eastAsia="Old Standard TT" w:hAnsi="Old Standard TT"/>
        <w:b w:val="0"/>
        <w:i w:val="0"/>
        <w:smallCaps w:val="0"/>
        <w:strike w:val="0"/>
        <w:color w:val="fffbf0"/>
        <w:sz w:val="28"/>
        <w:szCs w:val="28"/>
        <w:u w:val="none"/>
        <w:shd w:fill="auto" w:val="clear"/>
        <w:vertAlign w:val="baseline"/>
      </w:rPr>
    </w:lvl>
    <w:lvl w:ilvl="7">
      <w:start w:val="1"/>
      <w:numFmt w:val="bullet"/>
      <w:lvlText w:val="◆"/>
      <w:lvlJc w:val="right"/>
      <w:pPr>
        <w:ind w:left="5760" w:hanging="360"/>
      </w:pPr>
      <w:rPr>
        <w:rFonts w:ascii="Old Standard TT" w:cs="Old Standard TT" w:eastAsia="Old Standard TT" w:hAnsi="Old Standard TT"/>
        <w:b w:val="0"/>
        <w:i w:val="0"/>
        <w:smallCaps w:val="0"/>
        <w:strike w:val="0"/>
        <w:color w:val="fffbf0"/>
        <w:sz w:val="28"/>
        <w:szCs w:val="28"/>
        <w:u w:val="none"/>
        <w:shd w:fill="auto" w:val="clear"/>
        <w:vertAlign w:val="baseline"/>
      </w:rPr>
    </w:lvl>
    <w:lvl w:ilvl="8">
      <w:start w:val="1"/>
      <w:numFmt w:val="bullet"/>
      <w:lvlText w:val="●"/>
      <w:lvlJc w:val="right"/>
      <w:pPr>
        <w:ind w:left="6480" w:hanging="360"/>
      </w:pPr>
      <w:rPr>
        <w:rFonts w:ascii="Old Standard TT" w:cs="Old Standard TT" w:eastAsia="Old Standard TT" w:hAnsi="Old Standard TT"/>
        <w:b w:val="0"/>
        <w:i w:val="0"/>
        <w:smallCaps w:val="0"/>
        <w:strike w:val="0"/>
        <w:color w:val="fffbf0"/>
        <w:sz w:val="28"/>
        <w:szCs w:val="28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➔"/>
      <w:lvlJc w:val="right"/>
      <w:pPr>
        <w:ind w:left="720" w:hanging="360"/>
      </w:pPr>
      <w:rPr>
        <w:rFonts w:ascii="Old Standard TT" w:cs="Old Standard TT" w:eastAsia="Old Standard TT" w:hAnsi="Old Standard TT"/>
        <w:b w:val="0"/>
        <w:i w:val="0"/>
        <w:smallCaps w:val="0"/>
        <w:strike w:val="0"/>
        <w:color w:val="fffbf0"/>
        <w:sz w:val="36"/>
        <w:szCs w:val="36"/>
        <w:u w:val="none"/>
        <w:shd w:fill="auto" w:val="clear"/>
        <w:vertAlign w:val="baseline"/>
      </w:rPr>
    </w:lvl>
    <w:lvl w:ilvl="1">
      <w:start w:val="1"/>
      <w:numFmt w:val="bullet"/>
      <w:lvlText w:val="◆"/>
      <w:lvlJc w:val="right"/>
      <w:pPr>
        <w:ind w:left="1440" w:hanging="360"/>
      </w:pPr>
      <w:rPr>
        <w:rFonts w:ascii="Old Standard TT" w:cs="Old Standard TT" w:eastAsia="Old Standard TT" w:hAnsi="Old Standard TT"/>
        <w:b w:val="0"/>
        <w:i w:val="0"/>
        <w:smallCaps w:val="0"/>
        <w:strike w:val="0"/>
        <w:color w:val="fffbf0"/>
        <w:sz w:val="28"/>
        <w:szCs w:val="28"/>
        <w:u w:val="none"/>
        <w:shd w:fill="auto" w:val="clear"/>
        <w:vertAlign w:val="baseline"/>
      </w:rPr>
    </w:lvl>
    <w:lvl w:ilvl="2">
      <w:start w:val="1"/>
      <w:numFmt w:val="bullet"/>
      <w:lvlText w:val="●"/>
      <w:lvlJc w:val="right"/>
      <w:pPr>
        <w:ind w:left="2160" w:hanging="360"/>
      </w:pPr>
      <w:rPr>
        <w:rFonts w:ascii="Old Standard TT" w:cs="Old Standard TT" w:eastAsia="Old Standard TT" w:hAnsi="Old Standard TT"/>
        <w:b w:val="0"/>
        <w:i w:val="0"/>
        <w:smallCaps w:val="0"/>
        <w:strike w:val="0"/>
        <w:color w:val="fffbf0"/>
        <w:sz w:val="28"/>
        <w:szCs w:val="28"/>
        <w:u w:val="none"/>
        <w:shd w:fill="auto" w:val="clear"/>
        <w:vertAlign w:val="baseline"/>
      </w:rPr>
    </w:lvl>
    <w:lvl w:ilvl="3">
      <w:start w:val="1"/>
      <w:numFmt w:val="bullet"/>
      <w:lvlText w:val="○"/>
      <w:lvlJc w:val="right"/>
      <w:pPr>
        <w:ind w:left="2880" w:hanging="360"/>
      </w:pPr>
      <w:rPr>
        <w:rFonts w:ascii="Old Standard TT" w:cs="Old Standard TT" w:eastAsia="Old Standard TT" w:hAnsi="Old Standard TT"/>
        <w:b w:val="0"/>
        <w:i w:val="0"/>
        <w:smallCaps w:val="0"/>
        <w:strike w:val="0"/>
        <w:color w:val="fffbf0"/>
        <w:sz w:val="28"/>
        <w:szCs w:val="28"/>
        <w:u w:val="none"/>
        <w:shd w:fill="auto" w:val="clear"/>
        <w:vertAlign w:val="baseline"/>
      </w:rPr>
    </w:lvl>
    <w:lvl w:ilvl="4">
      <w:start w:val="1"/>
      <w:numFmt w:val="bullet"/>
      <w:lvlText w:val="◆"/>
      <w:lvlJc w:val="right"/>
      <w:pPr>
        <w:ind w:left="3600" w:hanging="360"/>
      </w:pPr>
      <w:rPr>
        <w:rFonts w:ascii="Old Standard TT" w:cs="Old Standard TT" w:eastAsia="Old Standard TT" w:hAnsi="Old Standard TT"/>
        <w:b w:val="0"/>
        <w:i w:val="0"/>
        <w:smallCaps w:val="0"/>
        <w:strike w:val="0"/>
        <w:color w:val="fffbf0"/>
        <w:sz w:val="28"/>
        <w:szCs w:val="28"/>
        <w:u w:val="none"/>
        <w:shd w:fill="auto" w:val="clear"/>
        <w:vertAlign w:val="baseline"/>
      </w:rPr>
    </w:lvl>
    <w:lvl w:ilvl="5">
      <w:start w:val="1"/>
      <w:numFmt w:val="bullet"/>
      <w:lvlText w:val="●"/>
      <w:lvlJc w:val="right"/>
      <w:pPr>
        <w:ind w:left="4320" w:hanging="360"/>
      </w:pPr>
      <w:rPr>
        <w:rFonts w:ascii="Old Standard TT" w:cs="Old Standard TT" w:eastAsia="Old Standard TT" w:hAnsi="Old Standard TT"/>
        <w:b w:val="0"/>
        <w:i w:val="0"/>
        <w:smallCaps w:val="0"/>
        <w:strike w:val="0"/>
        <w:color w:val="fffbf0"/>
        <w:sz w:val="28"/>
        <w:szCs w:val="28"/>
        <w:u w:val="none"/>
        <w:shd w:fill="auto" w:val="clear"/>
        <w:vertAlign w:val="baseline"/>
      </w:rPr>
    </w:lvl>
    <w:lvl w:ilvl="6">
      <w:start w:val="1"/>
      <w:numFmt w:val="bullet"/>
      <w:lvlText w:val="○"/>
      <w:lvlJc w:val="right"/>
      <w:pPr>
        <w:ind w:left="5040" w:hanging="360"/>
      </w:pPr>
      <w:rPr>
        <w:rFonts w:ascii="Old Standard TT" w:cs="Old Standard TT" w:eastAsia="Old Standard TT" w:hAnsi="Old Standard TT"/>
        <w:b w:val="0"/>
        <w:i w:val="0"/>
        <w:smallCaps w:val="0"/>
        <w:strike w:val="0"/>
        <w:color w:val="fffbf0"/>
        <w:sz w:val="28"/>
        <w:szCs w:val="28"/>
        <w:u w:val="none"/>
        <w:shd w:fill="auto" w:val="clear"/>
        <w:vertAlign w:val="baseline"/>
      </w:rPr>
    </w:lvl>
    <w:lvl w:ilvl="7">
      <w:start w:val="1"/>
      <w:numFmt w:val="bullet"/>
      <w:lvlText w:val="◆"/>
      <w:lvlJc w:val="right"/>
      <w:pPr>
        <w:ind w:left="5760" w:hanging="360"/>
      </w:pPr>
      <w:rPr>
        <w:rFonts w:ascii="Old Standard TT" w:cs="Old Standard TT" w:eastAsia="Old Standard TT" w:hAnsi="Old Standard TT"/>
        <w:b w:val="0"/>
        <w:i w:val="0"/>
        <w:smallCaps w:val="0"/>
        <w:strike w:val="0"/>
        <w:color w:val="fffbf0"/>
        <w:sz w:val="28"/>
        <w:szCs w:val="28"/>
        <w:u w:val="none"/>
        <w:shd w:fill="auto" w:val="clear"/>
        <w:vertAlign w:val="baseline"/>
      </w:rPr>
    </w:lvl>
    <w:lvl w:ilvl="8">
      <w:start w:val="1"/>
      <w:numFmt w:val="bullet"/>
      <w:lvlText w:val="●"/>
      <w:lvlJc w:val="right"/>
      <w:pPr>
        <w:ind w:left="6480" w:hanging="360"/>
      </w:pPr>
      <w:rPr>
        <w:rFonts w:ascii="Old Standard TT" w:cs="Old Standard TT" w:eastAsia="Old Standard TT" w:hAnsi="Old Standard TT"/>
        <w:b w:val="0"/>
        <w:i w:val="0"/>
        <w:smallCaps w:val="0"/>
        <w:strike w:val="0"/>
        <w:color w:val="fffbf0"/>
        <w:sz w:val="28"/>
        <w:szCs w:val="28"/>
        <w:u w:val="none"/>
        <w:shd w:fill="auto" w:val="clear"/>
        <w:vertAlign w:val="baseline"/>
      </w:rPr>
    </w:lvl>
  </w:abstractNum>
  <w:abstractNum w:abstractNumId="9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Relationship Id="rId5" Type="http://schemas.openxmlformats.org/officeDocument/2006/relationships/font" Target="fonts/OldStandardTT-regular.ttf"/><Relationship Id="rId6" Type="http://schemas.openxmlformats.org/officeDocument/2006/relationships/font" Target="fonts/OldStandardTT-bold.ttf"/><Relationship Id="rId7" Type="http://schemas.openxmlformats.org/officeDocument/2006/relationships/font" Target="fonts/OldStandardTT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